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u w:val="single"/>
        </w:rPr>
      </w:pPr>
      <w:r w:rsidDel="00000000" w:rsidR="00000000" w:rsidRPr="00000000">
        <w:rPr>
          <w:b w:val="1"/>
          <w:sz w:val="40"/>
          <w:szCs w:val="40"/>
          <w:u w:val="single"/>
          <w:rtl w:val="0"/>
        </w:rPr>
        <w:t xml:space="preserve">DEPARTAMENTO DE FRANCÉS</w:t>
      </w:r>
    </w:p>
    <w:p w:rsidR="00000000" w:rsidDel="00000000" w:rsidP="00000000" w:rsidRDefault="00000000" w:rsidRPr="00000000" w14:paraId="00000002">
      <w:pPr>
        <w:jc w:val="center"/>
        <w:rPr/>
      </w:pPr>
      <w:r w:rsidDel="00000000" w:rsidR="00000000" w:rsidRPr="00000000">
        <w:rPr>
          <w:rtl w:val="0"/>
        </w:rPr>
        <w:t xml:space="preserve">(DOCUMENTO ADJUNTO A LA PROGRAMACIÓN)</w:t>
      </w:r>
    </w:p>
    <w:p w:rsidR="00000000" w:rsidDel="00000000" w:rsidP="00000000" w:rsidRDefault="00000000" w:rsidRPr="00000000" w14:paraId="00000003">
      <w:pPr>
        <w:jc w:val="center"/>
        <w:rPr>
          <w:sz w:val="24"/>
          <w:szCs w:val="24"/>
          <w:u w:val="single"/>
        </w:rPr>
      </w:pPr>
      <w:r w:rsidDel="00000000" w:rsidR="00000000" w:rsidRPr="00000000">
        <w:rPr>
          <w:sz w:val="24"/>
          <w:szCs w:val="24"/>
          <w:u w:val="single"/>
          <w:rtl w:val="0"/>
        </w:rPr>
        <w:t xml:space="preserve">MEDIDAS TOMADAS A RAÍZ DE LA SITUACIÓN DOCENTE GENERADA POR EL COVID-19</w:t>
      </w:r>
    </w:p>
    <w:p w:rsidR="00000000" w:rsidDel="00000000" w:rsidP="00000000" w:rsidRDefault="00000000" w:rsidRPr="00000000" w14:paraId="00000004">
      <w:pPr>
        <w:jc w:val="both"/>
        <w:rPr/>
      </w:pPr>
      <w:r w:rsidDel="00000000" w:rsidR="00000000" w:rsidRPr="00000000">
        <w:rPr>
          <w:rtl w:val="0"/>
        </w:rPr>
        <w:t xml:space="preserve">Desde el 16 de marzo del presente año y debido a la nueva situación docente a la que nos enfrentamos a causa de las medidas gubernamentales adoptadas para paliar los efectos del Covid-19, el Departamento de Francés se ha visto obligado a modificar algunos aspectos descritos en la Programación para 2019-2020. Estas modificaciones atañen especialmente a la metodología aplicada, a los contenidos y a la evaluación. Veamos con detalle:</w:t>
      </w:r>
    </w:p>
    <w:p w:rsidR="00000000" w:rsidDel="00000000" w:rsidP="00000000" w:rsidRDefault="00000000" w:rsidRPr="00000000" w14:paraId="00000005">
      <w:pPr>
        <w:jc w:val="both"/>
        <w:rPr/>
      </w:pPr>
      <w:r w:rsidDel="00000000" w:rsidR="00000000" w:rsidRPr="00000000">
        <w:rPr>
          <w:rtl w:val="0"/>
        </w:rPr>
        <w:t xml:space="preserve">- Metodología: Obviamente, estamos trabajando online con nuestros alumnos. Las herramientas que utilizamos son variadas y lo más adaptadas posible a las necesidades que ha generado el confinamiento al que nos vemos sometidos todos los miembros de esta comunidad. Doña Pilar Martínez se sirve de aplicaciones como Hangouts y Talk and Comment, correo electrónico y la plataforma digital Liveworksheets. Doña Trinidad Checa se ayuda de sites.google.com/view/baezafrances/. Yo, Marianne Ruiz, utilizo la plataforma digital Zoom, el correo electrónico y los grupos de WhatsApp que he hecho con los diferentes grupos de alumnos.</w:t>
      </w:r>
    </w:p>
    <w:p w:rsidR="00000000" w:rsidDel="00000000" w:rsidP="00000000" w:rsidRDefault="00000000" w:rsidRPr="00000000" w14:paraId="00000006">
      <w:pPr>
        <w:jc w:val="both"/>
        <w:rPr/>
      </w:pPr>
      <w:r w:rsidDel="00000000" w:rsidR="00000000" w:rsidRPr="00000000">
        <w:rPr>
          <w:rtl w:val="0"/>
        </w:rPr>
        <w:t xml:space="preserve">-   Contenidos:   Nos vamos a centrar en la recuperación de contenidos no alcanzados por alguna parte del alumnado en las evaluaciones anteriores, en avanzar en contenidos previstos para el tercer trimestre con la intención de revisarlos durante el primer trimestre del curso escolar próximo, para afianzar mejor y garantizar que todos los objetivos de enseñanza-aprendizaje queden alcanzados. No obstante lo dicho, avanzaremos en función de la respuesta del alumnado, haciendo más hincapié en los contenidos que presenten más dificultad y proponiendo más actividades de repaso y refuerzo.</w:t>
      </w:r>
    </w:p>
    <w:p w:rsidR="00000000" w:rsidDel="00000000" w:rsidP="00000000" w:rsidRDefault="00000000" w:rsidRPr="00000000" w14:paraId="00000007">
      <w:pPr>
        <w:jc w:val="both"/>
        <w:rPr/>
      </w:pPr>
      <w:r w:rsidDel="00000000" w:rsidR="00000000" w:rsidRPr="00000000">
        <w:rPr>
          <w:rtl w:val="0"/>
        </w:rPr>
        <w:t xml:space="preserve">-   Evaluación:   Tendremos en cuenta, tal y como nos indica la Junta de Andalucía, los resultados de la primera y segunda evaluaciones, de modo que los de la tercera servirán para sumar. Tendremos en cuenta el esfuerzo del alumnado, su participación e interés, su diligencia a la hora de entregar las tareas asignadas en plazo, la calidad del trabajo y la precisión de los ejercicios y actividades presentadas tanto orales como escritas.</w:t>
      </w:r>
    </w:p>
    <w:p w:rsidR="00000000" w:rsidDel="00000000" w:rsidP="00000000" w:rsidRDefault="00000000" w:rsidRPr="00000000" w14:paraId="00000008">
      <w:pPr>
        <w:jc w:val="both"/>
        <w:rPr/>
      </w:pPr>
      <w:r w:rsidDel="00000000" w:rsidR="00000000" w:rsidRPr="00000000">
        <w:rPr>
          <w:rtl w:val="0"/>
        </w:rPr>
        <w:t xml:space="preserve">Como objetivo primero, primar el bienestar integral de toda la comunidad educativa y velar por que así sea, haciendo lo posible por seguir adelante con este curso escolar y llevarlo a buen término.</w:t>
      </w:r>
    </w:p>
    <w:p w:rsidR="00000000" w:rsidDel="00000000" w:rsidP="00000000" w:rsidRDefault="00000000" w:rsidRPr="00000000" w14:paraId="00000009">
      <w:pPr>
        <w:jc w:val="right"/>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jc w:val="right"/>
        <w:rPr/>
      </w:pPr>
      <w:r w:rsidDel="00000000" w:rsidR="00000000" w:rsidRPr="00000000">
        <w:rPr>
          <w:rtl w:val="0"/>
        </w:rPr>
        <w:t xml:space="preserve">Fdo.: Doña Marianne Ruiz Ruiz</w:t>
      </w:r>
    </w:p>
    <w:p w:rsidR="00000000" w:rsidDel="00000000" w:rsidP="00000000" w:rsidRDefault="00000000" w:rsidRPr="00000000" w14:paraId="0000000C">
      <w:pPr>
        <w:jc w:val="right"/>
        <w:rPr/>
      </w:pPr>
      <w:r w:rsidDel="00000000" w:rsidR="00000000" w:rsidRPr="00000000">
        <w:rPr>
          <w:rtl w:val="0"/>
        </w:rPr>
        <w:t xml:space="preserve">Jefe de Dpto. de Francés</w:t>
      </w:r>
    </w:p>
    <w:p w:rsidR="00000000" w:rsidDel="00000000" w:rsidP="00000000" w:rsidRDefault="00000000" w:rsidRPr="00000000" w14:paraId="0000000D">
      <w:pPr>
        <w:jc w:val="right"/>
        <w:rPr/>
      </w:pPr>
      <w:r w:rsidDel="00000000" w:rsidR="00000000" w:rsidRPr="00000000">
        <w:rPr>
          <w:rtl w:val="0"/>
        </w:rPr>
        <w:t xml:space="preserve">IES SANTÍSIMA TRINIDAD (Baeza)</w:t>
      </w:r>
    </w:p>
    <w:p w:rsidR="00000000" w:rsidDel="00000000" w:rsidP="00000000" w:rsidRDefault="00000000" w:rsidRPr="00000000" w14:paraId="0000000E">
      <w:pPr>
        <w:jc w:val="right"/>
        <w:rPr/>
      </w:pPr>
      <w:r w:rsidDel="00000000" w:rsidR="00000000" w:rsidRPr="00000000">
        <w:rPr>
          <w:rtl w:val="0"/>
        </w:rPr>
      </w:r>
    </w:p>
    <w:p w:rsidR="00000000" w:rsidDel="00000000" w:rsidP="00000000" w:rsidRDefault="00000000" w:rsidRPr="00000000" w14:paraId="0000000F">
      <w:pPr>
        <w:jc w:val="right"/>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