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C1" w:rsidRPr="00BA1472" w:rsidRDefault="00956FCA" w:rsidP="00956FCA">
      <w:pPr>
        <w:jc w:val="center"/>
        <w:rPr>
          <w:rFonts w:ascii="Times New Roman" w:hAnsi="Times New Roman" w:cs="Times New Roman"/>
          <w:color w:val="0070C0"/>
          <w:sz w:val="32"/>
        </w:rPr>
      </w:pPr>
      <w:r w:rsidRPr="00BA1472">
        <w:rPr>
          <w:rFonts w:ascii="Times New Roman" w:hAnsi="Times New Roman" w:cs="Times New Roman"/>
          <w:color w:val="0070C0"/>
          <w:sz w:val="56"/>
        </w:rPr>
        <w:t>Programación</w:t>
      </w:r>
    </w:p>
    <w:p w:rsidR="00956FCA" w:rsidRPr="00BA1472" w:rsidRDefault="00956FCA" w:rsidP="00956FCA">
      <w:pPr>
        <w:jc w:val="center"/>
        <w:rPr>
          <w:rFonts w:ascii="Times New Roman" w:hAnsi="Times New Roman" w:cs="Times New Roman"/>
          <w:color w:val="0070C0"/>
          <w:sz w:val="32"/>
        </w:rPr>
      </w:pPr>
    </w:p>
    <w:p w:rsidR="00956FCA" w:rsidRPr="00BA1472" w:rsidRDefault="00956FCA" w:rsidP="00956FCA">
      <w:pPr>
        <w:jc w:val="center"/>
        <w:rPr>
          <w:rFonts w:ascii="Times New Roman" w:hAnsi="Times New Roman" w:cs="Times New Roman"/>
          <w:b/>
          <w:color w:val="7030A0"/>
          <w:sz w:val="36"/>
        </w:rPr>
      </w:pPr>
      <w:r w:rsidRPr="00BA1472">
        <w:rPr>
          <w:rFonts w:ascii="Times New Roman" w:hAnsi="Times New Roman" w:cs="Times New Roman"/>
          <w:b/>
          <w:color w:val="7030A0"/>
          <w:sz w:val="36"/>
        </w:rPr>
        <w:t>Departamento de Geografía e Historia</w:t>
      </w:r>
    </w:p>
    <w:p w:rsidR="00BC78FF" w:rsidRPr="00BA1472" w:rsidRDefault="00BC78FF" w:rsidP="00956FCA">
      <w:pPr>
        <w:jc w:val="center"/>
        <w:rPr>
          <w:rFonts w:ascii="Times New Roman" w:hAnsi="Times New Roman" w:cs="Times New Roman"/>
          <w:b/>
          <w:color w:val="0070C0"/>
          <w:sz w:val="32"/>
        </w:rPr>
      </w:pPr>
    </w:p>
    <w:p w:rsidR="00BC78FF" w:rsidRPr="00BA1472" w:rsidRDefault="00BC78FF" w:rsidP="00956FCA">
      <w:pPr>
        <w:jc w:val="center"/>
        <w:rPr>
          <w:rFonts w:ascii="Times New Roman" w:hAnsi="Times New Roman" w:cs="Times New Roman"/>
          <w:b/>
          <w:color w:val="0070C0"/>
          <w:sz w:val="32"/>
        </w:rPr>
      </w:pPr>
      <w:r w:rsidRPr="00BA1472">
        <w:rPr>
          <w:rFonts w:ascii="Times New Roman" w:hAnsi="Times New Roman" w:cs="Times New Roman"/>
          <w:noProof/>
          <w:color w:val="0070C0"/>
          <w:lang w:eastAsia="es-ES"/>
        </w:rPr>
        <w:drawing>
          <wp:inline distT="0" distB="0" distL="0" distR="0" wp14:anchorId="302B7968" wp14:editId="0EDD61B4">
            <wp:extent cx="1614191" cy="2001329"/>
            <wp:effectExtent l="0" t="0" r="5080" b="0"/>
            <wp:docPr id="5" name="Imagen 5" descr="Resultado de imagen de geografía e histor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geografía e histori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83" cy="2008634"/>
                    </a:xfrm>
                    <a:prstGeom prst="rect">
                      <a:avLst/>
                    </a:prstGeom>
                    <a:noFill/>
                    <a:ln>
                      <a:noFill/>
                    </a:ln>
                  </pic:spPr>
                </pic:pic>
              </a:graphicData>
            </a:graphic>
          </wp:inline>
        </w:drawing>
      </w:r>
    </w:p>
    <w:p w:rsidR="00956FCA" w:rsidRPr="00BA1472" w:rsidRDefault="00956FCA" w:rsidP="00956FCA">
      <w:pPr>
        <w:jc w:val="center"/>
        <w:rPr>
          <w:rFonts w:ascii="Times New Roman" w:hAnsi="Times New Roman" w:cs="Times New Roman"/>
          <w:color w:val="0070C0"/>
          <w:sz w:val="32"/>
        </w:rPr>
      </w:pPr>
    </w:p>
    <w:p w:rsidR="00956FCA" w:rsidRPr="00BA1472" w:rsidRDefault="00956FCA" w:rsidP="00956FCA">
      <w:pPr>
        <w:jc w:val="center"/>
        <w:rPr>
          <w:rFonts w:ascii="Times New Roman" w:hAnsi="Times New Roman" w:cs="Times New Roman"/>
          <w:color w:val="0070C0"/>
          <w:sz w:val="32"/>
        </w:rPr>
      </w:pPr>
      <w:r w:rsidRPr="00BA1472">
        <w:rPr>
          <w:rFonts w:ascii="Times New Roman" w:hAnsi="Times New Roman" w:cs="Times New Roman"/>
          <w:color w:val="0070C0"/>
          <w:sz w:val="32"/>
        </w:rPr>
        <w:t>Curso 2019-2010</w:t>
      </w:r>
    </w:p>
    <w:p w:rsidR="00956FCA" w:rsidRPr="00BA1472" w:rsidRDefault="00956FCA" w:rsidP="00956FCA">
      <w:pPr>
        <w:jc w:val="center"/>
        <w:rPr>
          <w:rFonts w:ascii="Times New Roman" w:hAnsi="Times New Roman" w:cs="Times New Roman"/>
          <w:color w:val="0070C0"/>
          <w:sz w:val="32"/>
        </w:rPr>
      </w:pPr>
    </w:p>
    <w:p w:rsidR="00956FCA" w:rsidRPr="00C76078" w:rsidRDefault="00956FCA" w:rsidP="00956FCA">
      <w:pPr>
        <w:jc w:val="center"/>
        <w:rPr>
          <w:rFonts w:ascii="Times New Roman" w:hAnsi="Times New Roman" w:cs="Times New Roman"/>
          <w:sz w:val="32"/>
        </w:rPr>
      </w:pPr>
      <w:r w:rsidRPr="00C76078">
        <w:rPr>
          <w:rFonts w:ascii="Times New Roman" w:hAnsi="Times New Roman" w:cs="Times New Roman"/>
          <w:noProof/>
          <w:lang w:eastAsia="es-ES"/>
        </w:rPr>
        <w:drawing>
          <wp:inline distT="0" distB="0" distL="0" distR="0">
            <wp:extent cx="1435207" cy="1442671"/>
            <wp:effectExtent l="0" t="0" r="0" b="5715"/>
            <wp:docPr id="3" name="Imagen 3" descr="Resultado de imagen de ies santísima trinidad 150 aniversar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santísima trinidad 150 aniversario&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028" b="6731"/>
                    <a:stretch/>
                  </pic:blipFill>
                  <pic:spPr bwMode="auto">
                    <a:xfrm>
                      <a:off x="0" y="0"/>
                      <a:ext cx="1446181" cy="1453702"/>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56FCA" w:rsidRPr="00C76078" w:rsidRDefault="00956FCA" w:rsidP="00956FCA">
      <w:pPr>
        <w:jc w:val="center"/>
        <w:rPr>
          <w:rFonts w:ascii="Times New Roman" w:hAnsi="Times New Roman" w:cs="Times New Roman"/>
          <w:i/>
          <w:sz w:val="24"/>
        </w:rPr>
      </w:pPr>
    </w:p>
    <w:p w:rsidR="00BC78FF" w:rsidRPr="00C76078" w:rsidRDefault="00BC78FF" w:rsidP="00BC78FF">
      <w:pPr>
        <w:jc w:val="center"/>
        <w:rPr>
          <w:rFonts w:ascii="Times New Roman" w:hAnsi="Times New Roman" w:cs="Times New Roman"/>
          <w:b/>
          <w:color w:val="C00000"/>
          <w:sz w:val="36"/>
        </w:rPr>
      </w:pPr>
      <w:r w:rsidRPr="00C76078">
        <w:rPr>
          <w:rFonts w:ascii="Times New Roman" w:hAnsi="Times New Roman" w:cs="Times New Roman"/>
          <w:b/>
          <w:color w:val="C00000"/>
          <w:sz w:val="36"/>
        </w:rPr>
        <w:t>1. Geografía e Historia en la ESO.</w:t>
      </w: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1.1. Introducción.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siguiente programación didáctica corresponde a la asignatura de Geografía e Historia de la E.S.O. para el curso 2019-2020.</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Es conveniente que sepamos qué legislación aplicaremos en este curso para nuestro alumnado, tanto en consecución de aprendizajes como en normas referidas a la convivencia.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Legislación:</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REAL DECRETO 1105/2014, de 26 de diciembre, por el que se establece el currículo básico de la Educación Secundaria Obligatoria y del Bachillerato (Texto consolidado, 30-07-2016).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ORDEN ECD/65/2015 de 21 de enero, por la que se describen las relaciones entre las competencias, los contenidos y los criterios de evaluación de la educación primaria, la educación secundaria obligatoria y el bachillerato (BOE 29-01-2015). DECRETO 111/2016 de 14 de junio, por el que se establece la ordenación y el currículo de la Educación Secundaria Obligatoria en la Comunidad Autónoma de Andalucía (BOJA 28-06-2016)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INSTRUCCIÓN 12/2016, de 29 de junio, de la Dirección General de Ordenación Educativa, sobre la configuración de la oferta educativa para la matriculación del alumnado en las enseñanzas de Educación Secundaria Obligatoria para el curso 2016/17</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REAL DECRETO 310/2016 de 29 de julio, por el que se regulan las evaluaciones finales de Educación Secundaria Obligatoria y de Bachillerato (BOE 30-07-2016).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Resolución de 24 de febrero de 2014, que concreta las necesidades específicas de apoyo educativo y los modelos de informe de evaluación psicopedagógica, establecidos en la Orden ECD/11/2014, de 11 de febrero, que regula la evaluación psicopedagógica en el sistema educativo de la Comunidad Autónoma de Cantabria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Una vez que hemos referenciado la legislación que vamos a utilizar en este curso pasamos a exponer según la normativa LOMCE la incidencia de la Geografía y la Historia en nuestro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Geografía y la Historia se incorporan en la Ley Orgánica 8/2013, de 9 de diciembre de Mejora de la Calidad Educativa al currículo de Enseñanza Secundaria</w:t>
      </w:r>
    </w:p>
    <w:p w:rsidR="00BC78FF" w:rsidRPr="00C76078" w:rsidRDefault="00BC78FF" w:rsidP="00BC78FF">
      <w:pPr>
        <w:jc w:val="both"/>
        <w:rPr>
          <w:rFonts w:ascii="Times New Roman" w:hAnsi="Times New Roman" w:cs="Times New Roman"/>
          <w:sz w:val="24"/>
        </w:rPr>
      </w:pP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t>1.2. Aspectos</w:t>
      </w:r>
      <w:r w:rsidR="00AC4907" w:rsidRPr="00C76078">
        <w:rPr>
          <w:rFonts w:ascii="Times New Roman" w:hAnsi="Times New Roman" w:cs="Times New Roman"/>
          <w:b/>
          <w:color w:val="C00000"/>
          <w:sz w:val="28"/>
        </w:rPr>
        <w:t xml:space="preserve"> </w:t>
      </w:r>
      <w:r w:rsidRPr="00C76078">
        <w:rPr>
          <w:rFonts w:ascii="Times New Roman" w:hAnsi="Times New Roman" w:cs="Times New Roman"/>
          <w:b/>
          <w:color w:val="C00000"/>
          <w:sz w:val="28"/>
        </w:rPr>
        <w:t>comunes de la ESO.</w:t>
      </w: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a) Objetivos.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enseñanza de la Geografía e Historia en la educación Secundaria Obligatoria busca como meta la adquisición por el alumnado de las siguientes capacidades: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w:t>
      </w:r>
      <w:r w:rsidRPr="00C76078">
        <w:rPr>
          <w:rFonts w:ascii="Times New Roman" w:hAnsi="Times New Roman" w:cs="Times New Roman"/>
          <w:sz w:val="24"/>
        </w:rPr>
        <w:tab/>
        <w:t>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identidades colectivas e individuales y al rol que desempeñan en ellas hombres y mujeres.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Pr="00C76078">
        <w:rPr>
          <w:rFonts w:ascii="Times New Roman" w:hAnsi="Times New Roman" w:cs="Times New Roman"/>
          <w:sz w:val="24"/>
        </w:rPr>
        <w:tab/>
        <w:t>Situar 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 (1º y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Pr="00C76078">
        <w:rPr>
          <w:rFonts w:ascii="Times New Roman" w:hAnsi="Times New Roman" w:cs="Times New Roman"/>
          <w:sz w:val="24"/>
        </w:rPr>
        <w:tab/>
        <w:t>Conocer y analizar las vías por las que la sociedad humana transforma el medio ambiente, y a su vez cómo el territorio influye en la organización e identidad de dicha sociedad, reflexionando sobre los peligros que intervención del hombre en el medio genera, haciendo especial hincapié en el caso de Andalucía.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w:t>
      </w:r>
      <w:r w:rsidRPr="00C76078">
        <w:rPr>
          <w:rFonts w:ascii="Times New Roman" w:hAnsi="Times New Roman" w:cs="Times New Roman"/>
          <w:sz w:val="24"/>
        </w:rPr>
        <w:tab/>
        <w:t>Comprender la diversidad geográfica y geoeconómica del mundo, España, Europa y Andalucía por medio del análisis, identificación y localización de sus recursos básicos así como de las características más destacadas de su entorno físico y humano. (1º y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w:t>
      </w:r>
      <w:r w:rsidRPr="00C76078">
        <w:rPr>
          <w:rFonts w:ascii="Times New Roman" w:hAnsi="Times New Roman" w:cs="Times New Roman"/>
          <w:sz w:val="24"/>
        </w:rPr>
        <w:tab/>
        <w:t>Adquirir una visión global de la Historia de la Humanidad y el lugar que ocupan Andalucía, España y 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 (1º ,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6.</w:t>
      </w:r>
      <w:r w:rsidRPr="00C76078">
        <w:rPr>
          <w:rFonts w:ascii="Times New Roman" w:hAnsi="Times New Roman" w:cs="Times New Roman"/>
          <w:sz w:val="24"/>
        </w:rPr>
        <w:tab/>
        <w:t>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 cimiento de una ciudadanía democrática.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7.</w:t>
      </w:r>
      <w:r w:rsidRPr="00C76078">
        <w:rPr>
          <w:rFonts w:ascii="Times New Roman" w:hAnsi="Times New Roman" w:cs="Times New Roman"/>
          <w:sz w:val="24"/>
        </w:rPr>
        <w:tab/>
        <w:t>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difusión del patrimonio artístico como recurso para el desarrollo, el bienestar individual y colectivo y la proyección de Andalucía por el mundo en base a su patrimonio artístico. (1º,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8.</w:t>
      </w:r>
      <w:r w:rsidRPr="00C76078">
        <w:rPr>
          <w:rFonts w:ascii="Times New Roman" w:hAnsi="Times New Roman" w:cs="Times New Roman"/>
          <w:sz w:val="24"/>
        </w:rPr>
        <w:tab/>
        <w:t>Apreciar las peculiaridades de la cultura e historia andaluzas para la comprensión de la posición y relevancia de Andalucía en el resto de España, Europa y del mundo y de las formas por las que se ha desarrollado la identidad, la economía y la sociedad andaluzas. (1º,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9.</w:t>
      </w:r>
      <w:r w:rsidRPr="00C76078">
        <w:rPr>
          <w:rFonts w:ascii="Times New Roman" w:hAnsi="Times New Roman" w:cs="Times New Roman"/>
          <w:sz w:val="24"/>
        </w:rPr>
        <w:tab/>
        <w:t>Explicar los principios, instituciones, mecanismos y formas de gobierno por las que se rige un estado democrático, analizando la organización territorial y política de Andalucía, España y la Unión Europa, los requisitos para una buena gobernanza, los cauces de participación de la ciudadanía.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10.</w:t>
      </w:r>
      <w:r w:rsidRPr="00C76078">
        <w:rPr>
          <w:rFonts w:ascii="Times New Roman" w:hAnsi="Times New Roman" w:cs="Times New Roman"/>
          <w:sz w:val="24"/>
        </w:rPr>
        <w:tab/>
        <w:t>Exponer la importancia, para la preservación de la paz y el desarrollo y el bienestar humanos, de la necesidad de denunciar y oponerse activamente a cualquier forma de discriminación, injusticia y exclusión social y participar en iniciativas solidarias.(1º,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11.</w:t>
      </w:r>
      <w:r w:rsidRPr="00C76078">
        <w:rPr>
          <w:rFonts w:ascii="Times New Roman" w:hAnsi="Times New Roman" w:cs="Times New Roman"/>
          <w:sz w:val="24"/>
        </w:rPr>
        <w:tab/>
        <w:t>Analizar y conocer los principales hitos, tanto en Andalucía como en el resto de España y el mundo, en la lucha por la igualdad efectiva entre hombres y mujeres y comprender, valorar y dominar las destrezas y estrategias de empoderamiento de la mujer así como las políticas e iniciativas más destacadas en este sentido.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12.</w:t>
      </w:r>
      <w:r w:rsidRPr="00C76078">
        <w:rPr>
          <w:rFonts w:ascii="Times New Roman" w:hAnsi="Times New Roman" w:cs="Times New Roman"/>
          <w:sz w:val="24"/>
        </w:rPr>
        <w:tab/>
        <w:t>Argumentar sobre la importancia del espíritu emprendedor y de las capacidades asociadas a este, conociendo cómo han contribuido al desarrollo humano, económico y político de las formaciones sociales a lo largo de la historia y en el momento presente.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13.</w:t>
      </w:r>
      <w:r w:rsidRPr="00C76078">
        <w:rPr>
          <w:rFonts w:ascii="Times New Roman" w:hAnsi="Times New Roman" w:cs="Times New Roman"/>
          <w:sz w:val="24"/>
        </w:rPr>
        <w:tab/>
        <w:t>Debatir y analizar la proyección internacional de Andalucía y su papel en el actual proceso globalizador, valorando las oportunidades y problemáticas más destacadas de este fenómeno histórico para nuestra comunidad autónoma que han existido tanto en su pasado como en su presente.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14.</w:t>
      </w:r>
      <w:r w:rsidRPr="00C76078">
        <w:rPr>
          <w:rFonts w:ascii="Times New Roman" w:hAnsi="Times New Roman" w:cs="Times New Roman"/>
          <w:sz w:val="24"/>
        </w:rPr>
        <w:tab/>
        <w:t>Conocer y manejar el vocabulario y las técnicas de investigación y análisis específicas de las ciencias sociales para el desarrollo de las capacidades de resolución de problemas y comprensión de las problemáticas más relevantes de la sociedad actual, prestando especial atención a las causas de los conflictos bélicos, las manifestaciones de desigualdad social, la discriminación de la mujer, el deterioro medioambiental y cualquier forma de intolerancia.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15.</w:t>
      </w:r>
      <w:r w:rsidRPr="00C76078">
        <w:rPr>
          <w:rFonts w:ascii="Times New Roman" w:hAnsi="Times New Roman" w:cs="Times New Roman"/>
          <w:sz w:val="24"/>
        </w:rPr>
        <w:tab/>
        <w:t>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16.</w:t>
      </w:r>
      <w:r w:rsidRPr="00C76078">
        <w:rPr>
          <w:rFonts w:ascii="Times New Roman" w:hAnsi="Times New Roman" w:cs="Times New Roman"/>
          <w:sz w:val="24"/>
        </w:rPr>
        <w:tab/>
        <w:t>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 de manera clara, coherente y adecuada respecto al vocabulario y procedimientos de las ciencias sociales. (1º, 2º, 3º y 4º ESO)</w:t>
      </w:r>
    </w:p>
    <w:p w:rsidR="00BC78FF" w:rsidRPr="00C76078" w:rsidRDefault="00BC78FF" w:rsidP="00BC78FF">
      <w:pPr>
        <w:jc w:val="both"/>
        <w:rPr>
          <w:rFonts w:ascii="Times New Roman" w:hAnsi="Times New Roman" w:cs="Times New Roman"/>
          <w:sz w:val="24"/>
        </w:rPr>
      </w:pP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t>b) Metodología.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El enfoque competencial de las materias de Educación Secundaria y el objetivo de mejora de la capacidad comunicativa del alumnado determinan la adopción de un conjunto de estrategias metodológicas acorde con un planteamiento innovador para abordar la enseñanza-aprendizaje de Geografía e Historia en las aulas.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metodología que vamos a poner en juego a lo largo de este curso se asienta en los siguientes principios:</w:t>
      </w:r>
    </w:p>
    <w:p w:rsidR="00BC78FF" w:rsidRPr="00C76078" w:rsidRDefault="00BC78FF" w:rsidP="00202648">
      <w:pPr>
        <w:pStyle w:val="Prrafodelista"/>
        <w:numPr>
          <w:ilvl w:val="0"/>
          <w:numId w:val="2"/>
        </w:numPr>
        <w:jc w:val="both"/>
        <w:rPr>
          <w:rFonts w:ascii="Times New Roman" w:hAnsi="Times New Roman" w:cs="Times New Roman"/>
          <w:sz w:val="24"/>
        </w:rPr>
      </w:pPr>
      <w:r w:rsidRPr="00C76078">
        <w:rPr>
          <w:rFonts w:ascii="Times New Roman" w:hAnsi="Times New Roman" w:cs="Times New Roman"/>
          <w:sz w:val="24"/>
        </w:rPr>
        <w:t>Motivación: al alumno hay que atraerle mediante contenidos, métodos y propuestas que estimulen su curiosidad y alimenten su afán por aprender.</w:t>
      </w:r>
    </w:p>
    <w:p w:rsidR="00BC78FF" w:rsidRPr="00C76078" w:rsidRDefault="00BC78FF" w:rsidP="00202648">
      <w:pPr>
        <w:pStyle w:val="Prrafodelista"/>
        <w:numPr>
          <w:ilvl w:val="0"/>
          <w:numId w:val="2"/>
        </w:numPr>
        <w:jc w:val="both"/>
        <w:rPr>
          <w:rFonts w:ascii="Times New Roman" w:hAnsi="Times New Roman" w:cs="Times New Roman"/>
          <w:sz w:val="24"/>
        </w:rPr>
      </w:pPr>
      <w:r w:rsidRPr="00C76078">
        <w:rPr>
          <w:rFonts w:ascii="Times New Roman" w:hAnsi="Times New Roman" w:cs="Times New Roman"/>
          <w:sz w:val="24"/>
        </w:rPr>
        <w:t>Interacción omnidireccional en el espacio-aula:</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Alumno-alumno: el trabajo colaborativo, los debates y la interacción “entre pares” son fuente de enriquecimiento y aprendizaje, e introducen una dinámica en el aula que trasciende unas metodologías pasivas que no desarrollan las competencias.</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Alumno consigo mismo: auto interrogándose y reflexionando sobre su propio aprendizaje, el alumno es consciente de su papel y lo adopta de manera activa.</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Equilibrio entre conocimientos y procedimientos: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Aprendizaje activo y colaborativo: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Importancia de la investigación: como respuesta a las nuevas necesidades educativas, en donde adquieren relevancia los proyectos de investigación, nuestra metodología incluye una tarea de indagación o investigación por unidad didáctica.</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Integración de las TIC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Atención a la diversidad: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AC4907" w:rsidRPr="00C76078" w:rsidRDefault="00AC4907" w:rsidP="00BC78FF">
      <w:pPr>
        <w:jc w:val="both"/>
        <w:rPr>
          <w:rFonts w:ascii="Times New Roman" w:hAnsi="Times New Roman" w:cs="Times New Roman"/>
          <w:sz w:val="24"/>
        </w:rPr>
      </w:pP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t>c)</w:t>
      </w:r>
      <w:r w:rsidR="00AC4907" w:rsidRPr="00C76078">
        <w:rPr>
          <w:rFonts w:ascii="Times New Roman" w:hAnsi="Times New Roman" w:cs="Times New Roman"/>
          <w:b/>
          <w:color w:val="C00000"/>
          <w:sz w:val="28"/>
        </w:rPr>
        <w:t xml:space="preserve"> </w:t>
      </w:r>
      <w:r w:rsidRPr="00C76078">
        <w:rPr>
          <w:rFonts w:ascii="Times New Roman" w:hAnsi="Times New Roman" w:cs="Times New Roman"/>
          <w:b/>
          <w:color w:val="C00000"/>
          <w:sz w:val="28"/>
        </w:rPr>
        <w:t>Evaluación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De acuerdo con la organización del trabajo que he descrito anteriormente, el tipo de actividades que se realicen estarán enfocadas a potenciar el desarrollo de los procedimientos relacionados más directamente con la comprensión, análisis e interpretación de información, datos y fenómenos sociales e históricos, así como los relativos al tratamiento de la información.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intenta que la enseñanza sea variada, alternando diferentes modalidades de trabajo, a fin de facilitar la motivación del alumnado, así como la comprensión y desarrollo de los objetivos.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realizan actividades encaminadas a potenciar los procedimientos, especialmente la localización de elementos y hechos geográficos y la utilización de diferentes fuentes de información.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utiliza la autoevaluación como procedimiento de reflexión, análisis, valoración y compromiso de modificación de actitudes, esfuerzos e intereses. Se desarrollan trabajos monográficos y de investigación, relacionados con el temario programado.</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a)</w:t>
      </w:r>
      <w:r w:rsidR="00AC4907" w:rsidRPr="00C76078">
        <w:rPr>
          <w:rFonts w:ascii="Times New Roman" w:hAnsi="Times New Roman" w:cs="Times New Roman"/>
          <w:b/>
          <w:sz w:val="24"/>
        </w:rPr>
        <w:t xml:space="preserve"> </w:t>
      </w:r>
      <w:r w:rsidRPr="00C76078">
        <w:rPr>
          <w:rFonts w:ascii="Times New Roman" w:hAnsi="Times New Roman" w:cs="Times New Roman"/>
          <w:b/>
          <w:sz w:val="24"/>
        </w:rPr>
        <w:t>Prueba inicial</w:t>
      </w:r>
      <w:r w:rsidR="00AC4907" w:rsidRPr="00C76078">
        <w:rPr>
          <w:rFonts w:ascii="Times New Roman" w:hAnsi="Times New Roman" w:cs="Times New Roman"/>
          <w:b/>
          <w:sz w:val="24"/>
        </w:rPr>
        <w:t xml:space="preserve">. </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Independientemente de la posibilidad de que en todos los niveles se realicen pruebas encaminadas conocer la situación inicial del alumnado, se realiza una prueba de estas características a los alumnos y alumnas de 1º, dada su singularidad en cuanto a su incorporación a una nueva etapa escolar.</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Los objetivos perseguidos con esta prueba son los siguientes:</w:t>
      </w:r>
    </w:p>
    <w:p w:rsidR="00AC4907"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1- Detectar el nivel de conocimientos previos del alumnado sobre conceptos geográficos básicos y significativos. </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 Detectar el nivel de conocimientos previos adquiridos en la etapa anterior sobre nociones espaciales básicas.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 Conocer la capacidad de recoger información sobre diversas fuentes, de elaborar la información recogida y sacar conclusiones.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 Detectar el nivel que posee el alumnado sobre nociones temporales básicas.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 Detectar el nivel general de conocimientos que poseen los alumnos y las alumnas al inicio de su etapa de Educación Secundaria sobre la vida cotidiana de las personas en las principales etapas históricas de la humanidad.</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6.- Conocer el nivel comprensión de la información y de la expresión del conocimiento del que parten, detectar aquellos problemas que, en el manejo de las habilidades básicas necesarias para la comprensión de las ciencias sociales, se presenten en el aula para poder dar una respuesta eficaz y rápida a los mismos.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7.- Poseer una información objetiva y mensurable que nos permita saber de dónde partimos en la construcción de los nuevos aprendizajes de los que debemos dotar al alumnado a lo largo de su etapa como estudiantes de Secundaria.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8.- Conseguir un instrumento eficaz que nos permita participar con objetividad, en la evaluación inicial de estos alumnos, que realizaremos en el primer trimestre escolar.</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b)</w:t>
      </w:r>
      <w:r w:rsidR="00AC4907" w:rsidRPr="00C76078">
        <w:rPr>
          <w:rFonts w:ascii="Times New Roman" w:hAnsi="Times New Roman" w:cs="Times New Roman"/>
          <w:b/>
          <w:sz w:val="24"/>
        </w:rPr>
        <w:t xml:space="preserve"> </w:t>
      </w:r>
      <w:r w:rsidRPr="00C76078">
        <w:rPr>
          <w:rFonts w:ascii="Times New Roman" w:hAnsi="Times New Roman" w:cs="Times New Roman"/>
          <w:b/>
          <w:sz w:val="24"/>
        </w:rPr>
        <w:t>Instrumentos utilizados en la evaluación</w:t>
      </w:r>
      <w:r w:rsidR="00AC4907" w:rsidRPr="00C76078">
        <w:rPr>
          <w:rFonts w:ascii="Times New Roman" w:hAnsi="Times New Roman" w:cs="Times New Roman"/>
          <w:b/>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Los instrumentos utilizados en la evaluación de los contenidos programados serán variados y siempre en función de las características a valorar en cada uno de ellos. Podemos destacar:</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utilización de trabajos realizados por el alumnado, tanto individualmente como en grupo; realización de todo tipo de mapas, físicos, históricos y de otra índole; comentarios de textos, iconográficos, etc.; investigaciones monográficas, etc. Pruebas específicas escritas de contestación corta y de desarrollo, para evaluar el logro de capacidades y procedimientos concretos.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Instrumentos concretos de observación: control de la evolución del trabajo personal del alumnado a lo largo de todo el proceso y, recogida y valoración al final de cada tema.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los niveles de 1º y 2º ESO se realizará una prueba específica por tema a lo largo de todo el curso escolar.</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 xml:space="preserve"> c)</w:t>
      </w:r>
      <w:r w:rsidR="00AC4907" w:rsidRPr="00C76078">
        <w:rPr>
          <w:rFonts w:ascii="Times New Roman" w:hAnsi="Times New Roman" w:cs="Times New Roman"/>
          <w:b/>
          <w:sz w:val="24"/>
        </w:rPr>
        <w:t xml:space="preserve"> </w:t>
      </w:r>
      <w:r w:rsidRPr="00C76078">
        <w:rPr>
          <w:rFonts w:ascii="Times New Roman" w:hAnsi="Times New Roman" w:cs="Times New Roman"/>
          <w:b/>
          <w:sz w:val="24"/>
        </w:rPr>
        <w:t>Materiales a elaborar</w:t>
      </w:r>
      <w:r w:rsidR="00AC4907" w:rsidRPr="00C76078">
        <w:rPr>
          <w:rFonts w:ascii="Times New Roman" w:hAnsi="Times New Roman" w:cs="Times New Roman"/>
          <w:b/>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Doc</w:t>
      </w:r>
      <w:r w:rsidR="00AC4907" w:rsidRPr="00C76078">
        <w:rPr>
          <w:rFonts w:ascii="Times New Roman" w:hAnsi="Times New Roman" w:cs="Times New Roman"/>
          <w:sz w:val="24"/>
        </w:rPr>
        <w:t>u</w:t>
      </w:r>
      <w:r w:rsidRPr="00C76078">
        <w:rPr>
          <w:rFonts w:ascii="Times New Roman" w:hAnsi="Times New Roman" w:cs="Times New Roman"/>
          <w:sz w:val="24"/>
        </w:rPr>
        <w:t>mento personal por tema que recogerá las diferentes fases del trabajo desarrollado en clase e incluirá todos o la mayoría de los apartados siguientes:</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Mapas: físicos, políticos, históricos, económicos, climáticos</w:t>
      </w:r>
      <w:r w:rsidR="00AC4907" w:rsidRPr="00C76078">
        <w:rPr>
          <w:rFonts w:ascii="Times New Roman" w:hAnsi="Times New Roman" w:cs="Times New Roman"/>
          <w:sz w:val="24"/>
        </w:rPr>
        <w:t>..</w:t>
      </w:r>
      <w:r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Comentarios, análisis y reflexiones sobre: textos, imágenes, gráficas, esquemas</w:t>
      </w:r>
      <w:r w:rsidR="00AC4907" w:rsidRPr="00C76078">
        <w:rPr>
          <w:rFonts w:ascii="Times New Roman" w:hAnsi="Times New Roman" w:cs="Times New Roman"/>
          <w:sz w:val="24"/>
        </w:rPr>
        <w:t>…</w:t>
      </w:r>
    </w:p>
    <w:p w:rsidR="00AC4907"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Fichas y documentos de ampliación</w:t>
      </w:r>
      <w:r w:rsidR="00AC4907" w:rsidRPr="00C76078">
        <w:rPr>
          <w:rFonts w:ascii="Times New Roman" w:hAnsi="Times New Roman" w:cs="Times New Roman"/>
          <w:sz w:val="24"/>
        </w:rPr>
        <w:t>.</w:t>
      </w:r>
      <w:r w:rsidRPr="00C76078">
        <w:rPr>
          <w:rFonts w:ascii="Times New Roman" w:hAnsi="Times New Roman" w:cs="Times New Roman"/>
          <w:sz w:val="24"/>
        </w:rPr>
        <w:t xml:space="preserve"> </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Esquemas aclaratorios</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Trabajos de investigación y/o monográficos</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Comentarios de textos históricos confrontando y argumentando opiniones sobre un mismo acontecimiento.</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Ejes cronológicos y líneas temporales. o Pirámides de población.</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d)</w:t>
      </w:r>
      <w:r w:rsidR="00AC4907" w:rsidRPr="00C76078">
        <w:rPr>
          <w:rFonts w:ascii="Times New Roman" w:hAnsi="Times New Roman" w:cs="Times New Roman"/>
          <w:b/>
          <w:sz w:val="24"/>
        </w:rPr>
        <w:t xml:space="preserve"> </w:t>
      </w:r>
      <w:r w:rsidRPr="00C76078">
        <w:rPr>
          <w:rFonts w:ascii="Times New Roman" w:hAnsi="Times New Roman" w:cs="Times New Roman"/>
          <w:b/>
          <w:sz w:val="24"/>
        </w:rPr>
        <w:t>Información entregada al alumnado al comenzar el curso escolar</w:t>
      </w:r>
      <w:r w:rsidR="00AC4907" w:rsidRPr="00C76078">
        <w:rPr>
          <w:rFonts w:ascii="Times New Roman" w:hAnsi="Times New Roman" w:cs="Times New Roman"/>
          <w:b/>
          <w:sz w:val="24"/>
        </w:rPr>
        <w:t>.</w:t>
      </w:r>
    </w:p>
    <w:p w:rsidR="00AC4907" w:rsidRPr="00C76078" w:rsidRDefault="00AC4907" w:rsidP="00BC78FF">
      <w:pPr>
        <w:jc w:val="both"/>
        <w:rPr>
          <w:rFonts w:ascii="Times New Roman" w:hAnsi="Times New Roman" w:cs="Times New Roman"/>
          <w:sz w:val="24"/>
        </w:rPr>
      </w:pPr>
      <w:r w:rsidRPr="00C76078">
        <w:rPr>
          <w:rFonts w:ascii="Times New Roman" w:hAnsi="Times New Roman" w:cs="Times New Roman"/>
          <w:sz w:val="24"/>
        </w:rPr>
        <w:t>Al principio de curso se le informara al alumnado y se le dará acceso a los criterios de evaluación y los estándares.</w:t>
      </w:r>
    </w:p>
    <w:p w:rsidR="00BA1472" w:rsidRDefault="00BA1472" w:rsidP="00BC78FF">
      <w:pPr>
        <w:jc w:val="both"/>
        <w:rPr>
          <w:rFonts w:ascii="Times New Roman" w:hAnsi="Times New Roman" w:cs="Times New Roman"/>
          <w:b/>
          <w:color w:val="C00000"/>
          <w:sz w:val="28"/>
        </w:rPr>
      </w:pPr>
    </w:p>
    <w:p w:rsidR="00BC78FF" w:rsidRPr="00C76078" w:rsidRDefault="00BC78FF" w:rsidP="00BA1472">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t>d)</w:t>
      </w:r>
      <w:r w:rsidR="00AC4907" w:rsidRPr="00C76078">
        <w:rPr>
          <w:rFonts w:ascii="Times New Roman" w:hAnsi="Times New Roman" w:cs="Times New Roman"/>
          <w:b/>
          <w:color w:val="C00000"/>
          <w:sz w:val="28"/>
        </w:rPr>
        <w:t xml:space="preserve"> </w:t>
      </w:r>
      <w:r w:rsidRPr="00C76078">
        <w:rPr>
          <w:rFonts w:ascii="Times New Roman" w:hAnsi="Times New Roman" w:cs="Times New Roman"/>
          <w:b/>
          <w:color w:val="C00000"/>
          <w:sz w:val="28"/>
        </w:rPr>
        <w:t>Instrumentos de evaluación y calificación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w:t>
      </w:r>
      <w:r w:rsidR="00AC4907" w:rsidRPr="00C76078">
        <w:rPr>
          <w:rFonts w:ascii="Times New Roman" w:hAnsi="Times New Roman" w:cs="Times New Roman"/>
          <w:sz w:val="24"/>
        </w:rPr>
        <w:t xml:space="preserve"> </w:t>
      </w:r>
      <w:r w:rsidRPr="00C76078">
        <w:rPr>
          <w:rFonts w:ascii="Times New Roman" w:hAnsi="Times New Roman" w:cs="Times New Roman"/>
          <w:sz w:val="24"/>
        </w:rPr>
        <w:t xml:space="preserve">Actitud en clase ante el trabajo, la materia, los compañeros/as y el/la profesor/a que lentamente se verá reflejada en la realización de </w:t>
      </w:r>
      <w:r w:rsidR="00AC4907" w:rsidRPr="00C76078">
        <w:rPr>
          <w:rFonts w:ascii="Times New Roman" w:hAnsi="Times New Roman" w:cs="Times New Roman"/>
          <w:sz w:val="24"/>
        </w:rPr>
        <w:t>trabajos, actividades</w:t>
      </w:r>
      <w:r w:rsidRPr="00C76078">
        <w:rPr>
          <w:rFonts w:ascii="Times New Roman" w:hAnsi="Times New Roman" w:cs="Times New Roman"/>
          <w:sz w:val="24"/>
        </w:rPr>
        <w:t>, respuestas y participación en clase, además de la correcta realización de los estándares de evaluación en las pruebas escritas.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00AC4907" w:rsidRPr="00C76078">
        <w:rPr>
          <w:rFonts w:ascii="Times New Roman" w:hAnsi="Times New Roman" w:cs="Times New Roman"/>
          <w:sz w:val="24"/>
        </w:rPr>
        <w:t xml:space="preserve"> </w:t>
      </w:r>
      <w:r w:rsidRPr="00C76078">
        <w:rPr>
          <w:rFonts w:ascii="Times New Roman" w:hAnsi="Times New Roman" w:cs="Times New Roman"/>
          <w:sz w:val="24"/>
        </w:rPr>
        <w:t>Tener disponible todo el material necesario para el seguimiento de la clase: libro de texto y/o material aportado por la profesora, cuaderno o folios, bolígrafos, lápices, etc.</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Realización del trabajo personal, individual y en grupo.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00AC4907" w:rsidRPr="00C76078">
        <w:rPr>
          <w:rFonts w:ascii="Times New Roman" w:hAnsi="Times New Roman" w:cs="Times New Roman"/>
          <w:sz w:val="24"/>
        </w:rPr>
        <w:t xml:space="preserve"> </w:t>
      </w:r>
      <w:r w:rsidRPr="00C76078">
        <w:rPr>
          <w:rFonts w:ascii="Times New Roman" w:hAnsi="Times New Roman" w:cs="Times New Roman"/>
          <w:sz w:val="24"/>
        </w:rPr>
        <w:t>Criterios para valorar:</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Obligatoriedad de entrega</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Realización completa de las actividades obligatorias - Cumplimiento de fechas y plazos de entrega</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Organización, profundidad y claridad en la elaboración</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Expresión escrita: ortografía, vocabulario, claridad, coherencia… - Ajustarse a la presentación requerida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w:t>
      </w:r>
      <w:r w:rsidR="00AC4907" w:rsidRPr="00C76078">
        <w:rPr>
          <w:rFonts w:ascii="Times New Roman" w:hAnsi="Times New Roman" w:cs="Times New Roman"/>
          <w:sz w:val="24"/>
        </w:rPr>
        <w:t xml:space="preserve"> </w:t>
      </w:r>
      <w:r w:rsidRPr="00C76078">
        <w:rPr>
          <w:rFonts w:ascii="Times New Roman" w:hAnsi="Times New Roman" w:cs="Times New Roman"/>
          <w:sz w:val="24"/>
        </w:rPr>
        <w:t>La realización del trabajo personal por temas/unidades temáticas o conceptuales y los trabajos monográficos de investigación, ampliación o profundización son obligatorios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w:t>
      </w:r>
      <w:r w:rsidR="00AC4907" w:rsidRPr="00C76078">
        <w:rPr>
          <w:rFonts w:ascii="Times New Roman" w:hAnsi="Times New Roman" w:cs="Times New Roman"/>
          <w:sz w:val="24"/>
        </w:rPr>
        <w:t xml:space="preserve"> </w:t>
      </w:r>
      <w:r w:rsidRPr="00C76078">
        <w:rPr>
          <w:rFonts w:ascii="Times New Roman" w:hAnsi="Times New Roman" w:cs="Times New Roman"/>
          <w:sz w:val="24"/>
        </w:rPr>
        <w:t>Realización de pruebas escritas.</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e)</w:t>
      </w:r>
      <w:r w:rsidR="00AC4907" w:rsidRPr="00C76078">
        <w:rPr>
          <w:rFonts w:ascii="Times New Roman" w:hAnsi="Times New Roman" w:cs="Times New Roman"/>
          <w:b/>
          <w:color w:val="C00000"/>
          <w:sz w:val="28"/>
        </w:rPr>
        <w:t xml:space="preserve"> </w:t>
      </w:r>
      <w:r w:rsidRPr="00C76078">
        <w:rPr>
          <w:rFonts w:ascii="Times New Roman" w:hAnsi="Times New Roman" w:cs="Times New Roman"/>
          <w:b/>
          <w:color w:val="C00000"/>
          <w:sz w:val="28"/>
        </w:rPr>
        <w:t>Criterios de calificación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cada programación de aula estarán reflejados la suma de los porcentajes de los estándares de evaluación dependientes de unos criterios y competencias.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cada apartado o curso aparecerán los estándares de aprendizaje básicos o esenciales que los alumnos tendrán que superar para aprobar, los cuales estarán marcados en negrita.</w:t>
      </w:r>
    </w:p>
    <w:tbl>
      <w:tblPr>
        <w:tblStyle w:val="Tablaconcuadrcula"/>
        <w:tblW w:w="14596" w:type="dxa"/>
        <w:tblLook w:val="04A0" w:firstRow="1" w:lastRow="0" w:firstColumn="1" w:lastColumn="0" w:noHBand="0" w:noVBand="1"/>
      </w:tblPr>
      <w:tblGrid>
        <w:gridCol w:w="14596"/>
      </w:tblGrid>
      <w:tr w:rsidR="00937E9A" w:rsidRPr="00C76078" w:rsidTr="00C76078">
        <w:tc>
          <w:tcPr>
            <w:tcW w:w="14596" w:type="dxa"/>
          </w:tcPr>
          <w:p w:rsidR="00937E9A" w:rsidRPr="00D00A2D" w:rsidRDefault="00937E9A" w:rsidP="00937E9A">
            <w:pPr>
              <w:jc w:val="both"/>
              <w:rPr>
                <w:rFonts w:ascii="Times New Roman" w:hAnsi="Times New Roman" w:cs="Times New Roman"/>
                <w:b/>
                <w:i/>
                <w:sz w:val="24"/>
              </w:rPr>
            </w:pPr>
            <w:r w:rsidRPr="00D00A2D">
              <w:rPr>
                <w:rFonts w:ascii="Times New Roman" w:hAnsi="Times New Roman" w:cs="Times New Roman"/>
                <w:b/>
                <w:i/>
                <w:sz w:val="24"/>
              </w:rPr>
              <w:t>Los criterios de calificación de 1º  de ESO son:</w:t>
            </w:r>
          </w:p>
          <w:p w:rsidR="00937E9A" w:rsidRPr="002168CE" w:rsidRDefault="00D00A2D" w:rsidP="00AC79E9">
            <w:pPr>
              <w:jc w:val="both"/>
              <w:rPr>
                <w:rFonts w:ascii="Times New Roman" w:hAnsi="Times New Roman" w:cs="Times New Roman"/>
                <w:b/>
                <w:i/>
                <w:sz w:val="24"/>
                <w:highlight w:val="yellow"/>
              </w:rPr>
            </w:pPr>
            <w:r w:rsidRPr="00D00A2D">
              <w:rPr>
                <w:rFonts w:ascii="Times New Roman" w:hAnsi="Times New Roman" w:cs="Times New Roman"/>
                <w:sz w:val="24"/>
              </w:rPr>
              <w:t>Diariamente, mediante las rúbricas, se hará un seguimiento de los contenidos y destrezas alcanzados, dentro de los criterios de evaluación de cada unidad. Al finalizar la unidad, se hará una prueba en la que se valore la consecunción de los criterios de evaluación, tanto los indispensables, que aparecen en negrita, como los secundarios.</w:t>
            </w:r>
          </w:p>
        </w:tc>
      </w:tr>
      <w:tr w:rsidR="00830D65" w:rsidRPr="00C76078" w:rsidTr="00C76078">
        <w:tc>
          <w:tcPr>
            <w:tcW w:w="14596" w:type="dxa"/>
          </w:tcPr>
          <w:p w:rsidR="00937E9A" w:rsidRPr="00480D4F" w:rsidRDefault="00937E9A" w:rsidP="00937E9A">
            <w:pPr>
              <w:jc w:val="both"/>
              <w:rPr>
                <w:rFonts w:ascii="Times New Roman" w:hAnsi="Times New Roman" w:cs="Times New Roman"/>
                <w:b/>
                <w:i/>
                <w:sz w:val="24"/>
              </w:rPr>
            </w:pPr>
            <w:r w:rsidRPr="00480D4F">
              <w:rPr>
                <w:rFonts w:ascii="Times New Roman" w:hAnsi="Times New Roman" w:cs="Times New Roman"/>
                <w:b/>
                <w:i/>
                <w:sz w:val="24"/>
              </w:rPr>
              <w:t>Los criterios de calificación de 3º de ESO son:</w:t>
            </w:r>
          </w:p>
          <w:p w:rsidR="00830D65" w:rsidRPr="00937E9A" w:rsidRDefault="00480D4F" w:rsidP="00480D4F">
            <w:pPr>
              <w:jc w:val="both"/>
              <w:rPr>
                <w:rFonts w:ascii="Times New Roman" w:hAnsi="Times New Roman" w:cs="Times New Roman"/>
                <w:i/>
                <w:sz w:val="24"/>
              </w:rPr>
            </w:pPr>
            <w:r w:rsidRPr="00480D4F">
              <w:rPr>
                <w:rFonts w:ascii="Times New Roman" w:hAnsi="Times New Roman" w:cs="Times New Roman"/>
                <w:sz w:val="24"/>
              </w:rPr>
              <w:t xml:space="preserve">La evaluación se lleva a cabo teniendo en cuenta cada uno de los instrumentos de evalución (examen, cuaderno de clase, trabajos…) de acuerdo con los criterios de evaluación. </w:t>
            </w:r>
            <w:r w:rsidR="00937E9A" w:rsidRPr="00480D4F">
              <w:rPr>
                <w:rFonts w:ascii="Times New Roman" w:hAnsi="Times New Roman" w:cs="Times New Roman"/>
                <w:sz w:val="24"/>
              </w:rPr>
              <w:t xml:space="preserve">La </w:t>
            </w:r>
            <w:r>
              <w:rPr>
                <w:rFonts w:ascii="Times New Roman" w:hAnsi="Times New Roman" w:cs="Times New Roman"/>
                <w:sz w:val="24"/>
              </w:rPr>
              <w:t>calificación</w:t>
            </w:r>
            <w:r w:rsidR="00937E9A" w:rsidRPr="00480D4F">
              <w:rPr>
                <w:rFonts w:ascii="Times New Roman" w:hAnsi="Times New Roman" w:cs="Times New Roman"/>
                <w:sz w:val="24"/>
              </w:rPr>
              <w:t xml:space="preserve"> será realizada a través del cuaderno de Séneca</w:t>
            </w:r>
            <w:r>
              <w:rPr>
                <w:rFonts w:ascii="Times New Roman" w:hAnsi="Times New Roman" w:cs="Times New Roman"/>
                <w:sz w:val="24"/>
              </w:rPr>
              <w:t xml:space="preserve"> utilizando los criterios de evaluación en cada instrumento y parámetro de cada actividad evaluable</w:t>
            </w:r>
            <w:r w:rsidR="00937E9A" w:rsidRPr="00480D4F">
              <w:rPr>
                <w:rFonts w:ascii="Times New Roman" w:hAnsi="Times New Roman" w:cs="Times New Roman"/>
                <w:sz w:val="24"/>
              </w:rPr>
              <w:t>.</w:t>
            </w:r>
            <w:r w:rsidR="00AC79E9" w:rsidRPr="00480D4F">
              <w:rPr>
                <w:rFonts w:ascii="Times New Roman" w:hAnsi="Times New Roman" w:cs="Times New Roman"/>
                <w:sz w:val="24"/>
              </w:rPr>
              <w:t xml:space="preserve"> Las rúbricas servirán para hacer un seguimiento de los contenidos y destrezas alcanzados, dentro de los criterios de evaluación de cada unidad.</w:t>
            </w:r>
          </w:p>
        </w:tc>
      </w:tr>
      <w:tr w:rsidR="00830D65" w:rsidRPr="00C76078" w:rsidTr="00C76078">
        <w:tc>
          <w:tcPr>
            <w:tcW w:w="14596" w:type="dxa"/>
          </w:tcPr>
          <w:p w:rsidR="00830D65" w:rsidRPr="00D00A2D" w:rsidRDefault="00830D65" w:rsidP="00830D65">
            <w:pPr>
              <w:jc w:val="both"/>
              <w:rPr>
                <w:rFonts w:ascii="Times New Roman" w:hAnsi="Times New Roman" w:cs="Times New Roman"/>
                <w:b/>
                <w:i/>
                <w:sz w:val="24"/>
              </w:rPr>
            </w:pPr>
            <w:r w:rsidRPr="00D00A2D">
              <w:rPr>
                <w:rFonts w:ascii="Times New Roman" w:hAnsi="Times New Roman" w:cs="Times New Roman"/>
                <w:b/>
                <w:i/>
                <w:sz w:val="24"/>
              </w:rPr>
              <w:t>Los criterios de calificación de 2º y 4º de ESO son:</w:t>
            </w:r>
          </w:p>
          <w:p w:rsidR="00D23327" w:rsidRPr="00DC464F" w:rsidRDefault="00DC464F" w:rsidP="00BC78FF">
            <w:pPr>
              <w:jc w:val="both"/>
              <w:rPr>
                <w:rFonts w:ascii="Times New Roman" w:hAnsi="Times New Roman" w:cs="Times New Roman"/>
                <w:sz w:val="24"/>
                <w:highlight w:val="yellow"/>
              </w:rPr>
            </w:pPr>
            <w:r>
              <w:rPr>
                <w:rFonts w:ascii="Times New Roman" w:hAnsi="Times New Roman" w:cs="Times New Roman"/>
                <w:sz w:val="24"/>
              </w:rPr>
              <w:t>Diariamente, mediante l</w:t>
            </w:r>
            <w:r w:rsidRPr="00DC464F">
              <w:rPr>
                <w:rFonts w:ascii="Times New Roman" w:hAnsi="Times New Roman" w:cs="Times New Roman"/>
                <w:sz w:val="24"/>
              </w:rPr>
              <w:t>as rúbricas</w:t>
            </w:r>
            <w:r>
              <w:rPr>
                <w:rFonts w:ascii="Times New Roman" w:hAnsi="Times New Roman" w:cs="Times New Roman"/>
                <w:sz w:val="24"/>
              </w:rPr>
              <w:t xml:space="preserve">, se hará un </w:t>
            </w:r>
            <w:r w:rsidRPr="00DC464F">
              <w:rPr>
                <w:rFonts w:ascii="Times New Roman" w:hAnsi="Times New Roman" w:cs="Times New Roman"/>
                <w:sz w:val="24"/>
              </w:rPr>
              <w:t>seguimiento de los contenidos y destrezas alcanzados, dentro de los criterios de evaluación de cada unidad.</w:t>
            </w:r>
            <w:r>
              <w:rPr>
                <w:rFonts w:ascii="Times New Roman" w:hAnsi="Times New Roman" w:cs="Times New Roman"/>
                <w:sz w:val="24"/>
              </w:rPr>
              <w:t xml:space="preserve"> Al finalizar la unidad, se hará una prueba en la que se valore la consecunción de los criterios de evaluación, tanto los indispensables, que aparecen en negrita</w:t>
            </w:r>
            <w:r w:rsidR="00D00A2D">
              <w:rPr>
                <w:rFonts w:ascii="Times New Roman" w:hAnsi="Times New Roman" w:cs="Times New Roman"/>
                <w:sz w:val="24"/>
              </w:rPr>
              <w:t>, que serán reforzados con el alumnado de apoyo</w:t>
            </w:r>
            <w:r>
              <w:rPr>
                <w:rFonts w:ascii="Times New Roman" w:hAnsi="Times New Roman" w:cs="Times New Roman"/>
                <w:sz w:val="24"/>
              </w:rPr>
              <w:t>, como los secundarios.</w:t>
            </w:r>
          </w:p>
        </w:tc>
      </w:tr>
    </w:tbl>
    <w:p w:rsidR="00830D65" w:rsidRPr="00C76078" w:rsidRDefault="00830D65"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evaluación de los procesos de aprendizaje será continua, formativa e integradora y de acuerdo con lo establecido en el artículo 20.1 del Real Decreto 1.105/2014, de 26 de diciembre, los referentes para la comprobación del grado de adquisición de las competencias serán los criterios de evaluación y su división en los estándares de aprendizaje evaluables. Además, el conjunto de estándares de aprendizaje evaluables de una materia determinada dará lugar al perfil competencial de la materia. Dado que los estándares de aprendizaje evaluables se ponen en relación con las competencias, este perfil permitirá identificar aquellas competencias que se desarrollan a través de esa materia.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A la hora de producirse el cambio en el segundo o tercer trimestre los estándares básicos deben corresponderse con los aprendizajes mínimos imprescindibles que el alumnado tiene que alcanzar en la materia a lo largo del curso, por lo que la selección de los mismos corresponde a los Departamentos didácticos. Sin embargo, la decisión sobre la ponderación de dichos estándares básicos sería interesante que la adoptase el Claustro del centro, pues marcaría una línea de actuación homogénea que podría entroncar con las señas de identidad del IES contenidas en su Proyecto Educativo de Centro (PEC). Los estándares de aprendizaje básicos o esenciales deberían suponer, no obstante, al menos el 50% de la calificación del alumnado en la materia.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Establecer con claridad cuál es el nivel de logro de cada uno de los estándares de aprendizaje en cada programación de aula. A pesar de que la calificación del alumnado se realiza con números enteros de 1 a 10 en los boletines informativos, es posible elegir diferentes sistemas de medición del nivel de logro para cada estándar de aprendizaje. Se podría optar por una escala numérica de 0 a 10, de 1 a 4 (si usamos </w:t>
      </w:r>
      <w:r w:rsidRPr="00D00A2D">
        <w:rPr>
          <w:rFonts w:ascii="Times New Roman" w:hAnsi="Times New Roman" w:cs="Times New Roman"/>
          <w:sz w:val="24"/>
        </w:rPr>
        <w:t>rúbricas</w:t>
      </w:r>
      <w:r w:rsidRPr="00C76078">
        <w:rPr>
          <w:rFonts w:ascii="Times New Roman" w:hAnsi="Times New Roman" w:cs="Times New Roman"/>
          <w:sz w:val="24"/>
        </w:rPr>
        <w:t xml:space="preserve"> por ejemplo con esta ponderación), alfabética (de A a E) o incluso una escala de logro verbal desde Muy satisfactorio a Insatisfactorio. Con el fin de agilizar el proceso de recogida de información y de cálculo de las calificaciones trimestrales y finales, sería razonable mantener un criterio de homogeneidad en el empleo de un solo sistema de medición y que fuese fácilmente exportable a un valor numérico de 1 a 10.</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1</w:t>
      </w:r>
      <w:r w:rsidR="00830D65" w:rsidRPr="00C76078">
        <w:rPr>
          <w:rFonts w:ascii="Times New Roman" w:hAnsi="Times New Roman" w:cs="Times New Roman"/>
          <w:sz w:val="24"/>
        </w:rPr>
        <w:t>.</w:t>
      </w:r>
      <w:r w:rsidRPr="00C76078">
        <w:rPr>
          <w:rFonts w:ascii="Times New Roman" w:hAnsi="Times New Roman" w:cs="Times New Roman"/>
          <w:sz w:val="24"/>
        </w:rPr>
        <w:t>-</w:t>
      </w:r>
      <w:r w:rsidR="00830D65" w:rsidRPr="00C76078">
        <w:rPr>
          <w:rFonts w:ascii="Times New Roman" w:hAnsi="Times New Roman" w:cs="Times New Roman"/>
          <w:sz w:val="24"/>
        </w:rPr>
        <w:t xml:space="preserve"> </w:t>
      </w:r>
      <w:r w:rsidRPr="00C76078">
        <w:rPr>
          <w:rFonts w:ascii="Times New Roman" w:hAnsi="Times New Roman" w:cs="Times New Roman"/>
          <w:sz w:val="24"/>
        </w:rPr>
        <w:t>La ponderación de los estándares de aprendizaje en porcentajes se realiza atribuyendo un porcentaje determinado a los básicos o esenciales  y a los no básicos en bloque.</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00830D65" w:rsidRPr="00C76078">
        <w:rPr>
          <w:rFonts w:ascii="Times New Roman" w:hAnsi="Times New Roman" w:cs="Times New Roman"/>
          <w:sz w:val="24"/>
        </w:rPr>
        <w:t>.</w:t>
      </w:r>
      <w:r w:rsidRPr="00C76078">
        <w:rPr>
          <w:rFonts w:ascii="Times New Roman" w:hAnsi="Times New Roman" w:cs="Times New Roman"/>
          <w:sz w:val="24"/>
        </w:rPr>
        <w:t>-</w:t>
      </w:r>
      <w:r w:rsidR="00830D65" w:rsidRPr="00C76078">
        <w:rPr>
          <w:rFonts w:ascii="Times New Roman" w:hAnsi="Times New Roman" w:cs="Times New Roman"/>
          <w:sz w:val="24"/>
        </w:rPr>
        <w:t xml:space="preserve"> </w:t>
      </w:r>
      <w:r w:rsidRPr="00C76078">
        <w:rPr>
          <w:rFonts w:ascii="Times New Roman" w:hAnsi="Times New Roman" w:cs="Times New Roman"/>
          <w:sz w:val="24"/>
        </w:rPr>
        <w:t xml:space="preserve">Cada estándar de aprendizaje ponderará de manera equitativa dentro del bloque (básicos y </w:t>
      </w:r>
      <w:r w:rsidR="00D00A2D" w:rsidRPr="00C76078">
        <w:rPr>
          <w:rFonts w:ascii="Times New Roman" w:hAnsi="Times New Roman" w:cs="Times New Roman"/>
          <w:sz w:val="24"/>
        </w:rPr>
        <w:t>no básicos</w:t>
      </w:r>
      <w:r w:rsidRPr="00C76078">
        <w:rPr>
          <w:rFonts w:ascii="Times New Roman" w:hAnsi="Times New Roman" w:cs="Times New Roman"/>
          <w:sz w:val="24"/>
        </w:rPr>
        <w:t>) en el que se encuentra aplicando una media aritmética o el cálculo que proceda de cara a obtener la calificación final del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00830D65" w:rsidRPr="00C76078">
        <w:rPr>
          <w:rFonts w:ascii="Times New Roman" w:hAnsi="Times New Roman" w:cs="Times New Roman"/>
          <w:sz w:val="24"/>
        </w:rPr>
        <w:t>.</w:t>
      </w:r>
      <w:r w:rsidRPr="00C76078">
        <w:rPr>
          <w:rFonts w:ascii="Times New Roman" w:hAnsi="Times New Roman" w:cs="Times New Roman"/>
          <w:sz w:val="24"/>
        </w:rPr>
        <w:t>-</w:t>
      </w:r>
      <w:r w:rsidR="00830D65" w:rsidRPr="00C76078">
        <w:rPr>
          <w:rFonts w:ascii="Times New Roman" w:hAnsi="Times New Roman" w:cs="Times New Roman"/>
          <w:sz w:val="24"/>
        </w:rPr>
        <w:t xml:space="preserve"> </w:t>
      </w:r>
      <w:r w:rsidRPr="00C76078">
        <w:rPr>
          <w:rFonts w:ascii="Times New Roman" w:hAnsi="Times New Roman" w:cs="Times New Roman"/>
          <w:sz w:val="24"/>
        </w:rPr>
        <w:t>La calificación final del área en la evaluación ordinaria se realizará teniendo en cuenta el nivel de logro adquirido por el estudiante en todos los estándares de aprendizaje previstos para el curso.</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f)</w:t>
      </w:r>
      <w:r w:rsidR="00830D65" w:rsidRPr="00C76078">
        <w:rPr>
          <w:rFonts w:ascii="Times New Roman" w:hAnsi="Times New Roman" w:cs="Times New Roman"/>
          <w:b/>
          <w:color w:val="C00000"/>
          <w:sz w:val="28"/>
        </w:rPr>
        <w:t xml:space="preserve"> </w:t>
      </w:r>
      <w:r w:rsidRPr="00C76078">
        <w:rPr>
          <w:rFonts w:ascii="Times New Roman" w:hAnsi="Times New Roman" w:cs="Times New Roman"/>
          <w:b/>
          <w:color w:val="C00000"/>
          <w:sz w:val="28"/>
        </w:rPr>
        <w:t>Atención a la diversidad</w:t>
      </w:r>
      <w:r w:rsidR="00830D65"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nuestra programación incluimos, para cada unidad, un conjunto de actuaciones educativas dirigidas a dar respuesta a las diferentes capacidades, ritmos y estilos de aprendizaje, motivaciones e intereses del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Concretamente:</w:t>
      </w:r>
    </w:p>
    <w:p w:rsidR="00BC78FF" w:rsidRPr="00C76078" w:rsidRDefault="00BC78FF" w:rsidP="00202648">
      <w:pPr>
        <w:pStyle w:val="Prrafodelista"/>
        <w:numPr>
          <w:ilvl w:val="0"/>
          <w:numId w:val="7"/>
        </w:numPr>
        <w:jc w:val="both"/>
        <w:rPr>
          <w:rFonts w:ascii="Times New Roman" w:hAnsi="Times New Roman" w:cs="Times New Roman"/>
          <w:sz w:val="24"/>
        </w:rPr>
      </w:pPr>
      <w:r w:rsidRPr="00C76078">
        <w:rPr>
          <w:rFonts w:ascii="Times New Roman" w:hAnsi="Times New Roman" w:cs="Times New Roman"/>
          <w:sz w:val="24"/>
        </w:rPr>
        <w:t>Adaptación curricular: cada unidad cuenta con una versión adaptada. Son resúmenes de los contenidos claves de la unidad. El profesor dispone de esta versión adaptada en formato imprimible para poder administrar su entrega en función de los criterios que considere adecuados y de las necesidades identificadas.</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Ayudas didácticas: las cuales facilitan la inclusión de todos los alumnos: el resumen final de ideas claras por epígrafe y las actividades de consolidación o síntesis.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Metodología inclusiva: Como se ha explicado anteriormente, la metodología didáctica del método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BC78FF" w:rsidRDefault="00BC78FF" w:rsidP="00BC78FF">
      <w:pPr>
        <w:jc w:val="both"/>
        <w:rPr>
          <w:rFonts w:ascii="Times New Roman" w:hAnsi="Times New Roman" w:cs="Times New Roman"/>
          <w:sz w:val="24"/>
        </w:rPr>
      </w:pPr>
      <w:r w:rsidRPr="00C76078">
        <w:rPr>
          <w:rFonts w:ascii="Times New Roman" w:hAnsi="Times New Roman" w:cs="Times New Roman"/>
          <w:sz w:val="24"/>
        </w:rPr>
        <w:t>Deben adaptarse las adaptaciones a cada alumno, tratar de hacer más diversas las adaptaciones , contemplar una metodología y actividades diferentes a los alumnos repetidores.</w:t>
      </w:r>
    </w:p>
    <w:p w:rsidR="006F463D" w:rsidRDefault="006F463D" w:rsidP="00BC78FF">
      <w:pPr>
        <w:jc w:val="both"/>
        <w:rPr>
          <w:rFonts w:ascii="Times New Roman" w:hAnsi="Times New Roman" w:cs="Times New Roman"/>
          <w:sz w:val="24"/>
        </w:rPr>
      </w:pPr>
    </w:p>
    <w:p w:rsidR="006F463D" w:rsidRPr="002168CE" w:rsidRDefault="006F463D" w:rsidP="00BC78FF">
      <w:pPr>
        <w:jc w:val="both"/>
        <w:rPr>
          <w:rFonts w:ascii="Times New Roman" w:hAnsi="Times New Roman" w:cs="Times New Roman"/>
          <w:b/>
          <w:color w:val="C00000"/>
          <w:sz w:val="28"/>
        </w:rPr>
      </w:pPr>
      <w:r w:rsidRPr="002168CE">
        <w:rPr>
          <w:rFonts w:ascii="Times New Roman" w:hAnsi="Times New Roman" w:cs="Times New Roman"/>
          <w:b/>
          <w:color w:val="C00000"/>
          <w:sz w:val="28"/>
        </w:rPr>
        <w:t>f) Plan de Lectura.</w:t>
      </w:r>
    </w:p>
    <w:p w:rsidR="006F463D" w:rsidRDefault="006F463D" w:rsidP="00BC78FF">
      <w:pPr>
        <w:jc w:val="both"/>
        <w:rPr>
          <w:rFonts w:ascii="Times New Roman" w:hAnsi="Times New Roman" w:cs="Times New Roman"/>
          <w:sz w:val="24"/>
        </w:rPr>
      </w:pPr>
      <w:r>
        <w:rPr>
          <w:rFonts w:ascii="Times New Roman" w:hAnsi="Times New Roman" w:cs="Times New Roman"/>
          <w:sz w:val="24"/>
        </w:rPr>
        <w:t>Dentro del Plan de Lectura, el Departamento de Geografía e Historia se marca los siguientes objetivos.</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Mejorar la lectura comprensiva.</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Corregir faltas de ortografía.</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Reforzar la escritura de textos.</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Utilizar la lectura como instrumento para la búsqueda de información.</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Conseguir de la lectura una fuente de placer.</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Fomentar el espíritu crítico</w:t>
      </w:r>
      <w:r>
        <w:rPr>
          <w:rFonts w:ascii="Times New Roman" w:hAnsi="Times New Roman" w:cs="Times New Roman"/>
          <w:sz w:val="24"/>
        </w:rPr>
        <w:t>.</w:t>
      </w:r>
    </w:p>
    <w:p w:rsidR="006F463D" w:rsidRP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Practicar la lectura silenciosa.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w:t>
      </w:r>
    </w:p>
    <w:p w:rsidR="00BC78FF" w:rsidRPr="00C76078" w:rsidRDefault="006F463D" w:rsidP="00BC78FF">
      <w:pPr>
        <w:jc w:val="both"/>
        <w:rPr>
          <w:rFonts w:ascii="Times New Roman" w:hAnsi="Times New Roman" w:cs="Times New Roman"/>
          <w:b/>
          <w:color w:val="C00000"/>
          <w:sz w:val="28"/>
        </w:rPr>
      </w:pPr>
      <w:r>
        <w:rPr>
          <w:rFonts w:ascii="Times New Roman" w:hAnsi="Times New Roman" w:cs="Times New Roman"/>
          <w:b/>
          <w:color w:val="C00000"/>
          <w:sz w:val="28"/>
        </w:rPr>
        <w:t>g</w:t>
      </w:r>
      <w:r w:rsidR="00BC78FF" w:rsidRPr="00C76078">
        <w:rPr>
          <w:rFonts w:ascii="Times New Roman" w:hAnsi="Times New Roman" w:cs="Times New Roman"/>
          <w:b/>
          <w:color w:val="C00000"/>
          <w:sz w:val="28"/>
        </w:rPr>
        <w:t>) Otros elementos curriculares</w:t>
      </w:r>
      <w:r w:rsidR="00830D65"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Todas las programaciones de aula tienen que contar con una serie de actividades complementarias, así como una interdisciplinariedad, ya que la introducción de </w:t>
      </w:r>
      <w:r w:rsidR="00C76078" w:rsidRPr="00C76078">
        <w:rPr>
          <w:rFonts w:ascii="Times New Roman" w:hAnsi="Times New Roman" w:cs="Times New Roman"/>
          <w:sz w:val="24"/>
        </w:rPr>
        <w:t>contenidos, criterios y estándares de aprendizaje de</w:t>
      </w:r>
      <w:r w:rsidRPr="00C76078">
        <w:rPr>
          <w:rFonts w:ascii="Times New Roman" w:hAnsi="Times New Roman" w:cs="Times New Roman"/>
          <w:sz w:val="24"/>
        </w:rPr>
        <w:t xml:space="preserve"> otras </w:t>
      </w:r>
      <w:r w:rsidR="00C76078" w:rsidRPr="00C76078">
        <w:rPr>
          <w:rFonts w:ascii="Times New Roman" w:hAnsi="Times New Roman" w:cs="Times New Roman"/>
          <w:sz w:val="24"/>
        </w:rPr>
        <w:t>asignaturas,</w:t>
      </w:r>
      <w:r w:rsidRPr="00C76078">
        <w:rPr>
          <w:rFonts w:ascii="Times New Roman" w:hAnsi="Times New Roman" w:cs="Times New Roman"/>
          <w:sz w:val="24"/>
        </w:rPr>
        <w:t xml:space="preserve"> enriquece y consolida el aprendizaje de los nuestros.</w:t>
      </w:r>
    </w:p>
    <w:p w:rsidR="00830D65" w:rsidRPr="00C76078" w:rsidRDefault="00830D65" w:rsidP="00BC78FF">
      <w:pPr>
        <w:jc w:val="both"/>
        <w:rPr>
          <w:rFonts w:ascii="Times New Roman" w:hAnsi="Times New Roman" w:cs="Times New Roman"/>
          <w:sz w:val="24"/>
        </w:rPr>
      </w:pPr>
    </w:p>
    <w:p w:rsidR="00BC78FF" w:rsidRPr="00C76078" w:rsidRDefault="00830D65"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1.3. </w:t>
      </w:r>
      <w:r w:rsidR="00BC78FF" w:rsidRPr="00C76078">
        <w:rPr>
          <w:rFonts w:ascii="Times New Roman" w:hAnsi="Times New Roman" w:cs="Times New Roman"/>
          <w:b/>
          <w:color w:val="C00000"/>
          <w:sz w:val="28"/>
        </w:rPr>
        <w:t>GEOGRAFÍA</w:t>
      </w:r>
      <w:r w:rsidRPr="00C76078">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E</w:t>
      </w:r>
      <w:r w:rsidR="00C76078" w:rsidRPr="00C76078">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HISTORIA</w:t>
      </w:r>
      <w:r w:rsidRPr="00C76078">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DE</w:t>
      </w:r>
      <w:r w:rsidRPr="00C76078">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1º</w:t>
      </w:r>
      <w:r w:rsidRPr="00C76078">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DE ESO</w:t>
      </w:r>
      <w:r w:rsidRPr="00C76078">
        <w:rPr>
          <w:rFonts w:ascii="Times New Roman" w:hAnsi="Times New Roman" w:cs="Times New Roman"/>
          <w:b/>
          <w:color w:val="C00000"/>
          <w:sz w:val="28"/>
        </w:rPr>
        <w:t>.</w:t>
      </w:r>
    </w:p>
    <w:p w:rsidR="00C76078" w:rsidRPr="00C76078" w:rsidRDefault="00830D65"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a) </w:t>
      </w:r>
      <w:r w:rsidR="00C76078" w:rsidRPr="00C76078">
        <w:rPr>
          <w:rFonts w:ascii="Times New Roman" w:hAnsi="Times New Roman" w:cs="Times New Roman"/>
          <w:b/>
          <w:color w:val="C00000"/>
          <w:sz w:val="28"/>
        </w:rPr>
        <w:t>Criterios de evaluación generales.</w:t>
      </w:r>
    </w:p>
    <w:p w:rsidR="00C76078" w:rsidRPr="00C76078" w:rsidRDefault="00C76078" w:rsidP="00C76078">
      <w:pPr>
        <w:jc w:val="both"/>
        <w:rPr>
          <w:rFonts w:ascii="Times New Roman" w:hAnsi="Times New Roman" w:cs="Times New Roman"/>
          <w:sz w:val="24"/>
        </w:rPr>
      </w:pPr>
      <w:r w:rsidRPr="00C76078">
        <w:rPr>
          <w:rFonts w:ascii="Times New Roman" w:hAnsi="Times New Roman" w:cs="Times New Roman"/>
          <w:sz w:val="24"/>
        </w:rPr>
        <w:t>Estos son los criterios de evaluación generales, que luego se concretarán en las distintas unidades didácticas: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Analizar e identificar las formas de representación de nuestro planeta: el mapa. y localizar espacios geográficos y lugares en un mapa utilizando datos de coordenadas geográficas grandes zonas climáticas e identificar sus características.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Tener una visión global del medio físico español, europeo y mundial y de sus características generales.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Describir las peculiaridades de este medio físico.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Situar en el mapa de España las principales unidades y elementos del relieve peninsular así como los grandes conjuntos o espacios bioclimáticos.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y describir los grandes conjuntos bioclimáticos que conforman el espacio geográfico español.</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Ser capaz de describir las peculiaridades del medio físico europeo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Situar en el mapa de Europa las principales unidades y elementos del relieve continental así como los grandes conjuntos o espacios bioclimáticos.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comparar y describir los grandes conjuntos bioclimáticos que conforman el espacio geográfico europeo.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los principales espacios naturales de nuestro continente.</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distinguir las diferentes representaciones cartográficas y sus escalas.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Localizar en el mapamundi físico las principales unidades del relieve mundiales y los grandes ríos.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describir y valorar la acción del hombre sobre el medio ambiente y sus consecuencias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el proceso de hominización.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nombrar y clasificar fuentes históricas.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Explicar las características de cada tiempo histórico y ciertos acontecimientos que han determinado cambios fundamentales en el rumbo de la historia, diferenciando períodos que facilitan su estudio e interpretación.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Distinguir la diferente escala temporal de etapas como la Prehistoria y la Historia Antigua.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localizar en el tiempo y en el espacio los procesos y acon - tecimientos históricos más relevantes de la Prehistoria y la Edad Antigua para adquirir una perspectiva global de su evolución.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Datar la Prehistoria y conocer las características de la vida humana correspondientes a los dos períodos en que se divide: Paleolítico y Neolítico.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los primeros ritos religiosos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Datar la Edad Antigua y conocer algunas características de la vida humana en este período.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el establecimiento y la difusión de diferentes culturas urbanas, después del neolítico.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que los acontecimientos y procesos ocurren a lo largo del tiempo y a la vez en el tiempo (diacronía y sincronía).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Reconocer la importancia del descubrimiento de la escritura.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Explicar las etapas en las que se divide la historia de Egipto.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las principales características de la religión egipcia.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Describir algunos ejemplos arquitectónicos de Egipto y de Mesopotamia.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los rasgos principales de las “polis” griegas.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la trascendencia de los conceptos “Democracia” y “Colonización”.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Distinguir entre el sistema político griego y el helenístico.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explicar diferencias entre interpretaciones de fuentes diversas.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el alcance de “lo clásico “en el arte occidental”.</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Caracterizar los rasgos principales de la sociedad, economía y cultura romanas.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describir los rasgos característicos de obras del arte griego y romano, diferenciando entre los que son específicos.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Establecer conexiones entre el pasado de la Hispania romana y el presente.</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Reconocer los conceptos de cambio y continuidad en la historia de la Roma antigua.</w:t>
      </w:r>
    </w:p>
    <w:p w:rsidR="00BC78FF" w:rsidRPr="00C76078" w:rsidRDefault="00C76078"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b) </w:t>
      </w:r>
      <w:r w:rsidR="00BC78FF" w:rsidRPr="00C76078">
        <w:rPr>
          <w:rFonts w:ascii="Times New Roman" w:hAnsi="Times New Roman" w:cs="Times New Roman"/>
          <w:b/>
          <w:color w:val="C00000"/>
          <w:sz w:val="28"/>
        </w:rPr>
        <w:t>Contenidos</w:t>
      </w:r>
      <w:r w:rsidR="00830D65"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304"/>
        </w:trPr>
        <w:tc>
          <w:tcPr>
            <w:tcW w:w="14207" w:type="dxa"/>
            <w:gridSpan w:val="4"/>
            <w:shd w:val="clear" w:color="auto" w:fill="D9D9D9"/>
          </w:tcPr>
          <w:p w:rsidR="00C76078" w:rsidRPr="00937E9A" w:rsidRDefault="00C76078" w:rsidP="00C76078">
            <w:pPr>
              <w:spacing w:line="265" w:lineRule="exact"/>
              <w:ind w:right="5167"/>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GEOGRAFÍA E  HISTORIA  PRIMERO DE ESO</w:t>
            </w:r>
          </w:p>
        </w:tc>
      </w:tr>
      <w:tr w:rsidR="00C76078" w:rsidRPr="00C76078" w:rsidTr="00C76078">
        <w:trPr>
          <w:trHeight w:val="563"/>
        </w:trPr>
        <w:tc>
          <w:tcPr>
            <w:tcW w:w="2261"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778" w:type="dxa"/>
            <w:shd w:val="clear" w:color="auto" w:fill="BFBFBF"/>
          </w:tcPr>
          <w:p w:rsidR="00C76078" w:rsidRPr="00C76078" w:rsidRDefault="00C76078" w:rsidP="00C76078">
            <w:pPr>
              <w:spacing w:line="268" w:lineRule="exact"/>
              <w:ind w:right="213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127" w:type="dxa"/>
            <w:shd w:val="clear" w:color="auto" w:fill="BFBFBF"/>
          </w:tcPr>
          <w:p w:rsidR="00C76078" w:rsidRPr="00C76078" w:rsidRDefault="00C76078" w:rsidP="00C76078">
            <w:pPr>
              <w:spacing w:before="1" w:line="237" w:lineRule="auto"/>
              <w:ind w:right="3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041" w:type="dxa"/>
            <w:shd w:val="clear" w:color="auto" w:fill="BFBFBF"/>
          </w:tcPr>
          <w:p w:rsidR="00C76078" w:rsidRPr="00C76078" w:rsidRDefault="00C76078" w:rsidP="00C76078">
            <w:pPr>
              <w:spacing w:before="1" w:line="237" w:lineRule="auto"/>
              <w:ind w:right="7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3765"/>
        </w:trPr>
        <w:tc>
          <w:tcPr>
            <w:tcW w:w="226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Tierra: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Tierra en el Sistema Solar.</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representación de la Tierra. Latitud y Longitud.</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Componentes básicos y formas de relieve.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físico: España,</w:t>
            </w:r>
          </w:p>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y el mundo: relieve; hidrografía; clima:</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elementos y diversidad paisajes; zonas bioclimáticas; medio natural: áreas y problemas</w:t>
            </w:r>
          </w:p>
        </w:tc>
        <w:tc>
          <w:tcPr>
            <w:tcW w:w="6778" w:type="dxa"/>
          </w:tcPr>
          <w:p w:rsidR="00C76078" w:rsidRPr="00937E9A" w:rsidRDefault="00C76078" w:rsidP="00C76078">
            <w:pPr>
              <w:ind w:right="1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Analizar e identificar las formas de representación de nuestro planeta: el mapa. y localizar espacios geográficos y lugares en un mapa utilizando datos de coordenadas geográficas grandes zonas climáticas e identificar sus características.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D935FF">
            <w:pPr>
              <w:numPr>
                <w:ilvl w:val="1"/>
                <w:numId w:val="114"/>
              </w:numPr>
              <w:tabs>
                <w:tab w:val="left" w:pos="479"/>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Clasifica y distingue tipos de mapas y </w:t>
            </w:r>
            <w:r w:rsidRPr="00937E9A">
              <w:rPr>
                <w:rFonts w:ascii="Times New Roman" w:eastAsia="Arial" w:hAnsi="Times New Roman" w:cs="Times New Roman"/>
                <w:b/>
                <w:spacing w:val="-3"/>
                <w:sz w:val="19"/>
                <w:lang w:val="es-ES" w:eastAsia="es-ES" w:bidi="es-ES"/>
              </w:rPr>
              <w:t xml:space="preserve">distintas </w:t>
            </w:r>
            <w:r w:rsidRPr="00937E9A">
              <w:rPr>
                <w:rFonts w:ascii="Times New Roman" w:eastAsia="Arial" w:hAnsi="Times New Roman" w:cs="Times New Roman"/>
                <w:b/>
                <w:sz w:val="19"/>
                <w:lang w:val="es-ES" w:eastAsia="es-ES" w:bidi="es-ES"/>
              </w:rPr>
              <w:t>proyecciones.</w:t>
            </w:r>
          </w:p>
          <w:p w:rsidR="00C76078" w:rsidRPr="00AC79E9" w:rsidRDefault="00C76078" w:rsidP="00C76078">
            <w:pPr>
              <w:numPr>
                <w:ilvl w:val="1"/>
                <w:numId w:val="114"/>
              </w:numPr>
              <w:tabs>
                <w:tab w:val="left" w:pos="479"/>
              </w:tabs>
              <w:ind w:right="346"/>
              <w:rPr>
                <w:rFonts w:ascii="Times New Roman" w:eastAsia="Arial" w:hAnsi="Times New Roman" w:cs="Times New Roman"/>
                <w:sz w:val="19"/>
                <w:lang w:val="es-ES" w:eastAsia="es-ES" w:bidi="es-ES"/>
              </w:rPr>
            </w:pPr>
            <w:r w:rsidRPr="00AC79E9">
              <w:rPr>
                <w:rFonts w:ascii="Times New Roman" w:eastAsia="Arial" w:hAnsi="Times New Roman" w:cs="Times New Roman"/>
                <w:sz w:val="19"/>
                <w:lang w:val="es-ES" w:eastAsia="es-ES" w:bidi="es-ES"/>
              </w:rPr>
              <w:t xml:space="preserve">Analiza un mapa de </w:t>
            </w:r>
            <w:r w:rsidRPr="00AC79E9">
              <w:rPr>
                <w:rFonts w:ascii="Times New Roman" w:eastAsia="Arial" w:hAnsi="Times New Roman" w:cs="Times New Roman"/>
                <w:spacing w:val="-3"/>
                <w:sz w:val="19"/>
                <w:lang w:val="es-ES" w:eastAsia="es-ES" w:bidi="es-ES"/>
              </w:rPr>
              <w:t xml:space="preserve">husos </w:t>
            </w:r>
            <w:r w:rsidRPr="00AC79E9">
              <w:rPr>
                <w:rFonts w:ascii="Times New Roman" w:eastAsia="Arial" w:hAnsi="Times New Roman" w:cs="Times New Roman"/>
                <w:sz w:val="19"/>
                <w:lang w:val="es-ES" w:eastAsia="es-ES" w:bidi="es-ES"/>
              </w:rPr>
              <w:t>horarios y</w:t>
            </w:r>
            <w:r w:rsidRPr="00AC79E9">
              <w:rPr>
                <w:rFonts w:ascii="Times New Roman" w:eastAsia="Arial" w:hAnsi="Times New Roman" w:cs="Times New Roman"/>
                <w:spacing w:val="-1"/>
                <w:sz w:val="19"/>
                <w:lang w:val="es-ES" w:eastAsia="es-ES" w:bidi="es-ES"/>
              </w:rPr>
              <w:t xml:space="preserve"> </w:t>
            </w:r>
            <w:r w:rsidRPr="00AC79E9">
              <w:rPr>
                <w:rFonts w:ascii="Times New Roman" w:eastAsia="Arial" w:hAnsi="Times New Roman" w:cs="Times New Roman"/>
                <w:sz w:val="19"/>
                <w:lang w:val="es-ES" w:eastAsia="es-ES" w:bidi="es-ES"/>
              </w:rPr>
              <w:t>diferencia</w:t>
            </w:r>
            <w:r w:rsidR="00AC79E9" w:rsidRPr="00AC79E9">
              <w:rPr>
                <w:rFonts w:ascii="Times New Roman" w:eastAsia="Arial" w:hAnsi="Times New Roman" w:cs="Times New Roman"/>
                <w:sz w:val="19"/>
                <w:lang w:val="es-ES" w:eastAsia="es-ES" w:bidi="es-ES"/>
              </w:rPr>
              <w:t xml:space="preserve"> </w:t>
            </w:r>
            <w:r w:rsidRPr="00AC79E9">
              <w:rPr>
                <w:rFonts w:ascii="Times New Roman" w:eastAsia="Arial" w:hAnsi="Times New Roman" w:cs="Times New Roman"/>
                <w:sz w:val="19"/>
                <w:lang w:val="es-ES" w:eastAsia="es-ES" w:bidi="es-ES"/>
              </w:rPr>
              <w:t>zonas del planeta de similares horas.</w:t>
            </w:r>
          </w:p>
          <w:p w:rsidR="00C76078" w:rsidRPr="00AC79E9" w:rsidRDefault="00C76078" w:rsidP="00C76078">
            <w:pPr>
              <w:numPr>
                <w:ilvl w:val="1"/>
                <w:numId w:val="114"/>
              </w:numPr>
              <w:tabs>
                <w:tab w:val="left" w:pos="479"/>
              </w:tabs>
              <w:ind w:right="356"/>
              <w:rPr>
                <w:rFonts w:ascii="Times New Roman" w:eastAsia="Arial" w:hAnsi="Times New Roman" w:cs="Times New Roman"/>
                <w:sz w:val="19"/>
                <w:lang w:val="es-ES" w:eastAsia="es-ES" w:bidi="es-ES"/>
              </w:rPr>
            </w:pPr>
            <w:r w:rsidRPr="00AC79E9">
              <w:rPr>
                <w:rFonts w:ascii="Times New Roman" w:eastAsia="Arial" w:hAnsi="Times New Roman" w:cs="Times New Roman"/>
                <w:sz w:val="19"/>
                <w:lang w:val="es-ES" w:eastAsia="es-ES" w:bidi="es-ES"/>
              </w:rPr>
              <w:t xml:space="preserve">Localiza un punto </w:t>
            </w:r>
            <w:r w:rsidRPr="00AC79E9">
              <w:rPr>
                <w:rFonts w:ascii="Times New Roman" w:eastAsia="Arial" w:hAnsi="Times New Roman" w:cs="Times New Roman"/>
                <w:spacing w:val="-2"/>
                <w:sz w:val="19"/>
                <w:lang w:val="es-ES" w:eastAsia="es-ES" w:bidi="es-ES"/>
              </w:rPr>
              <w:t xml:space="preserve">geográfico </w:t>
            </w:r>
            <w:r w:rsidRPr="00AC79E9">
              <w:rPr>
                <w:rFonts w:ascii="Times New Roman" w:eastAsia="Arial" w:hAnsi="Times New Roman" w:cs="Times New Roman"/>
                <w:sz w:val="19"/>
                <w:lang w:val="es-ES" w:eastAsia="es-ES" w:bidi="es-ES"/>
              </w:rPr>
              <w:t>en un planisferio</w:t>
            </w:r>
            <w:r w:rsidRPr="00AC79E9">
              <w:rPr>
                <w:rFonts w:ascii="Times New Roman" w:eastAsia="Arial" w:hAnsi="Times New Roman" w:cs="Times New Roman"/>
                <w:spacing w:val="-1"/>
                <w:sz w:val="19"/>
                <w:lang w:val="es-ES" w:eastAsia="es-ES" w:bidi="es-ES"/>
              </w:rPr>
              <w:t xml:space="preserve"> </w:t>
            </w:r>
            <w:r w:rsidRPr="00AC79E9">
              <w:rPr>
                <w:rFonts w:ascii="Times New Roman" w:eastAsia="Arial" w:hAnsi="Times New Roman" w:cs="Times New Roman"/>
                <w:sz w:val="19"/>
                <w:lang w:val="es-ES" w:eastAsia="es-ES" w:bidi="es-ES"/>
              </w:rPr>
              <w:t>y</w:t>
            </w:r>
            <w:r w:rsidR="00AC79E9" w:rsidRPr="00AC79E9">
              <w:rPr>
                <w:rFonts w:ascii="Times New Roman" w:eastAsia="Arial" w:hAnsi="Times New Roman" w:cs="Times New Roman"/>
                <w:sz w:val="19"/>
                <w:lang w:val="es-ES" w:eastAsia="es-ES" w:bidi="es-ES"/>
              </w:rPr>
              <w:t xml:space="preserve"> </w:t>
            </w:r>
            <w:r w:rsidRPr="00AC79E9">
              <w:rPr>
                <w:rFonts w:ascii="Times New Roman" w:eastAsia="Arial" w:hAnsi="Times New Roman" w:cs="Times New Roman"/>
                <w:sz w:val="19"/>
                <w:lang w:val="es-ES" w:eastAsia="es-ES" w:bidi="es-ES"/>
              </w:rPr>
              <w:t>distingue los hemisferios de la Tierra y sus principales características.</w:t>
            </w:r>
          </w:p>
          <w:p w:rsidR="00C76078" w:rsidRPr="00937E9A" w:rsidRDefault="00C76078" w:rsidP="00D935FF">
            <w:pPr>
              <w:numPr>
                <w:ilvl w:val="1"/>
                <w:numId w:val="114"/>
              </w:numPr>
              <w:tabs>
                <w:tab w:val="left" w:pos="479"/>
              </w:tabs>
              <w:ind w:right="5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espacios geográficos y lugares en </w:t>
            </w:r>
            <w:r w:rsidRPr="00937E9A">
              <w:rPr>
                <w:rFonts w:ascii="Times New Roman" w:eastAsia="Arial" w:hAnsi="Times New Roman" w:cs="Times New Roman"/>
                <w:spacing w:val="-7"/>
                <w:sz w:val="19"/>
                <w:lang w:val="es-ES" w:eastAsia="es-ES" w:bidi="es-ES"/>
              </w:rPr>
              <w:t xml:space="preserve">un </w:t>
            </w:r>
            <w:r w:rsidRPr="00937E9A">
              <w:rPr>
                <w:rFonts w:ascii="Times New Roman" w:eastAsia="Arial" w:hAnsi="Times New Roman" w:cs="Times New Roman"/>
                <w:sz w:val="19"/>
                <w:lang w:val="es-ES" w:eastAsia="es-ES" w:bidi="es-ES"/>
              </w:rPr>
              <w:t>mapa utilizando datos de coordenadas geográficas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rsidSect="00BA1472">
          <w:headerReference w:type="default" r:id="rId10"/>
          <w:pgSz w:w="16840" w:h="11900" w:orient="landscape"/>
          <w:pgMar w:top="851" w:right="851" w:bottom="851" w:left="851" w:header="703" w:footer="913" w:gutter="0"/>
          <w:cols w:space="720"/>
          <w:titlePg/>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1463"/>
        </w:trPr>
        <w:tc>
          <w:tcPr>
            <w:tcW w:w="2261" w:type="dxa"/>
            <w:vMerge w:val="restart"/>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medioambientales.</w:t>
            </w:r>
          </w:p>
        </w:tc>
        <w:tc>
          <w:tcPr>
            <w:tcW w:w="6778" w:type="dxa"/>
          </w:tcPr>
          <w:p w:rsidR="00C76078" w:rsidRPr="00937E9A" w:rsidRDefault="00C76078" w:rsidP="00C76078">
            <w:pPr>
              <w:ind w:right="1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 Tener una visión global del medio físico español, europeo y mundial y de sus características generales.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CSC</w:t>
            </w:r>
          </w:p>
        </w:tc>
        <w:tc>
          <w:tcPr>
            <w:tcW w:w="3041" w:type="dxa"/>
          </w:tcPr>
          <w:p w:rsidR="00C76078" w:rsidRPr="00937E9A" w:rsidRDefault="00C76078" w:rsidP="00C76078">
            <w:pPr>
              <w:ind w:right="1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 Sitúa en un mapa físico las principales unidades del relieve español, europeo y mundial.</w:t>
            </w:r>
          </w:p>
        </w:tc>
      </w:tr>
      <w:tr w:rsidR="00C76078" w:rsidRPr="00C76078" w:rsidTr="00C76078">
        <w:trPr>
          <w:trHeight w:val="161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Describir las peculiaridades de este medio físico.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w:t>
            </w:r>
          </w:p>
        </w:tc>
        <w:tc>
          <w:tcPr>
            <w:tcW w:w="3041" w:type="dxa"/>
          </w:tcPr>
          <w:p w:rsidR="00C76078" w:rsidRPr="00937E9A" w:rsidRDefault="00C76078" w:rsidP="00C76078">
            <w:pPr>
              <w:ind w:right="8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3.1. Enumera y describe las peculiaridades del medio físico español</w:t>
            </w:r>
            <w:r w:rsidRPr="00937E9A">
              <w:rPr>
                <w:rFonts w:ascii="Times New Roman" w:eastAsia="Arial" w:hAnsi="Times New Roman" w:cs="Times New Roman"/>
                <w:sz w:val="19"/>
                <w:lang w:val="es-ES" w:eastAsia="es-ES" w:bidi="es-ES"/>
              </w:rPr>
              <w:t>.</w:t>
            </w: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Situar en el mapa de España las principales unidades y elementos del relieve peninsular así como los grandes conjuntos o espacios bioclimáticos.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4.1. Describe las diferentes unidades de relieve con ayuda del mapa físico de España</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 Conocer y describir los grandes conjuntos bioclimáticos que conforman el espacio geográfico español.</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w:t>
            </w:r>
          </w:p>
        </w:tc>
        <w:tc>
          <w:tcPr>
            <w:tcW w:w="3041" w:type="dxa"/>
          </w:tcPr>
          <w:p w:rsidR="00C76078" w:rsidRPr="00937E9A" w:rsidRDefault="00C76078" w:rsidP="00D935FF">
            <w:pPr>
              <w:numPr>
                <w:ilvl w:val="1"/>
                <w:numId w:val="113"/>
              </w:numPr>
              <w:tabs>
                <w:tab w:val="left" w:pos="479"/>
              </w:tabs>
              <w:ind w:right="18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Localiza en un mapa los grandes conjuntos o</w:t>
            </w:r>
            <w:r w:rsidRPr="00937E9A">
              <w:rPr>
                <w:rFonts w:ascii="Times New Roman" w:eastAsia="Arial" w:hAnsi="Times New Roman" w:cs="Times New Roman"/>
                <w:b/>
                <w:spacing w:val="-17"/>
                <w:sz w:val="19"/>
                <w:lang w:val="es-ES" w:eastAsia="es-ES" w:bidi="es-ES"/>
              </w:rPr>
              <w:t xml:space="preserve"> </w:t>
            </w:r>
            <w:r w:rsidRPr="00937E9A">
              <w:rPr>
                <w:rFonts w:ascii="Times New Roman" w:eastAsia="Arial" w:hAnsi="Times New Roman" w:cs="Times New Roman"/>
                <w:b/>
                <w:sz w:val="19"/>
                <w:lang w:val="es-ES" w:eastAsia="es-ES" w:bidi="es-ES"/>
              </w:rPr>
              <w:t>espacios bioclimáticos de</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España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13"/>
              </w:numPr>
              <w:tabs>
                <w:tab w:val="left" w:pos="479"/>
              </w:tabs>
              <w:ind w:right="1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y compara las </w:t>
            </w:r>
            <w:r w:rsidRPr="00937E9A">
              <w:rPr>
                <w:rFonts w:ascii="Times New Roman" w:eastAsia="Arial" w:hAnsi="Times New Roman" w:cs="Times New Roman"/>
                <w:spacing w:val="-3"/>
                <w:sz w:val="19"/>
                <w:lang w:val="es-ES" w:eastAsia="es-ES" w:bidi="es-ES"/>
              </w:rPr>
              <w:t xml:space="preserve">zonas </w:t>
            </w:r>
            <w:r w:rsidRPr="00937E9A">
              <w:rPr>
                <w:rFonts w:ascii="Times New Roman" w:eastAsia="Arial" w:hAnsi="Times New Roman" w:cs="Times New Roman"/>
                <w:sz w:val="19"/>
                <w:lang w:val="es-ES" w:eastAsia="es-ES" w:bidi="es-ES"/>
              </w:rPr>
              <w:t>bioclimáticas españolas utilizando gráficos e</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z w:val="19"/>
                <w:lang w:val="es-ES" w:eastAsia="es-ES" w:bidi="es-ES"/>
              </w:rPr>
              <w:t>imágenes.</w:t>
            </w: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 Ser capaz de describir las peculiaridades del medio físico europeo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CCL, CAA.</w:t>
            </w:r>
          </w:p>
        </w:tc>
        <w:tc>
          <w:tcPr>
            <w:tcW w:w="3041"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6.1. Explica las características del relieve europeo</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 Situar en el mapa de Europa las principales unidades y elementos del relieve continental así como los grandes conjuntos o espacios bioclimáticos.</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17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 Localiza en el mapa las principales unidades y elementos del relieve europeo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A34688" w:rsidTr="00C76078">
        <w:trPr>
          <w:trHeight w:val="1074"/>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778" w:type="dxa"/>
            <w:vMerge w:val="restart"/>
          </w:tcPr>
          <w:p w:rsidR="00C76078" w:rsidRPr="00937E9A" w:rsidRDefault="00C76078" w:rsidP="00C76078">
            <w:pPr>
              <w:ind w:right="4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Conocer, comparar y describir los grandes conjuntos bioclimáticos que conforman el espacio geográfico europeo.</w:t>
            </w:r>
          </w:p>
        </w:tc>
        <w:tc>
          <w:tcPr>
            <w:tcW w:w="2127" w:type="dxa"/>
            <w:vMerge w:val="restart"/>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w:t>
            </w:r>
          </w:p>
        </w:tc>
        <w:tc>
          <w:tcPr>
            <w:tcW w:w="3041" w:type="dxa"/>
            <w:vMerge w:val="restart"/>
          </w:tcPr>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 Clasifica y localiza en un mapa los distintos tipos de clima de Europa.</w:t>
            </w:r>
          </w:p>
        </w:tc>
      </w:tr>
      <w:tr w:rsidR="00A34688" w:rsidTr="00C76078">
        <w:trPr>
          <w:trHeight w:val="268"/>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2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04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Conocer los principales espacios naturales de nuestro continente.</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CCL, CSC.</w:t>
            </w:r>
          </w:p>
        </w:tc>
        <w:tc>
          <w:tcPr>
            <w:tcW w:w="3041" w:type="dxa"/>
          </w:tcPr>
          <w:p w:rsidR="00C76078" w:rsidRPr="00937E9A" w:rsidRDefault="00C76078" w:rsidP="00C76078">
            <w:pPr>
              <w:ind w:right="22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9.1. Distingue y localiza en un mapa las zonas bioclimáticas de nuestro continente.</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10. Identificar y distinguir las diferentes representaciones cartográficas y sus escalas.</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155"/>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10.1. Compara una proyección de Mercator con una de Peters</w:t>
            </w:r>
            <w:r w:rsidRPr="00937E9A">
              <w:rPr>
                <w:rFonts w:ascii="Times New Roman" w:eastAsia="Arial" w:hAnsi="Times New Roman" w:cs="Times New Roman"/>
                <w:sz w:val="19"/>
                <w:lang w:val="es-ES" w:eastAsia="es-ES" w:bidi="es-ES"/>
              </w:rPr>
              <w:t>.</w:t>
            </w:r>
          </w:p>
        </w:tc>
      </w:tr>
      <w:tr w:rsidR="00C76078" w:rsidRPr="00C76078" w:rsidTr="00C76078">
        <w:trPr>
          <w:trHeight w:val="327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5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Localizar en el mapamundi físico las principales unidades del relieve mundiales y los grandes ríos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w:t>
            </w:r>
          </w:p>
        </w:tc>
        <w:tc>
          <w:tcPr>
            <w:tcW w:w="3041" w:type="dxa"/>
          </w:tcPr>
          <w:p w:rsidR="00C76078" w:rsidRPr="00937E9A" w:rsidRDefault="00C76078" w:rsidP="00D935FF">
            <w:pPr>
              <w:numPr>
                <w:ilvl w:val="1"/>
                <w:numId w:val="112"/>
              </w:numPr>
              <w:tabs>
                <w:tab w:val="left" w:pos="585"/>
              </w:tabs>
              <w:ind w:right="2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Localiza en un mapa físico mundial los principales elementos y referencias físicas: mares y océanos, continentes, islas y archipiélagos más importantes,</w:t>
            </w:r>
            <w:r w:rsidRPr="00937E9A">
              <w:rPr>
                <w:rFonts w:ascii="Times New Roman" w:eastAsia="Arial" w:hAnsi="Times New Roman" w:cs="Times New Roman"/>
                <w:b/>
                <w:spacing w:val="-1"/>
                <w:sz w:val="19"/>
                <w:lang w:val="es-ES" w:eastAsia="es-ES" w:bidi="es-ES"/>
              </w:rPr>
              <w:t xml:space="preserve"> </w:t>
            </w:r>
            <w:r w:rsidRPr="00937E9A">
              <w:rPr>
                <w:rFonts w:ascii="Times New Roman" w:eastAsia="Arial" w:hAnsi="Times New Roman" w:cs="Times New Roman"/>
                <w:b/>
                <w:sz w:val="19"/>
                <w:lang w:val="es-ES" w:eastAsia="es-ES" w:bidi="es-ES"/>
              </w:rPr>
              <w:t>además</w:t>
            </w:r>
          </w:p>
          <w:p w:rsidR="00C76078" w:rsidRPr="00937E9A" w:rsidRDefault="00C76078" w:rsidP="00C76078">
            <w:pPr>
              <w:ind w:right="4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los ríos y las principales cadenas montañosas.</w:t>
            </w:r>
          </w:p>
          <w:p w:rsidR="00C76078" w:rsidRPr="00937E9A" w:rsidRDefault="00C76078" w:rsidP="00D935FF">
            <w:pPr>
              <w:numPr>
                <w:ilvl w:val="1"/>
                <w:numId w:val="112"/>
              </w:numPr>
              <w:tabs>
                <w:tab w:val="left" w:pos="585"/>
              </w:tabs>
              <w:ind w:right="5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climogramas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mapas que sitúen los</w:t>
            </w:r>
            <w:r w:rsidRPr="00937E9A">
              <w:rPr>
                <w:rFonts w:ascii="Times New Roman" w:eastAsia="Arial" w:hAnsi="Times New Roman" w:cs="Times New Roman"/>
                <w:spacing w:val="-5"/>
                <w:sz w:val="19"/>
                <w:lang w:val="es-ES" w:eastAsia="es-ES" w:bidi="es-ES"/>
              </w:rPr>
              <w:t xml:space="preserve"> </w:t>
            </w:r>
            <w:r w:rsidRPr="00937E9A">
              <w:rPr>
                <w:rFonts w:ascii="Times New Roman" w:eastAsia="Arial" w:hAnsi="Times New Roman" w:cs="Times New Roman"/>
                <w:sz w:val="19"/>
                <w:lang w:val="es-ES" w:eastAsia="es-ES" w:bidi="es-ES"/>
              </w:rPr>
              <w:t>climas</w:t>
            </w:r>
          </w:p>
          <w:p w:rsidR="00C76078" w:rsidRPr="00937E9A" w:rsidRDefault="00C76078" w:rsidP="00C76078">
            <w:pPr>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mundo en los que reflejen los elementos más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importantes.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1646"/>
        </w:trPr>
        <w:tc>
          <w:tcPr>
            <w:tcW w:w="2261" w:type="dxa"/>
            <w:tcBorders>
              <w:bottom w:val="thickThinMediumGap" w:sz="17" w:space="0" w:color="000000"/>
            </w:tcBorders>
          </w:tcPr>
          <w:p w:rsidR="00C76078" w:rsidRPr="00C76078" w:rsidRDefault="00C76078" w:rsidP="00C76078">
            <w:pPr>
              <w:rPr>
                <w:rFonts w:ascii="Times New Roman" w:eastAsia="Arial" w:hAnsi="Times New Roman" w:cs="Times New Roman"/>
                <w:sz w:val="18"/>
                <w:lang w:eastAsia="es-ES" w:bidi="es-ES"/>
              </w:rPr>
            </w:pPr>
          </w:p>
        </w:tc>
        <w:tc>
          <w:tcPr>
            <w:tcW w:w="6778" w:type="dxa"/>
            <w:vMerge w:val="restart"/>
            <w:tcBorders>
              <w:bottom w:val="thickThinMediumGap" w:sz="17" w:space="0" w:color="000000"/>
            </w:tcBorders>
          </w:tcPr>
          <w:p w:rsidR="00C76078" w:rsidRPr="00937E9A" w:rsidRDefault="00C76078" w:rsidP="00C76078">
            <w:pPr>
              <w:ind w:right="8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12. Conocer, describir y valorar la acción del hombre sobre el medio ambiente y sus consecuencias</w:t>
            </w:r>
          </w:p>
        </w:tc>
        <w:tc>
          <w:tcPr>
            <w:tcW w:w="2127" w:type="dxa"/>
            <w:vMerge w:val="restart"/>
            <w:tcBorders>
              <w:bottom w:val="thickThinMediumGap" w:sz="17" w:space="0" w:color="000000"/>
            </w:tcBorders>
          </w:tcPr>
          <w:p w:rsidR="00C76078" w:rsidRPr="00C76078" w:rsidRDefault="00C76078" w:rsidP="00C76078">
            <w:pPr>
              <w:ind w:right="14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CMCT, CD, CAA, SIEP.</w:t>
            </w:r>
          </w:p>
        </w:tc>
        <w:tc>
          <w:tcPr>
            <w:tcW w:w="3041" w:type="dxa"/>
            <w:vMerge w:val="restart"/>
            <w:tcBorders>
              <w:bottom w:val="thickThinMediumGap" w:sz="17" w:space="0" w:color="000000"/>
            </w:tcBorders>
          </w:tcPr>
          <w:p w:rsidR="00C76078" w:rsidRPr="00937E9A" w:rsidRDefault="00C76078" w:rsidP="00C76078">
            <w:pPr>
              <w:ind w:right="2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12.1. Realiza búsquedas en medios impresos y digitales referidas a problemas medioambientales actuales y localiza páginas y recursos web directamente relacionados con</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ellos.</w:t>
            </w:r>
          </w:p>
        </w:tc>
      </w:tr>
      <w:tr w:rsidR="00C76078" w:rsidRPr="00C76078" w:rsidTr="00C76078">
        <w:trPr>
          <w:trHeight w:val="230"/>
        </w:trPr>
        <w:tc>
          <w:tcPr>
            <w:tcW w:w="2261" w:type="dxa"/>
            <w:tcBorders>
              <w:top w:val="thinThickMediumGap" w:sz="17" w:space="0" w:color="000000"/>
              <w:bottom w:val="thickThinMediumGap" w:sz="17" w:space="0" w:color="000000"/>
            </w:tcBorders>
          </w:tcPr>
          <w:p w:rsidR="00C76078" w:rsidRPr="00C76078" w:rsidRDefault="00C76078" w:rsidP="00C76078">
            <w:pPr>
              <w:rPr>
                <w:rFonts w:ascii="Times New Roman" w:eastAsia="Arial" w:hAnsi="Times New Roman" w:cs="Times New Roman"/>
                <w:sz w:val="16"/>
                <w:lang w:eastAsia="es-ES" w:bidi="es-ES"/>
              </w:rPr>
            </w:pPr>
          </w:p>
        </w:tc>
        <w:tc>
          <w:tcPr>
            <w:tcW w:w="6778"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c>
          <w:tcPr>
            <w:tcW w:w="2127"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c>
          <w:tcPr>
            <w:tcW w:w="3041"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466"/>
        </w:trPr>
        <w:tc>
          <w:tcPr>
            <w:tcW w:w="2261" w:type="dxa"/>
            <w:vMerge w:val="restart"/>
            <w:tcBorders>
              <w:top w:val="thinThickMediumGap" w:sz="17"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Prehistoria:</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las especies y la hominización.</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periodización en la Prehistoria.</w:t>
            </w:r>
          </w:p>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Paleolítico: etapas; características de</w:t>
            </w:r>
          </w:p>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formas de vida: los cazadores recolectores.</w:t>
            </w:r>
          </w:p>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Neolítico: la revolución agraria y la</w:t>
            </w: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expansión de las sociedades humanas; sedentarismo; artesanía y comercio; organización social; aparición de los ritos: restos materiales y artísticos: pintura y escultura.</w:t>
            </w:r>
          </w:p>
        </w:tc>
        <w:tc>
          <w:tcPr>
            <w:tcW w:w="6778" w:type="dxa"/>
            <w:tcBorders>
              <w:top w:val="thinThickMediumGap" w:sz="17"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Entender el proceso de hominización.</w:t>
            </w:r>
          </w:p>
        </w:tc>
        <w:tc>
          <w:tcPr>
            <w:tcW w:w="2127" w:type="dxa"/>
            <w:tcBorders>
              <w:top w:val="thinThickMediumGap" w:sz="17" w:space="0" w:color="000000"/>
            </w:tcBorders>
          </w:tcPr>
          <w:p w:rsidR="00C76078" w:rsidRPr="00C76078" w:rsidRDefault="00C76078" w:rsidP="00C76078">
            <w:pPr>
              <w:spacing w:line="233"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CCL,CMCT,</w:t>
            </w: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w:t>
            </w:r>
          </w:p>
        </w:tc>
        <w:tc>
          <w:tcPr>
            <w:tcW w:w="3041" w:type="dxa"/>
            <w:tcBorders>
              <w:top w:val="thinThickMediumGap" w:sz="17" w:space="0" w:color="000000"/>
            </w:tcBorders>
          </w:tcPr>
          <w:p w:rsidR="00C76078" w:rsidRPr="00C76078" w:rsidRDefault="00C76078" w:rsidP="00C76078">
            <w:pPr>
              <w:spacing w:line="19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13.1. Reconoce los cambios</w:t>
            </w:r>
          </w:p>
          <w:p w:rsidR="00C76078" w:rsidRPr="00937E9A" w:rsidRDefault="00C76078" w:rsidP="00C76078">
            <w:pPr>
              <w:ind w:right="4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evolutivos hasta llegar a la especie humana.</w:t>
            </w:r>
          </w:p>
        </w:tc>
      </w:tr>
      <w:tr w:rsidR="00C76078" w:rsidRPr="00C76078" w:rsidTr="00C76078">
        <w:trPr>
          <w:trHeight w:val="174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Identificar, nombrar y clasificar fuentes históricas.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CCL.</w:t>
            </w:r>
          </w:p>
        </w:tc>
        <w:tc>
          <w:tcPr>
            <w:tcW w:w="3041" w:type="dxa"/>
          </w:tcPr>
          <w:p w:rsidR="00C76078" w:rsidRPr="00937E9A" w:rsidRDefault="00C76078" w:rsidP="00D935FF">
            <w:pPr>
              <w:numPr>
                <w:ilvl w:val="1"/>
                <w:numId w:val="111"/>
              </w:numPr>
              <w:tabs>
                <w:tab w:val="left" w:pos="585"/>
              </w:tabs>
              <w:ind w:right="6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Nombra e</w:t>
            </w:r>
            <w:r w:rsidRPr="00937E9A">
              <w:rPr>
                <w:rFonts w:ascii="Times New Roman" w:eastAsia="Arial" w:hAnsi="Times New Roman" w:cs="Times New Roman"/>
                <w:b/>
                <w:spacing w:val="-16"/>
                <w:sz w:val="19"/>
                <w:lang w:val="es-ES" w:eastAsia="es-ES" w:bidi="es-ES"/>
              </w:rPr>
              <w:t xml:space="preserve"> </w:t>
            </w:r>
            <w:r w:rsidRPr="00937E9A">
              <w:rPr>
                <w:rFonts w:ascii="Times New Roman" w:eastAsia="Arial" w:hAnsi="Times New Roman" w:cs="Times New Roman"/>
                <w:b/>
                <w:sz w:val="19"/>
                <w:lang w:val="es-ES" w:eastAsia="es-ES" w:bidi="es-ES"/>
              </w:rPr>
              <w:t>identifica cuatro clases de fuentes históricas.</w:t>
            </w:r>
          </w:p>
          <w:p w:rsidR="00C76078" w:rsidRPr="00937E9A" w:rsidRDefault="00C76078" w:rsidP="00D935FF">
            <w:pPr>
              <w:numPr>
                <w:ilvl w:val="1"/>
                <w:numId w:val="111"/>
              </w:numPr>
              <w:tabs>
                <w:tab w:val="left" w:pos="585"/>
              </w:tabs>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Comprende que la historia no se puede escribir sin fuentes, ya sean restos materiales o textuales.</w:t>
            </w:r>
          </w:p>
        </w:tc>
      </w:tr>
      <w:tr w:rsidR="00C76078" w:rsidRPr="00C76078" w:rsidTr="00C76078">
        <w:trPr>
          <w:trHeight w:val="182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1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15-Explicar las características de cada tiempo histórico y ciertos acontecimientos que han determinado cambios fundamentales en el rumbo de la historia, diferenciando períodos que facilitan su estudio e interpretación.</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C76078" w:rsidRDefault="00C76078" w:rsidP="00C76078">
            <w:pPr>
              <w:ind w:right="364"/>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15.1. Ordena temporalmente al-</w:t>
            </w:r>
          </w:p>
          <w:p w:rsidR="00C76078" w:rsidRPr="00937E9A" w:rsidRDefault="00C76078" w:rsidP="00C76078">
            <w:pPr>
              <w:ind w:right="49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gunos hechos históricos y otros hechos relevantes utilizando para ello las nociones</w:t>
            </w:r>
          </w:p>
          <w:p w:rsidR="00C76078" w:rsidRPr="00937E9A" w:rsidRDefault="00C76078" w:rsidP="00C76078">
            <w:pPr>
              <w:ind w:right="11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básicas de sucesión, duración y simultaneidad</w:t>
            </w:r>
          </w:p>
        </w:tc>
      </w:tr>
      <w:tr w:rsidR="00C76078" w:rsidRPr="00C76078" w:rsidTr="00C76078">
        <w:trPr>
          <w:trHeight w:val="1514"/>
        </w:trPr>
        <w:tc>
          <w:tcPr>
            <w:tcW w:w="2261" w:type="dxa"/>
          </w:tcPr>
          <w:p w:rsidR="00C76078" w:rsidRPr="00937E9A" w:rsidRDefault="00C76078" w:rsidP="00C76078">
            <w:pPr>
              <w:ind w:right="88"/>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La Historia Antigua: las primeras</w:t>
            </w:r>
          </w:p>
          <w:p w:rsidR="00C76078" w:rsidRPr="00937E9A" w:rsidRDefault="00C76078" w:rsidP="00C76078">
            <w:pPr>
              <w:ind w:right="2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civilizaciones. Culturas urbanas.</w:t>
            </w:r>
          </w:p>
          <w:p w:rsidR="00C76078" w:rsidRPr="00C76078" w:rsidRDefault="00C76078" w:rsidP="00C76078">
            <w:pPr>
              <w:ind w:right="19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Mesopotamia y Egipto. </w:t>
            </w:r>
            <w:r w:rsidRPr="00C76078">
              <w:rPr>
                <w:rFonts w:ascii="Times New Roman" w:eastAsia="Arial" w:hAnsi="Times New Roman" w:cs="Times New Roman"/>
                <w:sz w:val="19"/>
                <w:lang w:eastAsia="es-ES" w:bidi="es-ES"/>
              </w:rPr>
              <w:t>Sociedad,</w:t>
            </w:r>
          </w:p>
        </w:tc>
        <w:tc>
          <w:tcPr>
            <w:tcW w:w="6778" w:type="dxa"/>
          </w:tcPr>
          <w:p w:rsidR="00C76078" w:rsidRPr="00937E9A" w:rsidRDefault="00C76078" w:rsidP="00C76078">
            <w:pPr>
              <w:spacing w:line="242" w:lineRule="auto"/>
              <w:ind w:right="2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Distinguir la diferente escala temporal de etapas como la Prehistoria y la Historia Antigua.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 CAA</w:t>
            </w:r>
          </w:p>
        </w:tc>
        <w:tc>
          <w:tcPr>
            <w:tcW w:w="3041" w:type="dxa"/>
          </w:tcPr>
          <w:p w:rsidR="00C76078" w:rsidRPr="00937E9A" w:rsidRDefault="00C76078" w:rsidP="00C76078">
            <w:pPr>
              <w:ind w:right="15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16.1. Realiza diversos tipos de ejes cronológicos.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ind w:right="2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economía y cultura. El Mundo clásico, Grecia: las “Polis” griegas, su </w:t>
            </w:r>
            <w:r w:rsidRPr="00937E9A">
              <w:rPr>
                <w:rFonts w:ascii="Times New Roman" w:eastAsia="Arial" w:hAnsi="Times New Roman" w:cs="Times New Roman"/>
                <w:spacing w:val="-2"/>
                <w:sz w:val="19"/>
                <w:lang w:val="es-ES" w:eastAsia="es-ES" w:bidi="es-ES"/>
              </w:rPr>
              <w:t xml:space="preserve">expansión </w:t>
            </w:r>
            <w:r w:rsidRPr="00937E9A">
              <w:rPr>
                <w:rFonts w:ascii="Times New Roman" w:eastAsia="Arial" w:hAnsi="Times New Roman" w:cs="Times New Roman"/>
                <w:sz w:val="19"/>
                <w:lang w:val="es-ES" w:eastAsia="es-ES" w:bidi="es-ES"/>
              </w:rPr>
              <w:t>comercial y</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política.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imperio de Alejandro Magno y sus sucesores: el helenismo. El arte, la ciencia, el teatro y la filosofía.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Mundo clásico,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Roma: origen y</w:t>
            </w:r>
          </w:p>
          <w:p w:rsidR="00C76078" w:rsidRPr="00937E9A" w:rsidRDefault="00C76078" w:rsidP="00C76078">
            <w:pPr>
              <w:spacing w:before="1"/>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etapas de la historia de Roma;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república y el </w:t>
            </w:r>
            <w:r w:rsidRPr="00937E9A">
              <w:rPr>
                <w:rFonts w:ascii="Times New Roman" w:eastAsia="Arial" w:hAnsi="Times New Roman" w:cs="Times New Roman"/>
                <w:spacing w:val="-3"/>
                <w:sz w:val="19"/>
                <w:lang w:val="es-ES" w:eastAsia="es-ES" w:bidi="es-ES"/>
              </w:rPr>
              <w:t xml:space="preserve">imperio: </w:t>
            </w:r>
            <w:r w:rsidRPr="00937E9A">
              <w:rPr>
                <w:rFonts w:ascii="Times New Roman" w:eastAsia="Arial" w:hAnsi="Times New Roman" w:cs="Times New Roman"/>
                <w:sz w:val="19"/>
                <w:lang w:val="es-ES" w:eastAsia="es-ES" w:bidi="es-ES"/>
              </w:rPr>
              <w:t>organización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política y </w:t>
            </w:r>
            <w:r w:rsidRPr="00937E9A">
              <w:rPr>
                <w:rFonts w:ascii="Times New Roman" w:eastAsia="Arial" w:hAnsi="Times New Roman" w:cs="Times New Roman"/>
                <w:spacing w:val="-2"/>
                <w:sz w:val="19"/>
                <w:lang w:val="es-ES" w:eastAsia="es-ES" w:bidi="es-ES"/>
              </w:rPr>
              <w:t xml:space="preserve">expansión </w:t>
            </w:r>
            <w:r w:rsidRPr="00937E9A">
              <w:rPr>
                <w:rFonts w:ascii="Times New Roman" w:eastAsia="Arial" w:hAnsi="Times New Roman" w:cs="Times New Roman"/>
                <w:sz w:val="19"/>
                <w:lang w:val="es-ES" w:eastAsia="es-ES" w:bidi="es-ES"/>
              </w:rPr>
              <w:t>colonial por el Mediterráneo; el cristianismo.</w:t>
            </w:r>
          </w:p>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Península Ibérica: los pueblos prerromanos y la Hispania romana. El proceso de romanización. La ciudad y el</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campo. El arte: arquitectura, escultura y pintura.</w:t>
            </w:r>
          </w:p>
        </w:tc>
        <w:tc>
          <w:tcPr>
            <w:tcW w:w="6778" w:type="dxa"/>
          </w:tcPr>
          <w:p w:rsidR="00C76078" w:rsidRPr="00937E9A" w:rsidRDefault="00C76078" w:rsidP="00C76078">
            <w:pPr>
              <w:ind w:right="26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17-</w:t>
            </w:r>
            <w:r w:rsidRPr="00937E9A">
              <w:rPr>
                <w:rFonts w:ascii="Times New Roman" w:eastAsia="Arial" w:hAnsi="Times New Roman" w:cs="Times New Roman"/>
                <w:sz w:val="19"/>
                <w:lang w:val="es-ES" w:eastAsia="es-ES" w:bidi="es-ES"/>
              </w:rPr>
              <w:t>. Identificar y localizar en el tiempo y en el espacio los procesos y acon - tecimientos históricos más relevantes de la Prehistoria y la Edad Antigua para adquirir una perspectiva global de su evolución.</w:t>
            </w:r>
          </w:p>
        </w:tc>
        <w:tc>
          <w:tcPr>
            <w:tcW w:w="2127" w:type="dxa"/>
          </w:tcPr>
          <w:p w:rsidR="00C76078" w:rsidRPr="00C76078" w:rsidRDefault="00C76078" w:rsidP="00C76078">
            <w:pPr>
              <w:ind w:right="26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CD, CAA</w:t>
            </w:r>
          </w:p>
        </w:tc>
        <w:tc>
          <w:tcPr>
            <w:tcW w:w="3041" w:type="dxa"/>
          </w:tcPr>
          <w:p w:rsidR="00C76078" w:rsidRPr="00937E9A" w:rsidRDefault="00C76078" w:rsidP="00C76078">
            <w:pPr>
              <w:ind w:right="2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17.1. Analiza la trascendencia de la revolución neolítica</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y</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el papel de la mujer en</w:t>
            </w:r>
            <w:r w:rsidRPr="00937E9A">
              <w:rPr>
                <w:rFonts w:ascii="Times New Roman" w:eastAsia="Arial" w:hAnsi="Times New Roman" w:cs="Times New Roman"/>
                <w:b/>
                <w:spacing w:val="-6"/>
                <w:sz w:val="19"/>
                <w:lang w:val="es-ES" w:eastAsia="es-ES" w:bidi="es-ES"/>
              </w:rPr>
              <w:t xml:space="preserve"> </w:t>
            </w:r>
            <w:r w:rsidRPr="00937E9A">
              <w:rPr>
                <w:rFonts w:ascii="Times New Roman" w:eastAsia="Arial" w:hAnsi="Times New Roman" w:cs="Times New Roman"/>
                <w:b/>
                <w:sz w:val="19"/>
                <w:lang w:val="es-ES" w:eastAsia="es-ES" w:bidi="es-ES"/>
              </w:rPr>
              <w:t>ella.</w:t>
            </w:r>
          </w:p>
        </w:tc>
      </w:tr>
      <w:tr w:rsidR="00C76078" w:rsidRPr="00C76078" w:rsidTr="00C76078">
        <w:trPr>
          <w:trHeight w:val="179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18-Datar la Prehistoria y conocer las características de la vida humana correspondientes a los dos períodos en que se divide: Paleolítico y Neolítico.</w:t>
            </w:r>
          </w:p>
        </w:tc>
        <w:tc>
          <w:tcPr>
            <w:tcW w:w="2127"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CEC, CCL, CAA.</w:t>
            </w:r>
          </w:p>
        </w:tc>
        <w:tc>
          <w:tcPr>
            <w:tcW w:w="3041" w:type="dxa"/>
          </w:tcPr>
          <w:p w:rsidR="00C76078" w:rsidRPr="00937E9A" w:rsidRDefault="00C76078" w:rsidP="00C76078">
            <w:pPr>
              <w:ind w:right="3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18.1. Explica la diferencia de los dos períodos en los que se divide la prehistoria y describe las características básicas</w:t>
            </w:r>
          </w:p>
          <w:p w:rsidR="00C76078" w:rsidRPr="00937E9A" w:rsidRDefault="00C76078" w:rsidP="00C76078">
            <w:pPr>
              <w:ind w:right="2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la vida en cada uno de los periodos.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19-</w:t>
            </w:r>
            <w:r w:rsidRPr="00937E9A">
              <w:rPr>
                <w:rFonts w:ascii="Times New Roman" w:eastAsia="Arial" w:hAnsi="Times New Roman" w:cs="Times New Roman"/>
                <w:sz w:val="19"/>
                <w:lang w:val="es-ES" w:eastAsia="es-ES" w:bidi="es-ES"/>
              </w:rPr>
              <w:t>. Identificar los primeros ritos religiosos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041" w:type="dxa"/>
          </w:tcPr>
          <w:p w:rsidR="00C76078" w:rsidRPr="00937E9A" w:rsidRDefault="00C76078" w:rsidP="00C76078">
            <w:pPr>
              <w:ind w:right="1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19.1. Reconoce las funciones de los primeros ritos religiosos como los de la </w:t>
            </w:r>
            <w:r w:rsidRPr="00937E9A">
              <w:rPr>
                <w:rFonts w:ascii="Times New Roman" w:eastAsia="Arial" w:hAnsi="Times New Roman" w:cs="Times New Roman"/>
                <w:b/>
                <w:spacing w:val="-3"/>
                <w:sz w:val="19"/>
                <w:lang w:val="es-ES" w:eastAsia="es-ES" w:bidi="es-ES"/>
              </w:rPr>
              <w:t xml:space="preserve">diosa </w:t>
            </w:r>
            <w:r w:rsidRPr="00937E9A">
              <w:rPr>
                <w:rFonts w:ascii="Times New Roman" w:eastAsia="Arial" w:hAnsi="Times New Roman" w:cs="Times New Roman"/>
                <w:b/>
                <w:sz w:val="19"/>
                <w:lang w:val="es-ES" w:eastAsia="es-ES" w:bidi="es-ES"/>
              </w:rPr>
              <w:t>madre.</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70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Datar la Edad Antigua y conocer algunas características de la vida humana en este período.</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2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 Distingue etapas dentro de la Historia Antigua.</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23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21-</w:t>
            </w:r>
            <w:r w:rsidRPr="00937E9A">
              <w:rPr>
                <w:rFonts w:ascii="Times New Roman" w:eastAsia="Arial" w:hAnsi="Times New Roman" w:cs="Times New Roman"/>
                <w:sz w:val="19"/>
                <w:lang w:val="es-ES" w:eastAsia="es-ES" w:bidi="es-ES"/>
              </w:rPr>
              <w:t>. Conocer el establecimiento y la difusión de diferentes culturas urbanas, después del neolítico.</w:t>
            </w:r>
          </w:p>
        </w:tc>
        <w:tc>
          <w:tcPr>
            <w:tcW w:w="2127"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21.1. Describe formas de organización socio-económica y</w:t>
            </w:r>
          </w:p>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política, nuevas hasta entonces, como los diversos imperios</w:t>
            </w:r>
          </w:p>
          <w:p w:rsidR="00C76078" w:rsidRPr="00937E9A" w:rsidRDefault="00C76078" w:rsidP="00C76078">
            <w:pPr>
              <w:spacing w:line="201"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Mesopotamia y de Egipto</w:t>
            </w:r>
          </w:p>
        </w:tc>
      </w:tr>
    </w:tbl>
    <w:p w:rsidR="00C76078" w:rsidRPr="00C76078" w:rsidRDefault="00C76078" w:rsidP="00C76078">
      <w:pPr>
        <w:widowControl w:val="0"/>
        <w:autoSpaceDE w:val="0"/>
        <w:autoSpaceDN w:val="0"/>
        <w:spacing w:after="0" w:line="201" w:lineRule="exact"/>
        <w:rPr>
          <w:rFonts w:ascii="Times New Roman" w:eastAsia="Arial" w:hAnsi="Times New Roman" w:cs="Times New Roman"/>
          <w:sz w:val="19"/>
          <w:lang w:eastAsia="es-ES" w:bidi="es-ES"/>
        </w:rPr>
        <w:sectPr w:rsidR="00C76078" w:rsidRPr="00C76078">
          <w:footerReference w:type="default" r:id="rId11"/>
          <w:pgSz w:w="16840" w:h="11900" w:orient="landscape"/>
          <w:pgMar w:top="1000" w:right="280" w:bottom="1100" w:left="1200" w:header="705" w:footer="915"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tcPr>
          <w:p w:rsidR="00C76078" w:rsidRPr="00937E9A" w:rsidRDefault="00C76078" w:rsidP="00C76078">
            <w:pPr>
              <w:spacing w:line="242" w:lineRule="auto"/>
              <w:ind w:right="5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22-</w:t>
            </w:r>
            <w:r w:rsidRPr="00937E9A">
              <w:rPr>
                <w:rFonts w:ascii="Times New Roman" w:eastAsia="Arial" w:hAnsi="Times New Roman" w:cs="Times New Roman"/>
                <w:sz w:val="19"/>
                <w:lang w:val="es-ES" w:eastAsia="es-ES" w:bidi="es-ES"/>
              </w:rPr>
              <w:t>. Entender que los acontecimientos y procesos ocurren a lo largo del tiempo y a la vez en el tiempo (diacronía y sincronía).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CAA.</w:t>
            </w:r>
          </w:p>
        </w:tc>
        <w:tc>
          <w:tcPr>
            <w:tcW w:w="3041" w:type="dxa"/>
          </w:tcPr>
          <w:p w:rsidR="00C76078" w:rsidRPr="00937E9A" w:rsidRDefault="00C76078" w:rsidP="00C76078">
            <w:pPr>
              <w:ind w:right="23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22.1. Entiende que varias culturas convivían a la vez en diferentes enclaves geográficos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Reconocer la importancia del descubrimiento de la escritura.</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Pr>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23.1. Diferencia entre las fuentes prehistóricas (restos materiales, ágrafos) y las fuentes históricas (textos).</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Explicar las etapas en las que se divide la historia de Egipto.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D935FF">
            <w:pPr>
              <w:numPr>
                <w:ilvl w:val="1"/>
                <w:numId w:val="110"/>
              </w:numPr>
              <w:tabs>
                <w:tab w:val="left" w:pos="585"/>
              </w:tabs>
              <w:ind w:right="258"/>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Interpreta un mapa cronológico- geográfico de la expansión</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egipcia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10"/>
              </w:numPr>
              <w:tabs>
                <w:tab w:val="left" w:pos="585"/>
              </w:tabs>
              <w:ind w:right="3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las principales características de las etapas históricas en las que se </w:t>
            </w:r>
            <w:r w:rsidRPr="00937E9A">
              <w:rPr>
                <w:rFonts w:ascii="Times New Roman" w:eastAsia="Arial" w:hAnsi="Times New Roman" w:cs="Times New Roman"/>
                <w:spacing w:val="-3"/>
                <w:sz w:val="19"/>
                <w:lang w:val="es-ES" w:eastAsia="es-ES" w:bidi="es-ES"/>
              </w:rPr>
              <w:t xml:space="preserve">divide </w:t>
            </w:r>
            <w:r w:rsidRPr="00937E9A">
              <w:rPr>
                <w:rFonts w:ascii="Times New Roman" w:eastAsia="Arial" w:hAnsi="Times New Roman" w:cs="Times New Roman"/>
                <w:sz w:val="19"/>
                <w:lang w:val="es-ES" w:eastAsia="es-ES" w:bidi="es-ES"/>
              </w:rPr>
              <w:t>Egipto: reinas y</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faraones.</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25-</w:t>
            </w:r>
            <w:r w:rsidRPr="00937E9A">
              <w:rPr>
                <w:rFonts w:ascii="Times New Roman" w:eastAsia="Arial" w:hAnsi="Times New Roman" w:cs="Times New Roman"/>
                <w:sz w:val="19"/>
                <w:lang w:val="es-ES" w:eastAsia="es-ES" w:bidi="es-ES"/>
              </w:rPr>
              <w:t>. Identificar las principales características de la religión egipcia.</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w:t>
            </w:r>
          </w:p>
        </w:tc>
        <w:tc>
          <w:tcPr>
            <w:tcW w:w="3041" w:type="dxa"/>
          </w:tcPr>
          <w:p w:rsidR="00C76078" w:rsidRPr="00937E9A" w:rsidRDefault="00C76078" w:rsidP="00D935FF">
            <w:pPr>
              <w:numPr>
                <w:ilvl w:val="1"/>
                <w:numId w:val="109"/>
              </w:numPr>
              <w:tabs>
                <w:tab w:val="left" w:pos="585"/>
              </w:tabs>
              <w:ind w:right="17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Explica cómo materializaban los egipcios </w:t>
            </w:r>
            <w:r w:rsidRPr="00937E9A">
              <w:rPr>
                <w:rFonts w:ascii="Times New Roman" w:eastAsia="Arial" w:hAnsi="Times New Roman" w:cs="Times New Roman"/>
                <w:b/>
                <w:spacing w:val="-6"/>
                <w:sz w:val="19"/>
                <w:lang w:val="es-ES" w:eastAsia="es-ES" w:bidi="es-ES"/>
              </w:rPr>
              <w:t xml:space="preserve">su </w:t>
            </w:r>
            <w:r w:rsidRPr="00937E9A">
              <w:rPr>
                <w:rFonts w:ascii="Times New Roman" w:eastAsia="Arial" w:hAnsi="Times New Roman" w:cs="Times New Roman"/>
                <w:b/>
                <w:sz w:val="19"/>
                <w:lang w:val="es-ES" w:eastAsia="es-ES" w:bidi="es-ES"/>
              </w:rPr>
              <w:t>creencia en la vida del más allá</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09"/>
              </w:numPr>
              <w:tabs>
                <w:tab w:val="left" w:pos="585"/>
              </w:tabs>
              <w:spacing w:line="220" w:lineRule="atLeast"/>
              <w:ind w:right="3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Realiza un mapa conceptual con los </w:t>
            </w:r>
            <w:r w:rsidRPr="00937E9A">
              <w:rPr>
                <w:rFonts w:ascii="Times New Roman" w:eastAsia="Arial" w:hAnsi="Times New Roman" w:cs="Times New Roman"/>
                <w:spacing w:val="-3"/>
                <w:sz w:val="19"/>
                <w:lang w:val="es-ES" w:eastAsia="es-ES" w:bidi="es-ES"/>
              </w:rPr>
              <w:t xml:space="preserve">principales </w:t>
            </w:r>
            <w:r w:rsidRPr="00937E9A">
              <w:rPr>
                <w:rFonts w:ascii="Times New Roman" w:eastAsia="Arial" w:hAnsi="Times New Roman" w:cs="Times New Roman"/>
                <w:sz w:val="19"/>
                <w:lang w:val="es-ES" w:eastAsia="es-ES" w:bidi="es-ES"/>
              </w:rPr>
              <w:t>dioses del panteón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egipcio</w:t>
            </w:r>
          </w:p>
        </w:tc>
      </w:tr>
      <w:tr w:rsidR="00C76078" w:rsidRPr="00C76078" w:rsidTr="00C76078">
        <w:trPr>
          <w:trHeight w:val="15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w:t>
            </w:r>
            <w:r w:rsidRPr="00937E9A">
              <w:rPr>
                <w:rFonts w:ascii="Times New Roman" w:eastAsia="Arial" w:hAnsi="Times New Roman" w:cs="Times New Roman"/>
                <w:sz w:val="19"/>
                <w:lang w:val="es-ES" w:eastAsia="es-ES" w:bidi="es-ES"/>
              </w:rPr>
              <w:t>. Describir algunos ejemplos arquitectónicos de Egipto y de Mesopotamia.</w:t>
            </w:r>
          </w:p>
        </w:tc>
        <w:tc>
          <w:tcPr>
            <w:tcW w:w="2127" w:type="dxa"/>
          </w:tcPr>
          <w:p w:rsidR="00C76078" w:rsidRPr="00C76078" w:rsidRDefault="00C76078" w:rsidP="00C76078">
            <w:pPr>
              <w:spacing w:line="24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w:t>
            </w:r>
          </w:p>
        </w:tc>
        <w:tc>
          <w:tcPr>
            <w:tcW w:w="3041" w:type="dxa"/>
          </w:tcPr>
          <w:p w:rsidR="00C76078" w:rsidRPr="00937E9A" w:rsidRDefault="00C76078" w:rsidP="00C76078">
            <w:pPr>
              <w:ind w:right="24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26.1. Localiza en un mapa los principales ejemplos de la arquitectura egipcia y de la mesopotámica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Conocer los rasgos principales de las “polis” griegas.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2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27.1. Identifica distintos rasgos de la organización</w:t>
            </w:r>
          </w:p>
          <w:p w:rsidR="00C76078" w:rsidRPr="00937E9A" w:rsidRDefault="00C76078" w:rsidP="00C76078">
            <w:pPr>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socio-política y económica de las polis griegas a partir de</w:t>
            </w:r>
          </w:p>
          <w:p w:rsidR="00C76078" w:rsidRPr="00937E9A" w:rsidRDefault="00C76078" w:rsidP="00C76078">
            <w:pPr>
              <w:ind w:right="8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diferente tipo de fuentes históricas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6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Entender la trascendencia de los conceptos “Democracia” y “Colonización”.</w:t>
            </w:r>
          </w:p>
        </w:tc>
        <w:tc>
          <w:tcPr>
            <w:tcW w:w="2127" w:type="dxa"/>
          </w:tcPr>
          <w:p w:rsidR="00C76078" w:rsidRPr="00C76078" w:rsidRDefault="00C76078" w:rsidP="00C76078">
            <w:pPr>
              <w:ind w:right="23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 CMCT, CD</w:t>
            </w:r>
          </w:p>
        </w:tc>
        <w:tc>
          <w:tcPr>
            <w:tcW w:w="3041" w:type="dxa"/>
          </w:tcPr>
          <w:p w:rsidR="00C76078" w:rsidRPr="00937E9A" w:rsidRDefault="00C76078" w:rsidP="00D935FF">
            <w:pPr>
              <w:numPr>
                <w:ilvl w:val="1"/>
                <w:numId w:val="108"/>
              </w:numPr>
              <w:tabs>
                <w:tab w:val="left" w:pos="585"/>
              </w:tabs>
              <w:ind w:right="2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Describe algunas de </w:t>
            </w:r>
            <w:r w:rsidRPr="00937E9A">
              <w:rPr>
                <w:rFonts w:ascii="Times New Roman" w:eastAsia="Arial" w:hAnsi="Times New Roman" w:cs="Times New Roman"/>
                <w:b/>
                <w:spacing w:val="-5"/>
                <w:sz w:val="19"/>
                <w:lang w:val="es-ES" w:eastAsia="es-ES" w:bidi="es-ES"/>
              </w:rPr>
              <w:t xml:space="preserve">las </w:t>
            </w:r>
            <w:r w:rsidRPr="00937E9A">
              <w:rPr>
                <w:rFonts w:ascii="Times New Roman" w:eastAsia="Arial" w:hAnsi="Times New Roman" w:cs="Times New Roman"/>
                <w:b/>
                <w:sz w:val="19"/>
                <w:lang w:val="es-ES" w:eastAsia="es-ES" w:bidi="es-ES"/>
              </w:rPr>
              <w:t>diferencias entre la democracia griega y las democracias</w:t>
            </w:r>
            <w:r w:rsidRPr="00937E9A">
              <w:rPr>
                <w:rFonts w:ascii="Times New Roman" w:eastAsia="Arial" w:hAnsi="Times New Roman" w:cs="Times New Roman"/>
                <w:b/>
                <w:spacing w:val="-1"/>
                <w:sz w:val="19"/>
                <w:lang w:val="es-ES" w:eastAsia="es-ES" w:bidi="es-ES"/>
              </w:rPr>
              <w:t xml:space="preserve"> </w:t>
            </w:r>
            <w:r w:rsidRPr="00937E9A">
              <w:rPr>
                <w:rFonts w:ascii="Times New Roman" w:eastAsia="Arial" w:hAnsi="Times New Roman" w:cs="Times New Roman"/>
                <w:b/>
                <w:sz w:val="19"/>
                <w:lang w:val="es-ES" w:eastAsia="es-ES" w:bidi="es-ES"/>
              </w:rPr>
              <w:t>actuales.</w:t>
            </w:r>
          </w:p>
          <w:p w:rsidR="00C76078" w:rsidRPr="00937E9A" w:rsidRDefault="00C76078" w:rsidP="00D935FF">
            <w:pPr>
              <w:numPr>
                <w:ilvl w:val="1"/>
                <w:numId w:val="108"/>
              </w:numPr>
              <w:tabs>
                <w:tab w:val="left" w:pos="585"/>
              </w:tabs>
              <w:spacing w:before="1"/>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en un mapa </w:t>
            </w:r>
            <w:r w:rsidRPr="00937E9A">
              <w:rPr>
                <w:rFonts w:ascii="Times New Roman" w:eastAsia="Arial" w:hAnsi="Times New Roman" w:cs="Times New Roman"/>
                <w:spacing w:val="-3"/>
                <w:sz w:val="19"/>
                <w:lang w:val="es-ES" w:eastAsia="es-ES" w:bidi="es-ES"/>
              </w:rPr>
              <w:t xml:space="preserve">histó- </w:t>
            </w:r>
            <w:r w:rsidRPr="00937E9A">
              <w:rPr>
                <w:rFonts w:ascii="Times New Roman" w:eastAsia="Arial" w:hAnsi="Times New Roman" w:cs="Times New Roman"/>
                <w:sz w:val="19"/>
                <w:lang w:val="es-ES" w:eastAsia="es-ES" w:bidi="es-ES"/>
              </w:rPr>
              <w:t>rico las colonias</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griegas</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Mediterráneo.</w:t>
            </w:r>
          </w:p>
        </w:tc>
      </w:tr>
      <w:tr w:rsidR="00C76078" w:rsidRPr="00C76078" w:rsidTr="00C76078">
        <w:trPr>
          <w:trHeight w:val="152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Distinguir entre el sistema político griego y el helenístico.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937E9A" w:rsidRDefault="00C76078" w:rsidP="00D935FF">
            <w:pPr>
              <w:numPr>
                <w:ilvl w:val="1"/>
                <w:numId w:val="107"/>
              </w:numPr>
              <w:tabs>
                <w:tab w:val="left" w:pos="585"/>
              </w:tabs>
              <w:ind w:right="3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Contrasta las acciones políticas de la Atenas de Pericles con el Imperio de Alejandro</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Magno.</w:t>
            </w:r>
          </w:p>
          <w:p w:rsidR="00C76078" w:rsidRPr="00937E9A" w:rsidRDefault="00C76078" w:rsidP="00D935FF">
            <w:pPr>
              <w:numPr>
                <w:ilvl w:val="1"/>
                <w:numId w:val="107"/>
              </w:numPr>
              <w:tabs>
                <w:tab w:val="left" w:pos="585"/>
              </w:tabs>
              <w:ind w:right="6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un mapa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Imperio de</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Alejandro.</w:t>
            </w:r>
          </w:p>
        </w:tc>
      </w:tr>
      <w:tr w:rsidR="00C76078" w:rsidRPr="00C76078" w:rsidTr="00C76078">
        <w:trPr>
          <w:trHeight w:val="5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bottom w:val="nil"/>
            </w:tcBorders>
          </w:tcPr>
          <w:p w:rsidR="00C76078" w:rsidRPr="00937E9A" w:rsidRDefault="00C76078" w:rsidP="00C76078">
            <w:pPr>
              <w:spacing w:line="242" w:lineRule="auto"/>
              <w:ind w:right="7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30-</w:t>
            </w:r>
            <w:r w:rsidRPr="00937E9A">
              <w:rPr>
                <w:rFonts w:ascii="Times New Roman" w:eastAsia="Arial" w:hAnsi="Times New Roman" w:cs="Times New Roman"/>
                <w:sz w:val="19"/>
                <w:lang w:val="es-ES" w:eastAsia="es-ES" w:bidi="es-ES"/>
              </w:rPr>
              <w:t>. Identificar y explicar diferencias entre interpretaciones de fuentes diversas.</w:t>
            </w:r>
          </w:p>
        </w:tc>
        <w:tc>
          <w:tcPr>
            <w:tcW w:w="2127" w:type="dxa"/>
            <w:tcBorders>
              <w:bottom w:val="nil"/>
            </w:tcBorders>
          </w:tcPr>
          <w:p w:rsidR="00C76078" w:rsidRPr="00C76078" w:rsidRDefault="00C76078" w:rsidP="00C76078">
            <w:pPr>
              <w:spacing w:line="242" w:lineRule="auto"/>
              <w:ind w:right="4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CD, CAA.</w:t>
            </w:r>
          </w:p>
        </w:tc>
        <w:tc>
          <w:tcPr>
            <w:tcW w:w="3041" w:type="dxa"/>
            <w:tcBorders>
              <w:bottom w:val="nil"/>
            </w:tcBorders>
          </w:tcPr>
          <w:p w:rsidR="00C76078" w:rsidRPr="00C76078" w:rsidRDefault="00C76078" w:rsidP="00C76078">
            <w:pPr>
              <w:spacing w:line="26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30.1. Compara dos relatos a</w:t>
            </w:r>
          </w:p>
          <w:p w:rsidR="00C76078" w:rsidRPr="00C76078" w:rsidRDefault="00C76078" w:rsidP="00C76078">
            <w:pPr>
              <w:spacing w:line="264"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distintas escalas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temporales sobre las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conquistas de Alejandro.</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30.2. Explica las características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937E9A" w:rsidRDefault="00C76078" w:rsidP="00C76078">
            <w:pPr>
              <w:spacing w:line="239"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esenciales del arte griego y su</w:t>
            </w:r>
          </w:p>
        </w:tc>
      </w:tr>
      <w:tr w:rsidR="00C76078" w:rsidRPr="00C76078" w:rsidTr="00C76078">
        <w:trPr>
          <w:trHeight w:val="51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2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041" w:type="dxa"/>
            <w:tcBorders>
              <w:top w:val="nil"/>
            </w:tcBorders>
          </w:tcPr>
          <w:p w:rsidR="00C76078" w:rsidRPr="00C76078" w:rsidRDefault="00C76078" w:rsidP="00C76078">
            <w:pPr>
              <w:spacing w:line="24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evolución en el tiempo.</w:t>
            </w:r>
          </w:p>
        </w:tc>
      </w:tr>
      <w:tr w:rsidR="00C76078" w:rsidRPr="00C76078" w:rsidTr="00C76078">
        <w:trPr>
          <w:trHeight w:val="1530"/>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Entender el alcance de “lo clásico “en el arte occidental”.</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Pr>
          <w:p w:rsidR="00C76078" w:rsidRPr="00937E9A" w:rsidRDefault="00C76078" w:rsidP="00C76078">
            <w:pPr>
              <w:ind w:right="2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31.1. Da ejemplos representa- tivos de las distintas áreas</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del saber griego, y discute por qué se considera que la cultura europea parte de la Grecia clásica</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78"/>
        <w:gridCol w:w="2127"/>
        <w:gridCol w:w="3041"/>
      </w:tblGrid>
      <w:tr w:rsidR="00C76078" w:rsidRPr="00C76078" w:rsidTr="00C76078">
        <w:trPr>
          <w:trHeight w:val="1528"/>
        </w:trPr>
        <w:tc>
          <w:tcPr>
            <w:tcW w:w="2261" w:type="dxa"/>
          </w:tcPr>
          <w:p w:rsidR="00C76078" w:rsidRPr="00937E9A" w:rsidRDefault="00C76078" w:rsidP="00C76078">
            <w:pPr>
              <w:rPr>
                <w:rFonts w:ascii="Times New Roman" w:eastAsia="Arial" w:hAnsi="Times New Roman" w:cs="Times New Roman"/>
                <w:sz w:val="20"/>
                <w:lang w:val="es-ES" w:eastAsia="es-ES" w:bidi="es-ES"/>
              </w:rPr>
            </w:pPr>
          </w:p>
        </w:tc>
        <w:tc>
          <w:tcPr>
            <w:tcW w:w="6778" w:type="dxa"/>
          </w:tcPr>
          <w:p w:rsidR="00C76078" w:rsidRPr="00937E9A" w:rsidRDefault="00C76078" w:rsidP="00C76078">
            <w:pPr>
              <w:spacing w:line="242" w:lineRule="auto"/>
              <w:ind w:right="39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Caracterizar los rasgos principales de la sociedad, economía y cultura romanas.</w:t>
            </w:r>
          </w:p>
        </w:tc>
        <w:tc>
          <w:tcPr>
            <w:tcW w:w="2127" w:type="dxa"/>
          </w:tcPr>
          <w:p w:rsidR="00C76078" w:rsidRPr="00C76078" w:rsidRDefault="00C76078" w:rsidP="00C76078">
            <w:pPr>
              <w:ind w:right="31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 CAA.</w:t>
            </w:r>
          </w:p>
        </w:tc>
        <w:tc>
          <w:tcPr>
            <w:tcW w:w="3041" w:type="dxa"/>
          </w:tcPr>
          <w:p w:rsidR="00C76078" w:rsidRPr="00937E9A" w:rsidRDefault="00C76078" w:rsidP="00D935FF">
            <w:pPr>
              <w:numPr>
                <w:ilvl w:val="1"/>
                <w:numId w:val="106"/>
              </w:numPr>
              <w:tabs>
                <w:tab w:val="left" w:pos="585"/>
              </w:tabs>
              <w:ind w:right="47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Confecciona un </w:t>
            </w:r>
            <w:r w:rsidRPr="00937E9A">
              <w:rPr>
                <w:rFonts w:ascii="Times New Roman" w:eastAsia="Arial" w:hAnsi="Times New Roman" w:cs="Times New Roman"/>
                <w:b/>
                <w:spacing w:val="-3"/>
                <w:sz w:val="19"/>
                <w:lang w:val="es-ES" w:eastAsia="es-ES" w:bidi="es-ES"/>
              </w:rPr>
              <w:t xml:space="preserve">mapa </w:t>
            </w:r>
            <w:r w:rsidRPr="00937E9A">
              <w:rPr>
                <w:rFonts w:ascii="Times New Roman" w:eastAsia="Arial" w:hAnsi="Times New Roman" w:cs="Times New Roman"/>
                <w:b/>
                <w:sz w:val="19"/>
                <w:lang w:val="es-ES" w:eastAsia="es-ES" w:bidi="es-ES"/>
              </w:rPr>
              <w:t>con las distintas etapas de la expansión de</w:t>
            </w:r>
            <w:r w:rsidRPr="00937E9A">
              <w:rPr>
                <w:rFonts w:ascii="Times New Roman" w:eastAsia="Arial" w:hAnsi="Times New Roman" w:cs="Times New Roman"/>
                <w:b/>
                <w:spacing w:val="-3"/>
                <w:sz w:val="19"/>
                <w:lang w:val="es-ES" w:eastAsia="es-ES" w:bidi="es-ES"/>
              </w:rPr>
              <w:t xml:space="preserve"> </w:t>
            </w:r>
            <w:r w:rsidRPr="00937E9A">
              <w:rPr>
                <w:rFonts w:ascii="Times New Roman" w:eastAsia="Arial" w:hAnsi="Times New Roman" w:cs="Times New Roman"/>
                <w:b/>
                <w:sz w:val="19"/>
                <w:lang w:val="es-ES" w:eastAsia="es-ES" w:bidi="es-ES"/>
              </w:rPr>
              <w:t>Roma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06"/>
              </w:numPr>
              <w:tabs>
                <w:tab w:val="left" w:pos="585"/>
              </w:tabs>
              <w:ind w:right="8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w:t>
            </w:r>
            <w:r w:rsidRPr="00937E9A">
              <w:rPr>
                <w:rFonts w:ascii="Times New Roman" w:eastAsia="Arial" w:hAnsi="Times New Roman" w:cs="Times New Roman"/>
                <w:spacing w:val="-3"/>
                <w:sz w:val="19"/>
                <w:lang w:val="es-ES" w:eastAsia="es-ES" w:bidi="es-ES"/>
              </w:rPr>
              <w:t xml:space="preserve">diferencia </w:t>
            </w:r>
            <w:r w:rsidRPr="00937E9A">
              <w:rPr>
                <w:rFonts w:ascii="Times New Roman" w:eastAsia="Arial" w:hAnsi="Times New Roman" w:cs="Times New Roman"/>
                <w:sz w:val="19"/>
                <w:lang w:val="es-ES" w:eastAsia="es-ES" w:bidi="es-ES"/>
              </w:rPr>
              <w:t>s y semejanzas entre</w:t>
            </w:r>
            <w:r w:rsidRPr="00937E9A">
              <w:rPr>
                <w:rFonts w:ascii="Times New Roman" w:eastAsia="Arial" w:hAnsi="Times New Roman" w:cs="Times New Roman"/>
                <w:spacing w:val="-7"/>
                <w:sz w:val="19"/>
                <w:lang w:val="es-ES" w:eastAsia="es-ES" w:bidi="es-ES"/>
              </w:rPr>
              <w:t xml:space="preserve"> </w:t>
            </w:r>
            <w:r w:rsidRPr="00937E9A">
              <w:rPr>
                <w:rFonts w:ascii="Times New Roman" w:eastAsia="Arial" w:hAnsi="Times New Roman" w:cs="Times New Roman"/>
                <w:sz w:val="19"/>
                <w:lang w:val="es-ES" w:eastAsia="es-ES" w:bidi="es-ES"/>
              </w:rPr>
              <w:t>las</w:t>
            </w:r>
          </w:p>
          <w:p w:rsidR="00C76078" w:rsidRPr="00937E9A" w:rsidRDefault="00C76078" w:rsidP="00C76078">
            <w:pPr>
              <w:spacing w:line="220" w:lineRule="atLeast"/>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formas de vida republicanas y las del imperio en la Roma antigua.</w:t>
            </w:r>
          </w:p>
        </w:tc>
      </w:tr>
      <w:tr w:rsidR="00C76078" w:rsidRPr="00C76078" w:rsidTr="00C76078">
        <w:trPr>
          <w:trHeight w:val="429"/>
        </w:trPr>
        <w:tc>
          <w:tcPr>
            <w:tcW w:w="2261" w:type="dxa"/>
            <w:vMerge w:val="restart"/>
          </w:tcPr>
          <w:p w:rsidR="00C76078" w:rsidRPr="00937E9A" w:rsidRDefault="00C76078" w:rsidP="00C76078">
            <w:pPr>
              <w:rPr>
                <w:rFonts w:ascii="Times New Roman" w:eastAsia="Arial" w:hAnsi="Times New Roman" w:cs="Times New Roman"/>
                <w:sz w:val="20"/>
                <w:lang w:val="es-ES" w:eastAsia="es-ES" w:bidi="es-ES"/>
              </w:rPr>
            </w:pPr>
          </w:p>
        </w:tc>
        <w:tc>
          <w:tcPr>
            <w:tcW w:w="6778" w:type="dxa"/>
            <w:tcBorders>
              <w:bottom w:val="nil"/>
            </w:tcBorders>
          </w:tcPr>
          <w:p w:rsidR="00C76078" w:rsidRPr="00937E9A" w:rsidRDefault="00C76078" w:rsidP="00C76078">
            <w:pPr>
              <w:spacing w:line="214"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33-Identificar y describir los rasgos característicos de obras del arte griego y</w:t>
            </w:r>
          </w:p>
          <w:p w:rsidR="00C76078" w:rsidRPr="00937E9A" w:rsidRDefault="00C76078" w:rsidP="00C76078">
            <w:pPr>
              <w:spacing w:before="2" w:line="193"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romano, diferenciando entre los que son específicos.</w:t>
            </w:r>
          </w:p>
        </w:tc>
        <w:tc>
          <w:tcPr>
            <w:tcW w:w="2127" w:type="dxa"/>
            <w:tcBorders>
              <w:bottom w:val="nil"/>
            </w:tcBorders>
          </w:tcPr>
          <w:p w:rsidR="00C76078" w:rsidRPr="00C76078" w:rsidRDefault="00C76078" w:rsidP="00C76078">
            <w:pPr>
              <w:spacing w:line="246"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Borders>
              <w:bottom w:val="nil"/>
            </w:tcBorders>
          </w:tcPr>
          <w:p w:rsidR="00C76078" w:rsidRPr="00C76078" w:rsidRDefault="00C76078" w:rsidP="00C76078">
            <w:pPr>
              <w:spacing w:line="21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33.1. Compara obras arquitec</w:t>
            </w:r>
          </w:p>
          <w:p w:rsidR="00C76078" w:rsidRPr="00C76078" w:rsidRDefault="00C76078" w:rsidP="00C76078">
            <w:pPr>
              <w:spacing w:before="2" w:line="196"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+tónicas y escultóricas de</w:t>
            </w:r>
          </w:p>
        </w:tc>
      </w:tr>
      <w:tr w:rsidR="00C76078" w:rsidRPr="00C76078" w:rsidTr="00C76078">
        <w:trPr>
          <w:trHeight w:val="1073"/>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2127"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3041" w:type="dxa"/>
            <w:tcBorders>
              <w:top w:val="nil"/>
            </w:tcBorders>
          </w:tcPr>
          <w:p w:rsidR="00C76078" w:rsidRPr="00C76078" w:rsidRDefault="00C76078" w:rsidP="00C76078">
            <w:pPr>
              <w:spacing w:line="21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época griega y romana</w:t>
            </w:r>
          </w:p>
        </w:tc>
      </w:tr>
      <w:tr w:rsidR="00C76078" w:rsidRPr="00C76078" w:rsidTr="00C76078">
        <w:trPr>
          <w:trHeight w:val="64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bottom w:val="nil"/>
            </w:tcBorders>
          </w:tcPr>
          <w:p w:rsidR="00C76078" w:rsidRPr="00937E9A" w:rsidRDefault="00C76078" w:rsidP="00C76078">
            <w:pPr>
              <w:ind w:right="7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34-Establecer conexiones entre el pasado de la Hispania romana y el presente.</w:t>
            </w:r>
          </w:p>
        </w:tc>
        <w:tc>
          <w:tcPr>
            <w:tcW w:w="2127" w:type="dxa"/>
            <w:tcBorders>
              <w:bottom w:val="nil"/>
            </w:tcBorders>
          </w:tcPr>
          <w:p w:rsidR="00C76078" w:rsidRPr="00937E9A" w:rsidRDefault="00C76078" w:rsidP="00C76078">
            <w:pPr>
              <w:ind w:right="460"/>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041" w:type="dxa"/>
            <w:tcBorders>
              <w:bottom w:val="nil"/>
            </w:tcBorders>
          </w:tcPr>
          <w:p w:rsidR="00C76078" w:rsidRPr="00937E9A" w:rsidRDefault="00C76078" w:rsidP="00C76078">
            <w:pPr>
              <w:spacing w:line="218" w:lineRule="exact"/>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34.1. Hace un mapa de la Península Ibérica donde se reflejen los cambios</w:t>
            </w:r>
          </w:p>
        </w:tc>
      </w:tr>
      <w:tr w:rsidR="00C76078" w:rsidRPr="00C76078" w:rsidTr="00C76078">
        <w:trPr>
          <w:trHeight w:val="20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2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041" w:type="dxa"/>
            <w:tcBorders>
              <w:top w:val="nil"/>
              <w:bottom w:val="nil"/>
            </w:tcBorders>
          </w:tcPr>
          <w:p w:rsidR="00C76078" w:rsidRPr="00C76078" w:rsidRDefault="00C76078" w:rsidP="00C76078">
            <w:pPr>
              <w:spacing w:line="182"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administrativos en época</w:t>
            </w:r>
          </w:p>
        </w:tc>
      </w:tr>
      <w:tr w:rsidR="00C76078" w:rsidRPr="00C76078" w:rsidTr="00C76078">
        <w:trPr>
          <w:trHeight w:val="20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89"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romana.</w:t>
            </w:r>
          </w:p>
        </w:tc>
      </w:tr>
      <w:tr w:rsidR="00C76078" w:rsidRPr="00C76078" w:rsidTr="00C76078">
        <w:trPr>
          <w:trHeight w:val="20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34.2. Analiza diversos ejemplos</w:t>
            </w:r>
          </w:p>
        </w:tc>
      </w:tr>
      <w:tr w:rsidR="00C76078" w:rsidRPr="00C76078" w:rsidTr="00C76078">
        <w:trPr>
          <w:trHeight w:val="20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legado romano que</w:t>
            </w:r>
          </w:p>
        </w:tc>
      </w:tr>
      <w:tr w:rsidR="00C76078" w:rsidRPr="00C76078" w:rsidTr="00C76078">
        <w:trPr>
          <w:trHeight w:val="431"/>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2127"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3041"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sobreviven en la actualidad.</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ind w:right="5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35-Reconocer los conceptos de cambio y continuidad en la historia de la Roma antigua</w:t>
            </w:r>
          </w:p>
        </w:tc>
        <w:tc>
          <w:tcPr>
            <w:tcW w:w="2127" w:type="dxa"/>
          </w:tcPr>
          <w:p w:rsidR="00C76078" w:rsidRPr="00937E9A" w:rsidRDefault="00C76078" w:rsidP="00C76078">
            <w:pPr>
              <w:spacing w:line="242" w:lineRule="auto"/>
              <w:ind w:right="288"/>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CCL, SIEP.</w:t>
            </w:r>
          </w:p>
        </w:tc>
        <w:tc>
          <w:tcPr>
            <w:tcW w:w="3041" w:type="dxa"/>
          </w:tcPr>
          <w:p w:rsidR="00C76078" w:rsidRPr="00937E9A" w:rsidRDefault="00C76078" w:rsidP="00C76078">
            <w:pPr>
              <w:ind w:right="8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35.1. Entiende qué significó la ‘romanización’ en distintos ámbitos sociales y geográficos</w:t>
            </w:r>
          </w:p>
        </w:tc>
      </w:tr>
    </w:tbl>
    <w:p w:rsidR="00C76078" w:rsidRPr="00C76078" w:rsidRDefault="00C76078" w:rsidP="00C76078">
      <w:pPr>
        <w:widowControl w:val="0"/>
        <w:autoSpaceDE w:val="0"/>
        <w:autoSpaceDN w:val="0"/>
        <w:spacing w:before="13" w:after="0" w:line="240" w:lineRule="auto"/>
        <w:rPr>
          <w:rFonts w:ascii="Times New Roman" w:eastAsia="Comic Sans MS" w:hAnsi="Times New Roman" w:cs="Times New Roman"/>
          <w:sz w:val="25"/>
          <w:szCs w:val="24"/>
          <w:lang w:eastAsia="es-ES" w:bidi="es-ES"/>
        </w:rPr>
      </w:pPr>
    </w:p>
    <w:p w:rsidR="00C76078" w:rsidRDefault="00C7607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Todos los anteriores elementos curriculares se van a dividir en 12 unidades didácticas temporalizadas en tres evaluaciones.</w:t>
      </w:r>
    </w:p>
    <w:p w:rsidR="00202648" w:rsidRDefault="00202648" w:rsidP="00202648">
      <w:pPr>
        <w:jc w:val="both"/>
        <w:rPr>
          <w:rFonts w:ascii="Times New Roman" w:hAnsi="Times New Roman" w:cs="Times New Roman"/>
          <w:b/>
          <w:color w:val="C00000"/>
          <w:sz w:val="28"/>
        </w:rPr>
      </w:pPr>
    </w:p>
    <w:p w:rsidR="00202648" w:rsidRPr="00C76078" w:rsidRDefault="00202648" w:rsidP="00202648">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202648" w:rsidRDefault="0020264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202648" w:rsidRPr="00C76078" w:rsidRDefault="00202648" w:rsidP="00202648">
      <w:pPr>
        <w:pageBreakBefore/>
        <w:jc w:val="both"/>
        <w:rPr>
          <w:rFonts w:ascii="Times New Roman" w:hAnsi="Times New Roman" w:cs="Times New Roman"/>
          <w:b/>
          <w:color w:val="C00000"/>
          <w:sz w:val="28"/>
        </w:rPr>
      </w:pPr>
      <w:r>
        <w:rPr>
          <w:rFonts w:ascii="Times New Roman" w:hAnsi="Times New Roman" w:cs="Times New Roman"/>
          <w:b/>
          <w:color w:val="C00000"/>
          <w:sz w:val="28"/>
        </w:rPr>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de los contenidos</w:t>
      </w:r>
      <w:r w:rsidRPr="00C76078">
        <w:rPr>
          <w:rFonts w:ascii="Times New Roman" w:hAnsi="Times New Roman" w:cs="Times New Roman"/>
          <w:b/>
          <w:color w:val="C00000"/>
          <w:sz w:val="28"/>
        </w:rPr>
        <w:t>.</w:t>
      </w:r>
    </w:p>
    <w:p w:rsidR="00202648" w:rsidRPr="00C76078" w:rsidRDefault="0020264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p>
    <w:tbl>
      <w:tblPr>
        <w:tblStyle w:val="TableNormal"/>
        <w:tblW w:w="0" w:type="auto"/>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536"/>
        <w:gridCol w:w="4536"/>
      </w:tblGrid>
      <w:tr w:rsidR="00C76078" w:rsidRPr="00C76078" w:rsidTr="00202648">
        <w:trPr>
          <w:trHeight w:val="2726"/>
        </w:trPr>
        <w:tc>
          <w:tcPr>
            <w:tcW w:w="4536" w:type="dxa"/>
            <w:tcBorders>
              <w:top w:val="nil"/>
            </w:tcBorders>
            <w:shd w:val="clear" w:color="auto" w:fill="00B0F0"/>
          </w:tcPr>
          <w:p w:rsidR="00C76078" w:rsidRPr="00937E9A" w:rsidRDefault="00202648" w:rsidP="00C76078">
            <w:pPr>
              <w:spacing w:before="166"/>
              <w:rPr>
                <w:rFonts w:ascii="Times New Roman" w:eastAsia="Arial" w:hAnsi="Times New Roman" w:cs="Times New Roman"/>
                <w:b/>
                <w:sz w:val="24"/>
                <w:lang w:val="es-ES" w:eastAsia="es-ES" w:bidi="es-ES"/>
              </w:rPr>
            </w:pPr>
            <w:r w:rsidRPr="00937E9A">
              <w:rPr>
                <w:rFonts w:ascii="Times New Roman" w:eastAsia="Arial" w:hAnsi="Times New Roman" w:cs="Times New Roman"/>
                <w:b/>
                <w:sz w:val="24"/>
                <w:lang w:val="es-ES" w:eastAsia="es-ES" w:bidi="es-ES"/>
              </w:rPr>
              <w:t>GEOGRAFÍA</w:t>
            </w:r>
          </w:p>
          <w:p w:rsidR="00C76078" w:rsidRPr="00937E9A" w:rsidRDefault="00C76078" w:rsidP="00C76078">
            <w:pPr>
              <w:spacing w:before="1"/>
              <w:rPr>
                <w:rFonts w:ascii="Times New Roman" w:eastAsia="Arial" w:hAnsi="Times New Roman" w:cs="Times New Roman"/>
                <w:b/>
                <w:sz w:val="20"/>
                <w:lang w:val="es-ES" w:eastAsia="es-ES" w:bidi="es-ES"/>
              </w:rPr>
            </w:pPr>
          </w:p>
          <w:p w:rsidR="00C76078" w:rsidRPr="00937E9A" w:rsidRDefault="00C76078" w:rsidP="00C76078">
            <w:pPr>
              <w:spacing w:line="37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 1.El planeta Tierra y su representación UNIDAD 2. El Relieve</w:t>
            </w:r>
          </w:p>
          <w:p w:rsidR="00C76078" w:rsidRPr="00937E9A" w:rsidRDefault="00202648" w:rsidP="00C76078">
            <w:pPr>
              <w:spacing w:line="372"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3.El agua en la Tierra . </w:t>
            </w: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4. Tiempo y clima</w:t>
            </w:r>
          </w:p>
          <w:p w:rsidR="00202648" w:rsidRPr="00937E9A" w:rsidRDefault="00202648" w:rsidP="00C76078">
            <w:pPr>
              <w:ind w:right="21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5.El medio natural en el mundo. </w:t>
            </w:r>
          </w:p>
          <w:p w:rsidR="00C76078" w:rsidRPr="00937E9A" w:rsidRDefault="00202648" w:rsidP="00202648">
            <w:pPr>
              <w:ind w:right="21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6.</w:t>
            </w:r>
            <w:r w:rsidRPr="00937E9A">
              <w:rPr>
                <w:rFonts w:ascii="Times New Roman" w:eastAsia="Arial" w:hAnsi="Times New Roman" w:cs="Times New Roman"/>
                <w:sz w:val="19"/>
                <w:lang w:val="es-ES" w:eastAsia="es-ES" w:bidi="es-ES"/>
              </w:rPr>
              <w:t xml:space="preserve"> El medio natural en España</w:t>
            </w:r>
            <w:r w:rsidR="00C76078" w:rsidRPr="00937E9A">
              <w:rPr>
                <w:rFonts w:ascii="Times New Roman" w:eastAsia="Arial" w:hAnsi="Times New Roman" w:cs="Times New Roman"/>
                <w:sz w:val="19"/>
                <w:lang w:val="es-ES" w:eastAsia="es-ES" w:bidi="es-ES"/>
              </w:rPr>
              <w:t>.</w:t>
            </w:r>
          </w:p>
        </w:tc>
        <w:tc>
          <w:tcPr>
            <w:tcW w:w="4536" w:type="dxa"/>
            <w:tcBorders>
              <w:top w:val="nil"/>
            </w:tcBorders>
            <w:shd w:val="clear" w:color="auto" w:fill="00B04F"/>
          </w:tcPr>
          <w:p w:rsidR="00C76078" w:rsidRPr="00937E9A" w:rsidRDefault="00202648" w:rsidP="00C76078">
            <w:pPr>
              <w:spacing w:before="166"/>
              <w:rPr>
                <w:rFonts w:ascii="Times New Roman" w:eastAsia="Arial" w:hAnsi="Times New Roman" w:cs="Times New Roman"/>
                <w:b/>
                <w:sz w:val="24"/>
                <w:lang w:val="es-ES" w:eastAsia="es-ES" w:bidi="es-ES"/>
              </w:rPr>
            </w:pPr>
            <w:r w:rsidRPr="00937E9A">
              <w:rPr>
                <w:rFonts w:ascii="Times New Roman" w:eastAsia="Arial" w:hAnsi="Times New Roman" w:cs="Times New Roman"/>
                <w:b/>
                <w:sz w:val="24"/>
                <w:lang w:val="es-ES" w:eastAsia="es-ES" w:bidi="es-ES"/>
              </w:rPr>
              <w:t>HISTORIA</w:t>
            </w:r>
          </w:p>
          <w:p w:rsidR="00C76078" w:rsidRPr="00937E9A" w:rsidRDefault="00C76078" w:rsidP="00C76078">
            <w:pPr>
              <w:spacing w:before="1"/>
              <w:rPr>
                <w:rFonts w:ascii="Times New Roman" w:eastAsia="Arial" w:hAnsi="Times New Roman" w:cs="Times New Roman"/>
                <w:b/>
                <w:sz w:val="20"/>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 7. Prehistoria :el Paleolítico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UNIDAD 8. El Neolítico y la Edad de los Metales UNIDAD 9. Las primeras </w:t>
            </w:r>
            <w:r w:rsidR="00202648" w:rsidRPr="00937E9A">
              <w:rPr>
                <w:rFonts w:ascii="Times New Roman" w:eastAsia="Arial" w:hAnsi="Times New Roman" w:cs="Times New Roman"/>
                <w:sz w:val="19"/>
                <w:lang w:val="es-ES" w:eastAsia="es-ES" w:bidi="es-ES"/>
              </w:rPr>
              <w:t>civilizaciones.</w:t>
            </w:r>
          </w:p>
          <w:p w:rsidR="00C76078" w:rsidRPr="00937E9A" w:rsidRDefault="00C76078" w:rsidP="00C76078">
            <w:pPr>
              <w:spacing w:before="9"/>
              <w:rPr>
                <w:rFonts w:ascii="Times New Roman" w:eastAsia="Arial" w:hAnsi="Times New Roman" w:cs="Times New Roman"/>
                <w:b/>
                <w:sz w:val="15"/>
                <w:lang w:val="es-ES" w:eastAsia="es-ES" w:bidi="es-ES"/>
              </w:rPr>
            </w:pPr>
          </w:p>
          <w:p w:rsidR="00C76078" w:rsidRPr="00937E9A" w:rsidRDefault="00C76078" w:rsidP="00C76078">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UNIDAD10. Antigua Grecia UNIDAD 11. Antigua Roma UNIDAD12. Hispania romana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b/>
          <w:sz w:val="20"/>
          <w:szCs w:val="24"/>
          <w:lang w:eastAsia="es-ES" w:bidi="es-ES"/>
        </w:rPr>
      </w:pPr>
    </w:p>
    <w:p w:rsidR="00C76078" w:rsidRPr="00202648" w:rsidRDefault="00202648" w:rsidP="00202648">
      <w:pPr>
        <w:jc w:val="both"/>
        <w:rPr>
          <w:rFonts w:ascii="Times New Roman" w:hAnsi="Times New Roman" w:cs="Times New Roman"/>
          <w:b/>
          <w:color w:val="C00000"/>
          <w:sz w:val="28"/>
        </w:rPr>
      </w:pPr>
      <w:r>
        <w:rPr>
          <w:rFonts w:ascii="Times New Roman" w:hAnsi="Times New Roman" w:cs="Times New Roman"/>
          <w:b/>
          <w:color w:val="C00000"/>
          <w:sz w:val="28"/>
        </w:rPr>
        <w:t>e</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Temporización</w:t>
      </w:r>
      <w:r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1560"/>
        <w:gridCol w:w="4503"/>
        <w:gridCol w:w="7071"/>
      </w:tblGrid>
      <w:tr w:rsidR="00C76078" w:rsidRPr="00C76078" w:rsidTr="00C76078">
        <w:trPr>
          <w:trHeight w:val="333"/>
        </w:trPr>
        <w:tc>
          <w:tcPr>
            <w:tcW w:w="1011" w:type="dxa"/>
            <w:tcBorders>
              <w:right w:val="nil"/>
            </w:tcBorders>
            <w:shd w:val="clear" w:color="auto" w:fill="FFFF00"/>
          </w:tcPr>
          <w:p w:rsidR="00C76078" w:rsidRPr="00C76078" w:rsidRDefault="00202648" w:rsidP="00C76078">
            <w:pPr>
              <w:spacing w:line="313" w:lineRule="exact"/>
              <w:ind w:right="64"/>
              <w:jc w:val="right"/>
              <w:rPr>
                <w:rFonts w:ascii="Times New Roman" w:eastAsia="Arial" w:hAnsi="Times New Roman" w:cs="Times New Roman"/>
                <w:sz w:val="24"/>
                <w:lang w:eastAsia="es-ES" w:bidi="es-ES"/>
              </w:rPr>
            </w:pPr>
            <w:r>
              <w:rPr>
                <w:rFonts w:ascii="Times New Roman" w:eastAsia="Arial" w:hAnsi="Times New Roman" w:cs="Times New Roman"/>
                <w:sz w:val="24"/>
                <w:lang w:eastAsia="es-ES" w:bidi="es-ES"/>
              </w:rPr>
              <w:t xml:space="preserve">Unidades </w:t>
            </w:r>
          </w:p>
        </w:tc>
        <w:tc>
          <w:tcPr>
            <w:tcW w:w="1560" w:type="dxa"/>
            <w:tcBorders>
              <w:left w:val="nil"/>
              <w:right w:val="nil"/>
            </w:tcBorders>
            <w:shd w:val="clear" w:color="auto" w:fill="FFFF00"/>
          </w:tcPr>
          <w:p w:rsidR="00C76078" w:rsidRPr="00C76078" w:rsidRDefault="00C76078" w:rsidP="00202648">
            <w:pPr>
              <w:spacing w:line="313"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w:t>
            </w:r>
            <w:r w:rsidR="00202648">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2,</w:t>
            </w:r>
            <w:r w:rsidR="00202648">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 xml:space="preserve">3 </w:t>
            </w:r>
            <w:r w:rsidR="00202648">
              <w:rPr>
                <w:rFonts w:ascii="Times New Roman" w:eastAsia="Arial" w:hAnsi="Times New Roman" w:cs="Times New Roman"/>
                <w:sz w:val="24"/>
                <w:lang w:eastAsia="es-ES" w:bidi="es-ES"/>
              </w:rPr>
              <w:t>y</w:t>
            </w:r>
            <w:r w:rsidRPr="00C76078">
              <w:rPr>
                <w:rFonts w:ascii="Times New Roman" w:eastAsia="Arial" w:hAnsi="Times New Roman" w:cs="Times New Roman"/>
                <w:spacing w:val="66"/>
                <w:sz w:val="24"/>
                <w:lang w:eastAsia="es-ES" w:bidi="es-ES"/>
              </w:rPr>
              <w:t xml:space="preserve"> </w:t>
            </w:r>
            <w:r w:rsidRPr="00C76078">
              <w:rPr>
                <w:rFonts w:ascii="Times New Roman" w:eastAsia="Arial" w:hAnsi="Times New Roman" w:cs="Times New Roman"/>
                <w:sz w:val="24"/>
                <w:lang w:eastAsia="es-ES" w:bidi="es-ES"/>
              </w:rPr>
              <w:t>4</w:t>
            </w:r>
          </w:p>
        </w:tc>
        <w:tc>
          <w:tcPr>
            <w:tcW w:w="4503" w:type="dxa"/>
            <w:tcBorders>
              <w:left w:val="nil"/>
            </w:tcBorders>
            <w:shd w:val="clear" w:color="auto" w:fill="FFFF00"/>
          </w:tcPr>
          <w:p w:rsidR="00C76078" w:rsidRPr="00C76078" w:rsidRDefault="00C76078" w:rsidP="00C76078">
            <w:pPr>
              <w:rPr>
                <w:rFonts w:ascii="Times New Roman" w:eastAsia="Arial" w:hAnsi="Times New Roman" w:cs="Times New Roman"/>
                <w:lang w:eastAsia="es-ES" w:bidi="es-ES"/>
              </w:rPr>
            </w:pPr>
          </w:p>
        </w:tc>
        <w:tc>
          <w:tcPr>
            <w:tcW w:w="7071" w:type="dxa"/>
            <w:shd w:val="clear" w:color="auto" w:fill="92D04F"/>
          </w:tcPr>
          <w:p w:rsidR="00C76078" w:rsidRPr="00C76078" w:rsidRDefault="00C76078" w:rsidP="00C76078">
            <w:pPr>
              <w:spacing w:line="313"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PRIMERA</w:t>
            </w:r>
            <w:r w:rsidRPr="00C76078">
              <w:rPr>
                <w:rFonts w:ascii="Times New Roman" w:eastAsia="Arial" w:hAnsi="Times New Roman" w:cs="Times New Roman"/>
                <w:spacing w:val="71"/>
                <w:sz w:val="24"/>
                <w:lang w:eastAsia="es-ES" w:bidi="es-ES"/>
              </w:rPr>
              <w:t xml:space="preserve"> </w:t>
            </w:r>
            <w:r w:rsidRPr="00C76078">
              <w:rPr>
                <w:rFonts w:ascii="Times New Roman" w:eastAsia="Arial" w:hAnsi="Times New Roman" w:cs="Times New Roman"/>
                <w:sz w:val="24"/>
                <w:lang w:eastAsia="es-ES" w:bidi="es-ES"/>
              </w:rPr>
              <w:t>EVALUACIÓN</w:t>
            </w:r>
          </w:p>
        </w:tc>
      </w:tr>
      <w:tr w:rsidR="00C76078" w:rsidRPr="00C76078" w:rsidTr="00C76078">
        <w:trPr>
          <w:trHeight w:val="335"/>
        </w:trPr>
        <w:tc>
          <w:tcPr>
            <w:tcW w:w="1011" w:type="dxa"/>
            <w:tcBorders>
              <w:right w:val="nil"/>
            </w:tcBorders>
            <w:shd w:val="clear" w:color="auto" w:fill="FFFF00"/>
          </w:tcPr>
          <w:p w:rsidR="00C76078" w:rsidRPr="00C76078" w:rsidRDefault="00202648" w:rsidP="00202648">
            <w:pPr>
              <w:spacing w:line="316" w:lineRule="exact"/>
              <w:ind w:right="64"/>
              <w:rPr>
                <w:rFonts w:ascii="Times New Roman" w:eastAsia="Arial" w:hAnsi="Times New Roman" w:cs="Times New Roman"/>
                <w:sz w:val="24"/>
                <w:lang w:eastAsia="es-ES" w:bidi="es-ES"/>
              </w:rPr>
            </w:pPr>
            <w:r>
              <w:rPr>
                <w:rFonts w:ascii="Times New Roman" w:eastAsia="Arial" w:hAnsi="Times New Roman" w:cs="Times New Roman"/>
                <w:sz w:val="24"/>
                <w:lang w:eastAsia="es-ES" w:bidi="es-ES"/>
              </w:rPr>
              <w:t xml:space="preserve">Unidades </w:t>
            </w:r>
          </w:p>
        </w:tc>
        <w:tc>
          <w:tcPr>
            <w:tcW w:w="1560" w:type="dxa"/>
            <w:tcBorders>
              <w:left w:val="nil"/>
              <w:right w:val="nil"/>
            </w:tcBorders>
            <w:shd w:val="clear" w:color="auto" w:fill="FFFF00"/>
          </w:tcPr>
          <w:p w:rsidR="00C76078" w:rsidRPr="00C76078" w:rsidRDefault="00C76078" w:rsidP="00202648">
            <w:pPr>
              <w:spacing w:line="316"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5,</w:t>
            </w:r>
            <w:r w:rsidR="00202648">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6,</w:t>
            </w:r>
            <w:r w:rsidR="00202648">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 xml:space="preserve">7 </w:t>
            </w:r>
            <w:r w:rsidR="00202648">
              <w:rPr>
                <w:rFonts w:ascii="Times New Roman" w:eastAsia="Arial" w:hAnsi="Times New Roman" w:cs="Times New Roman"/>
                <w:sz w:val="24"/>
                <w:lang w:eastAsia="es-ES" w:bidi="es-ES"/>
              </w:rPr>
              <w:t>y</w:t>
            </w:r>
            <w:r w:rsidRPr="00C76078">
              <w:rPr>
                <w:rFonts w:ascii="Times New Roman" w:eastAsia="Arial" w:hAnsi="Times New Roman" w:cs="Times New Roman"/>
                <w:spacing w:val="66"/>
                <w:sz w:val="24"/>
                <w:lang w:eastAsia="es-ES" w:bidi="es-ES"/>
              </w:rPr>
              <w:t xml:space="preserve"> </w:t>
            </w:r>
            <w:r w:rsidRPr="00C76078">
              <w:rPr>
                <w:rFonts w:ascii="Times New Roman" w:eastAsia="Arial" w:hAnsi="Times New Roman" w:cs="Times New Roman"/>
                <w:sz w:val="24"/>
                <w:lang w:eastAsia="es-ES" w:bidi="es-ES"/>
              </w:rPr>
              <w:t>8</w:t>
            </w:r>
          </w:p>
        </w:tc>
        <w:tc>
          <w:tcPr>
            <w:tcW w:w="4503" w:type="dxa"/>
            <w:tcBorders>
              <w:left w:val="nil"/>
            </w:tcBorders>
            <w:shd w:val="clear" w:color="auto" w:fill="FFFF00"/>
          </w:tcPr>
          <w:p w:rsidR="00C76078" w:rsidRPr="00C76078" w:rsidRDefault="00C76078" w:rsidP="00C76078">
            <w:pPr>
              <w:rPr>
                <w:rFonts w:ascii="Times New Roman" w:eastAsia="Arial" w:hAnsi="Times New Roman" w:cs="Times New Roman"/>
                <w:lang w:eastAsia="es-ES" w:bidi="es-ES"/>
              </w:rPr>
            </w:pPr>
          </w:p>
        </w:tc>
        <w:tc>
          <w:tcPr>
            <w:tcW w:w="7071" w:type="dxa"/>
            <w:shd w:val="clear" w:color="auto" w:fill="92D04F"/>
          </w:tcPr>
          <w:p w:rsidR="00C76078" w:rsidRPr="00C76078" w:rsidRDefault="00C76078" w:rsidP="00C76078">
            <w:pPr>
              <w:spacing w:line="316"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SEGUNDA</w:t>
            </w:r>
            <w:r w:rsidRPr="00C76078">
              <w:rPr>
                <w:rFonts w:ascii="Times New Roman" w:eastAsia="Arial" w:hAnsi="Times New Roman" w:cs="Times New Roman"/>
                <w:spacing w:val="70"/>
                <w:sz w:val="24"/>
                <w:lang w:eastAsia="es-ES" w:bidi="es-ES"/>
              </w:rPr>
              <w:t xml:space="preserve"> </w:t>
            </w:r>
            <w:r w:rsidRPr="00C76078">
              <w:rPr>
                <w:rFonts w:ascii="Times New Roman" w:eastAsia="Arial" w:hAnsi="Times New Roman" w:cs="Times New Roman"/>
                <w:sz w:val="24"/>
                <w:lang w:eastAsia="es-ES" w:bidi="es-ES"/>
              </w:rPr>
              <w:t>EVALUACIÓN</w:t>
            </w:r>
          </w:p>
        </w:tc>
      </w:tr>
      <w:tr w:rsidR="00C76078" w:rsidRPr="00C76078" w:rsidTr="00202648">
        <w:trPr>
          <w:trHeight w:val="443"/>
        </w:trPr>
        <w:tc>
          <w:tcPr>
            <w:tcW w:w="1011" w:type="dxa"/>
            <w:tcBorders>
              <w:right w:val="nil"/>
            </w:tcBorders>
            <w:shd w:val="clear" w:color="auto" w:fill="FFFF00"/>
          </w:tcPr>
          <w:p w:rsidR="00C76078" w:rsidRPr="00C76078" w:rsidRDefault="00202648" w:rsidP="00202648">
            <w:pPr>
              <w:spacing w:line="313" w:lineRule="exact"/>
              <w:ind w:right="64"/>
              <w:rPr>
                <w:rFonts w:ascii="Times New Roman" w:eastAsia="Arial" w:hAnsi="Times New Roman" w:cs="Times New Roman"/>
                <w:sz w:val="24"/>
                <w:lang w:eastAsia="es-ES" w:bidi="es-ES"/>
              </w:rPr>
            </w:pPr>
            <w:r>
              <w:rPr>
                <w:rFonts w:ascii="Times New Roman" w:eastAsia="Arial" w:hAnsi="Times New Roman" w:cs="Times New Roman"/>
                <w:sz w:val="24"/>
                <w:lang w:eastAsia="es-ES" w:bidi="es-ES"/>
              </w:rPr>
              <w:t xml:space="preserve">Unidades </w:t>
            </w:r>
          </w:p>
        </w:tc>
        <w:tc>
          <w:tcPr>
            <w:tcW w:w="1560" w:type="dxa"/>
            <w:tcBorders>
              <w:left w:val="nil"/>
              <w:right w:val="nil"/>
            </w:tcBorders>
            <w:shd w:val="clear" w:color="auto" w:fill="FFFF00"/>
          </w:tcPr>
          <w:p w:rsidR="00C76078" w:rsidRPr="00C76078" w:rsidRDefault="00C76078" w:rsidP="00202648">
            <w:pPr>
              <w:spacing w:line="313"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9,</w:t>
            </w:r>
            <w:r w:rsidR="00202648">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10,</w:t>
            </w:r>
            <w:r w:rsidR="00202648">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 xml:space="preserve">11 </w:t>
            </w:r>
            <w:r w:rsidR="00202648">
              <w:rPr>
                <w:rFonts w:ascii="Times New Roman" w:eastAsia="Arial" w:hAnsi="Times New Roman" w:cs="Times New Roman"/>
                <w:sz w:val="24"/>
                <w:lang w:eastAsia="es-ES" w:bidi="es-ES"/>
              </w:rPr>
              <w:t>y 12</w:t>
            </w:r>
          </w:p>
        </w:tc>
        <w:tc>
          <w:tcPr>
            <w:tcW w:w="4503" w:type="dxa"/>
            <w:tcBorders>
              <w:left w:val="nil"/>
            </w:tcBorders>
            <w:shd w:val="clear" w:color="auto" w:fill="FFFF00"/>
          </w:tcPr>
          <w:p w:rsidR="00C76078" w:rsidRPr="00C76078" w:rsidRDefault="00C76078" w:rsidP="00C76078">
            <w:pPr>
              <w:spacing w:line="313" w:lineRule="exact"/>
              <w:rPr>
                <w:rFonts w:ascii="Times New Roman" w:eastAsia="Arial" w:hAnsi="Times New Roman" w:cs="Times New Roman"/>
                <w:sz w:val="24"/>
                <w:lang w:eastAsia="es-ES" w:bidi="es-ES"/>
              </w:rPr>
            </w:pPr>
          </w:p>
        </w:tc>
        <w:tc>
          <w:tcPr>
            <w:tcW w:w="7071" w:type="dxa"/>
            <w:shd w:val="clear" w:color="auto" w:fill="92D04F"/>
          </w:tcPr>
          <w:p w:rsidR="00C76078" w:rsidRPr="00C76078" w:rsidRDefault="00C76078" w:rsidP="00C76078">
            <w:pPr>
              <w:spacing w:line="313"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TERCERA</w:t>
            </w:r>
            <w:r w:rsidRPr="00C76078">
              <w:rPr>
                <w:rFonts w:ascii="Times New Roman" w:eastAsia="Arial" w:hAnsi="Times New Roman" w:cs="Times New Roman"/>
                <w:spacing w:val="71"/>
                <w:sz w:val="24"/>
                <w:lang w:eastAsia="es-ES" w:bidi="es-ES"/>
              </w:rPr>
              <w:t xml:space="preserve"> </w:t>
            </w:r>
            <w:r w:rsidRPr="00C76078">
              <w:rPr>
                <w:rFonts w:ascii="Times New Roman" w:eastAsia="Arial" w:hAnsi="Times New Roman" w:cs="Times New Roman"/>
                <w:sz w:val="24"/>
                <w:lang w:eastAsia="es-ES" w:bidi="es-ES"/>
              </w:rPr>
              <w:t>EVALUACIÓN</w:t>
            </w:r>
          </w:p>
        </w:tc>
      </w:tr>
    </w:tbl>
    <w:p w:rsidR="00C76078" w:rsidRPr="00C76078" w:rsidRDefault="00C76078" w:rsidP="00C76078">
      <w:pPr>
        <w:widowControl w:val="0"/>
        <w:autoSpaceDE w:val="0"/>
        <w:autoSpaceDN w:val="0"/>
        <w:spacing w:before="11" w:after="0" w:line="240" w:lineRule="auto"/>
        <w:rPr>
          <w:rFonts w:ascii="Times New Roman" w:eastAsia="Comic Sans MS" w:hAnsi="Times New Roman" w:cs="Times New Roman"/>
          <w:b/>
          <w:sz w:val="41"/>
          <w:szCs w:val="24"/>
          <w:lang w:eastAsia="es-ES" w:bidi="es-ES"/>
        </w:rPr>
      </w:pPr>
    </w:p>
    <w:p w:rsidR="00700803" w:rsidRPr="00700803" w:rsidRDefault="000B2737" w:rsidP="000B2737">
      <w:pPr>
        <w:pageBreakBefore/>
        <w:jc w:val="both"/>
        <w:rPr>
          <w:rFonts w:ascii="Times New Roman" w:hAnsi="Times New Roman" w:cs="Times New Roman"/>
          <w:b/>
          <w:color w:val="C00000"/>
          <w:sz w:val="28"/>
        </w:rPr>
      </w:pPr>
      <w:r>
        <w:rPr>
          <w:rFonts w:ascii="Times New Roman" w:hAnsi="Times New Roman" w:cs="Times New Roman"/>
          <w:b/>
          <w:color w:val="C00000"/>
          <w:sz w:val="28"/>
        </w:rPr>
        <w:t>1.4</w:t>
      </w:r>
      <w:r w:rsidR="00700803" w:rsidRPr="00700803">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2</w:t>
      </w:r>
      <w:r w:rsidR="00700803" w:rsidRPr="00700803">
        <w:rPr>
          <w:rFonts w:ascii="Times New Roman" w:hAnsi="Times New Roman" w:cs="Times New Roman"/>
          <w:b/>
          <w:color w:val="C00000"/>
          <w:sz w:val="28"/>
        </w:rPr>
        <w:t>º DE ESO.</w:t>
      </w:r>
    </w:p>
    <w:p w:rsidR="00700803" w:rsidRPr="000B2737" w:rsidRDefault="00700803" w:rsidP="000B2737">
      <w:pPr>
        <w:jc w:val="both"/>
        <w:rPr>
          <w:rFonts w:ascii="Times New Roman" w:hAnsi="Times New Roman" w:cs="Times New Roman"/>
          <w:b/>
          <w:color w:val="C00000"/>
          <w:sz w:val="28"/>
        </w:rPr>
      </w:pPr>
      <w:r w:rsidRPr="000B2737">
        <w:rPr>
          <w:rFonts w:ascii="Times New Roman" w:hAnsi="Times New Roman" w:cs="Times New Roman"/>
          <w:b/>
          <w:color w:val="C00000"/>
          <w:sz w:val="28"/>
        </w:rPr>
        <w:t>a) Criterios de evaluación generales.</w:t>
      </w:r>
    </w:p>
    <w:p w:rsidR="00700803" w:rsidRPr="000B2737" w:rsidRDefault="00700803" w:rsidP="000B2737">
      <w:pPr>
        <w:ind w:left="215"/>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Describir la nueva situación económica, social y política de los reinos germánicos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Caracterizar la Alta Edad Media en Europa reconociendo la dificultad de la falta de fuentes históricas en este período.</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Explicar la organización feudal y sus consecuencias.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la evolución de los reinos cristianos y musulmanes, en sus aspectos socio-económicos, políticos y culturales.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el proceso de las conquistas y la repoblación de los reinos cristianos en la Península Ibérica y sus relaciones con Al-Ándalus.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las funciones diversas del arte en la Edad Media.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el concepto de crisis y sus consecuencias económicas y sociales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 significación histórica de la etapa del Renacimiento en Europa.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Relacionar el alcance de la nueva mirada de los humanistas, los artistas y científicos del Renacimiento con etapas anteriores y posteriores.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el reinado de los Reyes Católicos como una etapa de transición entre la Edad Media y la Edad Moderna.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los procesos de conquista y colonización, y sus consecuencias.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 diferencia entre los reinos medievales y las monarquías modernas.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rasgos de las políticas internas y las relaciones exteriores de los siglos XVI y XVII en Europa.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la importancia de algunos autores y obras de estos siglos.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la importancia del arte Barroco en Europa y en América. Utilizar el vocabulario histórico con precisión, insertándolo en el contexto adecuado.</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las características de la población española, su distribución, dinámica y evolución, así como los movimientos migratorios.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Localizar las diferentes culturas mundiales ,analizar sus características, fomentando la solidaridad entre ellas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Enumerar las diferencias entre el mundo rural y el mundo urbano</w:t>
      </w:r>
    </w:p>
    <w:p w:rsidR="000B2737" w:rsidRPr="000B2737"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B2737">
        <w:rPr>
          <w:rFonts w:ascii="Times New Roman" w:hAnsi="Times New Roman" w:cs="Times New Roman"/>
          <w:sz w:val="24"/>
          <w:szCs w:val="24"/>
        </w:rPr>
        <w:t>Localizar las principales ciudades del mundo, resaltando las europeas, comprendiendo las diferencias entre las ciudades desarrolladas y las subdesarrolladas.</w:t>
      </w:r>
    </w:p>
    <w:p w:rsidR="000B2737" w:rsidRPr="000B2737"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b</w:t>
      </w:r>
      <w:r w:rsidRPr="000B2737">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0B2737">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7035"/>
        <w:gridCol w:w="1647"/>
        <w:gridCol w:w="3265"/>
      </w:tblGrid>
      <w:tr w:rsidR="00C76078" w:rsidRPr="00C76078" w:rsidTr="00C76078">
        <w:trPr>
          <w:trHeight w:val="306"/>
        </w:trPr>
        <w:tc>
          <w:tcPr>
            <w:tcW w:w="14208" w:type="dxa"/>
            <w:gridSpan w:val="4"/>
            <w:shd w:val="clear" w:color="auto" w:fill="D9D9D9"/>
          </w:tcPr>
          <w:p w:rsidR="00C76078" w:rsidRPr="00937E9A" w:rsidRDefault="00C76078" w:rsidP="00C76078">
            <w:pPr>
              <w:spacing w:line="265" w:lineRule="exact"/>
              <w:ind w:right="5163"/>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GEOGRAFÍA E HISTORIA  SEGUNDO DE ESO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7035" w:type="dxa"/>
            <w:shd w:val="clear" w:color="auto" w:fill="BFBFBF"/>
          </w:tcPr>
          <w:p w:rsidR="00C76078" w:rsidRPr="00C76078" w:rsidRDefault="00C76078" w:rsidP="00C76078">
            <w:pPr>
              <w:spacing w:line="265" w:lineRule="exact"/>
              <w:ind w:right="226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647" w:type="dxa"/>
            <w:shd w:val="clear" w:color="auto" w:fill="BFBFBF"/>
          </w:tcPr>
          <w:p w:rsidR="00C76078" w:rsidRPr="00C76078" w:rsidRDefault="00C76078" w:rsidP="00C76078">
            <w:pPr>
              <w:ind w:right="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265" w:type="dxa"/>
            <w:shd w:val="clear" w:color="auto" w:fill="BFBFBF"/>
          </w:tcPr>
          <w:p w:rsidR="00C76078" w:rsidRPr="00C76078" w:rsidRDefault="00C76078" w:rsidP="00C76078">
            <w:pPr>
              <w:ind w:right="87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7035"/>
        <w:gridCol w:w="1647"/>
        <w:gridCol w:w="3265"/>
      </w:tblGrid>
      <w:tr w:rsidR="00C76078" w:rsidRPr="00C76078" w:rsidTr="00C76078">
        <w:trPr>
          <w:trHeight w:val="1559"/>
        </w:trPr>
        <w:tc>
          <w:tcPr>
            <w:tcW w:w="2261" w:type="dxa"/>
            <w:vMerge w:val="restart"/>
          </w:tcPr>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Edad Media: Concepto de ‘Edad Media’ y sus sub- etapas: Alta, Plena y Baja Edad Media; la “caída” del Imperio Romano en Occidente: división política e invasiones germánicas Los reinos</w:t>
            </w:r>
          </w:p>
          <w:p w:rsidR="00C76078" w:rsidRPr="00937E9A" w:rsidRDefault="00C76078" w:rsidP="00C76078">
            <w:pPr>
              <w:ind w:right="1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germánicos y el Imperio Bizantino</w:t>
            </w:r>
          </w:p>
          <w:p w:rsidR="00C76078" w:rsidRPr="00937E9A" w:rsidRDefault="00C76078" w:rsidP="00C76078">
            <w:pPr>
              <w:ind w:right="27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(Oriente). El feudalismo. El Islam y el proceso de unificación de los pueblos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musulmanes.</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Península Ibérica: la invasión musulmana (Al. Ándalus) y los reinos cristianos.</w:t>
            </w:r>
          </w:p>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Plena Edad Media en Europa (siglos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XII y XIII).</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los reinos cristianos y musulmanes.</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Emirato y Califato de Córdoba, Reinos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Castilla y de Aragón (conquista y repoblación).</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expansión comercial europea y la recuperación de las ciudades.</w:t>
            </w:r>
          </w:p>
          <w:p w:rsidR="00C76078" w:rsidRPr="00937E9A" w:rsidRDefault="00C76078" w:rsidP="00C76078">
            <w:pPr>
              <w:ind w:right="5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románico y gótico e islámico.</w:t>
            </w:r>
          </w:p>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Baja Edad Media en</w:t>
            </w:r>
          </w:p>
        </w:tc>
        <w:tc>
          <w:tcPr>
            <w:tcW w:w="7035" w:type="dxa"/>
          </w:tcPr>
          <w:p w:rsidR="00C76078" w:rsidRPr="00937E9A" w:rsidRDefault="00C76078" w:rsidP="00C76078">
            <w:pPr>
              <w:spacing w:line="242" w:lineRule="auto"/>
              <w:ind w:right="79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Describir la nueva situación económica, social y política de los reinos germánicos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151"/>
              <w:rPr>
                <w:rFonts w:ascii="Times New Roman" w:eastAsia="Arial" w:hAnsi="Times New Roman" w:cs="Times New Roman"/>
                <w:b/>
                <w:sz w:val="19"/>
                <w:lang w:val="es-ES" w:eastAsia="es-ES" w:bidi="es-ES"/>
              </w:rPr>
            </w:pPr>
            <w:r w:rsidRPr="00937E9A">
              <w:rPr>
                <w:rFonts w:ascii="Times New Roman" w:eastAsia="Arial" w:hAnsi="Times New Roman" w:cs="Times New Roman"/>
                <w:lang w:val="es-ES" w:eastAsia="es-ES" w:bidi="es-ES"/>
              </w:rPr>
              <w:t>1.</w:t>
            </w:r>
            <w:r w:rsidRPr="00937E9A">
              <w:rPr>
                <w:rFonts w:ascii="Times New Roman" w:eastAsia="Arial" w:hAnsi="Times New Roman" w:cs="Times New Roman"/>
                <w:sz w:val="19"/>
                <w:lang w:val="es-ES" w:eastAsia="es-ES" w:bidi="es-ES"/>
              </w:rPr>
              <w:t xml:space="preserve">1. </w:t>
            </w:r>
            <w:r w:rsidRPr="00937E9A">
              <w:rPr>
                <w:rFonts w:ascii="Times New Roman" w:eastAsia="Arial" w:hAnsi="Times New Roman" w:cs="Times New Roman"/>
                <w:b/>
                <w:sz w:val="19"/>
                <w:u w:val="single"/>
                <w:lang w:val="es-ES" w:eastAsia="es-ES" w:bidi="es-ES"/>
              </w:rPr>
              <w:t>Compara las formas de vida (en diversos aspectos ) del Imperio Romano con las de los reinos germánicos.</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ind w:right="34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Caracterizar la Alta Edad Media en Europa reconociendo la dificultad de la falta de fuentes históricas en este período.</w:t>
            </w:r>
          </w:p>
        </w:tc>
        <w:tc>
          <w:tcPr>
            <w:tcW w:w="1647"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204"/>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2.1</w:t>
            </w:r>
            <w:r w:rsidRPr="00937E9A">
              <w:rPr>
                <w:rFonts w:ascii="Times New Roman" w:eastAsia="Arial" w:hAnsi="Times New Roman" w:cs="Times New Roman"/>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Utiliza las fuentes históricas y entiende los límites de lo que se puede escribir sobre el pasado.</w:t>
            </w:r>
          </w:p>
        </w:tc>
      </w:tr>
      <w:tr w:rsidR="00C76078" w:rsidRPr="00C76078" w:rsidTr="00C76078">
        <w:trPr>
          <w:trHeight w:val="16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Explicar la organización feudal y sus consecuencias.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583"/>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3.1. </w:t>
            </w:r>
            <w:r w:rsidRPr="00937E9A">
              <w:rPr>
                <w:rFonts w:ascii="Times New Roman" w:eastAsia="Arial" w:hAnsi="Times New Roman" w:cs="Times New Roman"/>
                <w:b/>
                <w:sz w:val="19"/>
                <w:u w:val="single"/>
                <w:lang w:val="es-ES" w:eastAsia="es-ES" w:bidi="es-ES"/>
              </w:rPr>
              <w:t>Caracteriza la sociedad feudal y las relaciones entre señores y campesinos.</w:t>
            </w:r>
          </w:p>
        </w:tc>
      </w:tr>
      <w:tr w:rsidR="00C76078" w:rsidRPr="00C76078" w:rsidTr="00C76078">
        <w:trPr>
          <w:trHeight w:val="248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1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Analizar la evolución de los reinos cristianos y musulmanes, en sus aspectos socio-económicos, políticos y culturales.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151"/>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4. 1. </w:t>
            </w:r>
            <w:r w:rsidRPr="00937E9A">
              <w:rPr>
                <w:rFonts w:ascii="Times New Roman" w:eastAsia="Arial" w:hAnsi="Times New Roman" w:cs="Times New Roman"/>
                <w:b/>
                <w:sz w:val="19"/>
                <w:u w:val="single"/>
                <w:lang w:val="es-ES" w:eastAsia="es-ES" w:bidi="es-ES"/>
              </w:rPr>
              <w:t>Comprende los orígenes del Islam y su alcance posterior.</w:t>
            </w:r>
          </w:p>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2. Explica la importancia de Al- Ándalus en la Edad Media.</w:t>
            </w:r>
          </w:p>
        </w:tc>
      </w:tr>
      <w:tr w:rsidR="00C76078" w:rsidRPr="00C76078" w:rsidTr="00C76078">
        <w:trPr>
          <w:trHeight w:val="157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Entender el proceso de las conquistas y la repoblación de los reinos cristianos en la Península Ibérica y sus relaciones con Al-Ándalus.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87"/>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5. 1</w:t>
            </w:r>
            <w:r w:rsidRPr="00937E9A">
              <w:rPr>
                <w:rFonts w:ascii="Times New Roman" w:eastAsia="Arial" w:hAnsi="Times New Roman" w:cs="Times New Roman"/>
                <w:b/>
                <w:sz w:val="19"/>
                <w:lang w:val="es-ES" w:eastAsia="es-ES" w:bidi="es-ES"/>
              </w:rPr>
              <w:t>. Interpreta mapas que describen los procesos de conquista y repoblación cristianas en la Península Ibérica.</w:t>
            </w:r>
          </w:p>
          <w:p w:rsidR="00C76078" w:rsidRPr="00937E9A" w:rsidRDefault="00C76078" w:rsidP="00C76078">
            <w:pPr>
              <w:ind w:right="5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 2. Explica la importancia del Camino de Santiago.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7035"/>
        <w:gridCol w:w="1647"/>
        <w:gridCol w:w="3265"/>
      </w:tblGrid>
      <w:tr w:rsidR="00C76078" w:rsidRPr="00C76078" w:rsidTr="00C76078">
        <w:trPr>
          <w:trHeight w:val="151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(siglos</w:t>
            </w:r>
          </w:p>
          <w:p w:rsidR="00C76078" w:rsidRPr="00937E9A" w:rsidRDefault="00C76078" w:rsidP="00C76078">
            <w:pPr>
              <w:ind w:right="1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XIV y XV).La crisis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Baja Edad</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Media:</w:t>
            </w:r>
          </w:p>
          <w:p w:rsidR="00C76078" w:rsidRPr="00937E9A" w:rsidRDefault="00C76078" w:rsidP="00C76078">
            <w:pPr>
              <w:ind w:right="1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‘Peste Negra’ y sus consecuencias.; Al- Ándalus: los Reinos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Taifas. Reinos de Aragón y de Castilla. La Edad Moderna: el Renacimiento y</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el</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Humanismo; su alcance posterior. El arte Renacentista</w:t>
            </w:r>
          </w:p>
          <w:p w:rsidR="00C76078" w:rsidRPr="00937E9A" w:rsidRDefault="00C76078" w:rsidP="00C76078">
            <w:pPr>
              <w:ind w:right="3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descubrimientos geográficos:</w:t>
            </w:r>
          </w:p>
          <w:p w:rsidR="00C76078" w:rsidRPr="00937E9A" w:rsidRDefault="00C76078" w:rsidP="00C76078">
            <w:pPr>
              <w:ind w:right="5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Castilla y Portugal. Conquista y colonización de América.</w:t>
            </w:r>
          </w:p>
          <w:p w:rsidR="00C76078" w:rsidRPr="00937E9A" w:rsidRDefault="00C76078" w:rsidP="00C76078">
            <w:pPr>
              <w:spacing w:before="1"/>
              <w:ind w:right="2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monarquías modernas. La unión dinástica de Castilla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Aragón.</w:t>
            </w:r>
          </w:p>
          <w:p w:rsidR="00C76078" w:rsidRPr="00937E9A" w:rsidRDefault="00C76078" w:rsidP="00C76078">
            <w:pPr>
              <w:ind w:right="1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Los Austrias y sus políticas: Carlos V y Felipe II. Las “guerras de religión”, las reformas protestantes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la contrarreforma católica.</w:t>
            </w:r>
          </w:p>
          <w:p w:rsidR="00C76078" w:rsidRPr="00937E9A" w:rsidRDefault="00C76078" w:rsidP="00C76078">
            <w:pPr>
              <w:ind w:right="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siglo XVII en Europa. Las monarquías autoritarias, parlamentarias y absolutas. La Guerra de los Treinta Años.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Austrias y sus</w:t>
            </w: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Comprender las funciones diversas del arte en la Edad Media.</w:t>
            </w:r>
          </w:p>
        </w:tc>
        <w:tc>
          <w:tcPr>
            <w:tcW w:w="1647" w:type="dxa"/>
          </w:tcPr>
          <w:p w:rsidR="00C76078" w:rsidRPr="00C76078" w:rsidRDefault="00C76078" w:rsidP="00C76078">
            <w:pPr>
              <w:ind w:right="42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265" w:type="dxa"/>
          </w:tcPr>
          <w:p w:rsidR="00C76078" w:rsidRPr="00937E9A" w:rsidRDefault="00C76078" w:rsidP="00C76078">
            <w:pPr>
              <w:ind w:right="172"/>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6. 1. </w:t>
            </w:r>
            <w:r w:rsidRPr="00937E9A">
              <w:rPr>
                <w:rFonts w:ascii="Times New Roman" w:eastAsia="Arial" w:hAnsi="Times New Roman" w:cs="Times New Roman"/>
                <w:b/>
                <w:sz w:val="19"/>
                <w:u w:val="single"/>
                <w:lang w:val="es-ES" w:eastAsia="es-ES" w:bidi="es-ES"/>
              </w:rPr>
              <w:t>Describe características del arte románico, gótico e islámico.</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Entender el concepto de crisis y sus consecuencias económicas y sociales</w:t>
            </w:r>
          </w:p>
        </w:tc>
        <w:tc>
          <w:tcPr>
            <w:tcW w:w="1647" w:type="dxa"/>
          </w:tcPr>
          <w:p w:rsidR="00C76078" w:rsidRPr="00C76078" w:rsidRDefault="00C76078" w:rsidP="00C76078">
            <w:pPr>
              <w:spacing w:line="242" w:lineRule="auto"/>
              <w:ind w:right="42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265" w:type="dxa"/>
          </w:tcPr>
          <w:p w:rsidR="00C76078" w:rsidRPr="00937E9A" w:rsidRDefault="00C76078" w:rsidP="00C76078">
            <w:pPr>
              <w:ind w:right="383"/>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7. 1. </w:t>
            </w:r>
            <w:r w:rsidRPr="00937E9A">
              <w:rPr>
                <w:rFonts w:ascii="Times New Roman" w:eastAsia="Arial" w:hAnsi="Times New Roman" w:cs="Times New Roman"/>
                <w:b/>
                <w:sz w:val="19"/>
                <w:u w:val="single"/>
                <w:lang w:val="es-ES" w:eastAsia="es-ES" w:bidi="es-ES"/>
              </w:rPr>
              <w:t>Comprende el impacto de una crisis demográfica y económica en las sociedades medievales europeas.</w:t>
            </w:r>
          </w:p>
        </w:tc>
      </w:tr>
      <w:tr w:rsidR="00C76078" w:rsidRPr="00C76078" w:rsidTr="00C76078">
        <w:trPr>
          <w:trHeight w:val="201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Comprender la significación histórica de la etapa del Renacimiento en Europa.</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98"/>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8.1. </w:t>
            </w:r>
            <w:r w:rsidRPr="00937E9A">
              <w:rPr>
                <w:rFonts w:ascii="Times New Roman" w:eastAsia="Arial" w:hAnsi="Times New Roman" w:cs="Times New Roman"/>
                <w:b/>
                <w:sz w:val="19"/>
                <w:u w:val="single"/>
                <w:lang w:val="es-ES" w:eastAsia="es-ES" w:bidi="es-ES"/>
              </w:rPr>
              <w:t>Distingue diferentes modos de periodización histórica (Edad Moderna, Renacimiento, Barroco, Absolutismo).</w:t>
            </w:r>
          </w:p>
          <w:p w:rsidR="00C76078" w:rsidRPr="00937E9A" w:rsidRDefault="00C76078" w:rsidP="00C76078">
            <w:pPr>
              <w:ind w:right="1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2. Identifica rasgos del Renacimiento y del Humanismo en la historia europea, a partir de diferente tipo de fuentes históricas.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4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Relacionar el alcance de la nueva mirada de los humanistas, los artistas y científicos del Renacimiento con etapas anteriores y posteriores.</w:t>
            </w:r>
          </w:p>
        </w:tc>
        <w:tc>
          <w:tcPr>
            <w:tcW w:w="1647" w:type="dxa"/>
          </w:tcPr>
          <w:p w:rsidR="00C76078" w:rsidRPr="00C76078" w:rsidRDefault="00C76078" w:rsidP="00C76078">
            <w:pPr>
              <w:ind w:right="28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CMCT,CEC, CAA.</w:t>
            </w:r>
          </w:p>
        </w:tc>
        <w:tc>
          <w:tcPr>
            <w:tcW w:w="3265" w:type="dxa"/>
          </w:tcPr>
          <w:p w:rsidR="00C76078" w:rsidRPr="00937E9A" w:rsidRDefault="00C76078" w:rsidP="00C76078">
            <w:pPr>
              <w:ind w:right="87"/>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9.1. </w:t>
            </w:r>
            <w:r w:rsidRPr="00937E9A">
              <w:rPr>
                <w:rFonts w:ascii="Times New Roman" w:eastAsia="Arial" w:hAnsi="Times New Roman" w:cs="Times New Roman"/>
                <w:b/>
                <w:sz w:val="19"/>
                <w:u w:val="single"/>
                <w:lang w:val="es-ES" w:eastAsia="es-ES" w:bidi="es-ES"/>
              </w:rPr>
              <w:t>Conoce obras y legado de artistas, humanistas y científicos de la época.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4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Analizar el reinado de los Reyes Católicos como una etapa de transición entre la Edad Media y la Edad Moderna.</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spacing w:line="242" w:lineRule="auto"/>
              <w:ind w:right="520"/>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10. 1. </w:t>
            </w:r>
            <w:r w:rsidRPr="00937E9A">
              <w:rPr>
                <w:rFonts w:ascii="Times New Roman" w:eastAsia="Arial" w:hAnsi="Times New Roman" w:cs="Times New Roman"/>
                <w:b/>
                <w:sz w:val="19"/>
                <w:u w:val="single"/>
                <w:lang w:val="es-ES" w:eastAsia="es-ES" w:bidi="es-ES"/>
              </w:rPr>
              <w:t>Conoce los principales hechos de la expansión de</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Aragón y de Castilla por el</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mundo</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7035"/>
        <w:gridCol w:w="1647"/>
        <w:gridCol w:w="3265"/>
      </w:tblGrid>
      <w:tr w:rsidR="00C76078" w:rsidRPr="00C76078" w:rsidTr="00C76078">
        <w:trPr>
          <w:trHeight w:val="2015"/>
        </w:trPr>
        <w:tc>
          <w:tcPr>
            <w:tcW w:w="2261" w:type="dxa"/>
            <w:vMerge w:val="restart"/>
          </w:tcPr>
          <w:p w:rsidR="00C76078" w:rsidRPr="00937E9A" w:rsidRDefault="00C76078" w:rsidP="00C76078">
            <w:pPr>
              <w:ind w:right="4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Felipe III, Felipe IV y Carlos II. El arte Barroco.</w:t>
            </w:r>
          </w:p>
          <w:p w:rsidR="00C76078" w:rsidRPr="00937E9A" w:rsidRDefault="00C76078" w:rsidP="00C76078">
            <w:pPr>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 manifestaciones de la cultura de los siglos XVI y XVII.</w:t>
            </w: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Entender los procesos de conquista y colonización, y sus consecuencias.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98"/>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11. 1</w:t>
            </w:r>
            <w:r w:rsidRPr="00937E9A">
              <w:rPr>
                <w:rFonts w:ascii="Times New Roman" w:eastAsia="Arial" w:hAnsi="Times New Roman" w:cs="Times New Roman"/>
                <w:b/>
                <w:sz w:val="19"/>
                <w:u w:val="single"/>
                <w:lang w:val="es-ES" w:eastAsia="es-ES" w:bidi="es-ES"/>
              </w:rPr>
              <w:t>. Explica las distintas causas que condujeron al descubrimiento de América para los europeos, a su conquista y a su colonización.</w:t>
            </w:r>
          </w:p>
          <w:p w:rsidR="00C76078" w:rsidRPr="00937E9A" w:rsidRDefault="00C76078" w:rsidP="00C76078">
            <w:pPr>
              <w:ind w:right="4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2. Sopesa interpretaciones conflictivas sobre la conquista y colonización de América.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57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Comprender la diferencia entre los reinos medievales y las monarquías modernas.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265" w:type="dxa"/>
          </w:tcPr>
          <w:p w:rsidR="00C76078" w:rsidRPr="00937E9A" w:rsidRDefault="00C76078" w:rsidP="00C76078">
            <w:pPr>
              <w:ind w:right="5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12. 1. Distingue las características de regímenes monárquicos autoritarios, parlamentarios y absolutos.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3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Conocer rasgos de las políticas internas y las relaciones exteriores de los siglos XVI y XVII en Europa.</w:t>
            </w:r>
          </w:p>
        </w:tc>
        <w:tc>
          <w:tcPr>
            <w:tcW w:w="1647" w:type="dxa"/>
          </w:tcPr>
          <w:p w:rsidR="00C76078" w:rsidRPr="00C76078" w:rsidRDefault="00C76078" w:rsidP="00C76078">
            <w:pPr>
              <w:ind w:right="42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CEC,CAA.</w:t>
            </w:r>
          </w:p>
        </w:tc>
        <w:tc>
          <w:tcPr>
            <w:tcW w:w="3265" w:type="dxa"/>
          </w:tcPr>
          <w:p w:rsidR="00C76078" w:rsidRPr="00937E9A" w:rsidRDefault="00C76078" w:rsidP="00C76078">
            <w:pPr>
              <w:ind w:right="10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 1. Analiza las relaciones entre los reinos europeos que conducen a guerras como la de los “Treinta Años”.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Conocer la importancia de algunos autores y obras de estos siglos.</w:t>
            </w:r>
          </w:p>
        </w:tc>
        <w:tc>
          <w:tcPr>
            <w:tcW w:w="164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265" w:type="dxa"/>
          </w:tcPr>
          <w:p w:rsidR="00C76078" w:rsidRPr="00937E9A" w:rsidRDefault="00C76078" w:rsidP="00C76078">
            <w:pPr>
              <w:ind w:right="22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14. 1. Analiza obras (o fragmentos de ellas) de algunos autores de esta época en su contexto</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2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 Conocer la importancia del arte Barroco en Europa y en América. Utilizar el vocabulario histórico con precisión, insertándolo en el contexto adecuado.</w:t>
            </w:r>
          </w:p>
        </w:tc>
        <w:tc>
          <w:tcPr>
            <w:tcW w:w="1647" w:type="dxa"/>
          </w:tcPr>
          <w:p w:rsidR="00C76078" w:rsidRPr="00C76078" w:rsidRDefault="00C76078" w:rsidP="00C76078">
            <w:pPr>
              <w:spacing w:line="242" w:lineRule="auto"/>
              <w:ind w:right="39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CCL, CAA</w:t>
            </w:r>
          </w:p>
        </w:tc>
        <w:tc>
          <w:tcPr>
            <w:tcW w:w="3265" w:type="dxa"/>
          </w:tcPr>
          <w:p w:rsidR="00C76078" w:rsidRPr="00937E9A" w:rsidRDefault="00C76078" w:rsidP="00C76078">
            <w:pPr>
              <w:spacing w:line="242" w:lineRule="auto"/>
              <w:ind w:right="3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15.1. Identifica obras significativas del arte Barroco.</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7035"/>
        <w:gridCol w:w="1647"/>
        <w:gridCol w:w="3265"/>
      </w:tblGrid>
      <w:tr w:rsidR="00C76078" w:rsidRPr="00C76078" w:rsidTr="00C76078">
        <w:trPr>
          <w:trHeight w:val="549"/>
        </w:trPr>
        <w:tc>
          <w:tcPr>
            <w:tcW w:w="2261"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La población</w:t>
            </w:r>
          </w:p>
          <w:p w:rsidR="00C76078" w:rsidRPr="00C76078" w:rsidRDefault="00C76078" w:rsidP="00C76078">
            <w:pPr>
              <w:spacing w:line="26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mundial, europea,</w:t>
            </w:r>
          </w:p>
        </w:tc>
        <w:tc>
          <w:tcPr>
            <w:tcW w:w="7035" w:type="dxa"/>
            <w:tcBorders>
              <w:bottom w:val="nil"/>
            </w:tcBorders>
          </w:tcPr>
          <w:p w:rsidR="00C76078" w:rsidRPr="00937E9A" w:rsidRDefault="00C76078" w:rsidP="00C76078">
            <w:pPr>
              <w:ind w:right="7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 Analizar las características de la población española, su distribución, dinámica y evolución, así como los movimientos migratorios.</w:t>
            </w:r>
          </w:p>
        </w:tc>
        <w:tc>
          <w:tcPr>
            <w:tcW w:w="1647"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w:t>
            </w:r>
          </w:p>
          <w:p w:rsidR="00C76078" w:rsidRPr="00C76078" w:rsidRDefault="00C76078" w:rsidP="00C76078">
            <w:pPr>
              <w:spacing w:line="26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 CAA</w:t>
            </w:r>
          </w:p>
        </w:tc>
        <w:tc>
          <w:tcPr>
            <w:tcW w:w="3265" w:type="dxa"/>
            <w:vMerge w:val="restart"/>
          </w:tcPr>
          <w:p w:rsidR="00C76078" w:rsidRPr="00937E9A" w:rsidRDefault="00C76078" w:rsidP="00D935FF">
            <w:pPr>
              <w:numPr>
                <w:ilvl w:val="1"/>
                <w:numId w:val="105"/>
              </w:numPr>
              <w:tabs>
                <w:tab w:val="left" w:pos="560"/>
              </w:tabs>
              <w:ind w:right="634"/>
              <w:rPr>
                <w:rFonts w:ascii="Times New Roman" w:eastAsia="Arial" w:hAnsi="Times New Roman" w:cs="Times New Roman"/>
                <w:sz w:val="18"/>
                <w:lang w:val="es-ES" w:eastAsia="es-ES" w:bidi="es-ES"/>
              </w:rPr>
            </w:pPr>
            <w:r w:rsidRPr="00937E9A">
              <w:rPr>
                <w:rFonts w:ascii="Times New Roman" w:eastAsia="Arial" w:hAnsi="Times New Roman" w:cs="Times New Roman"/>
                <w:b/>
                <w:sz w:val="18"/>
                <w:u w:val="single"/>
                <w:lang w:val="es-ES" w:eastAsia="es-ES" w:bidi="es-ES"/>
              </w:rPr>
              <w:t>Explica la pirámide de población de España y de las diferentes Comunidades Autónomas</w:t>
            </w:r>
            <w:r w:rsidRPr="00937E9A">
              <w:rPr>
                <w:rFonts w:ascii="Times New Roman" w:eastAsia="Arial" w:hAnsi="Times New Roman" w:cs="Times New Roman"/>
                <w:sz w:val="18"/>
                <w:lang w:val="es-ES" w:eastAsia="es-ES" w:bidi="es-ES"/>
              </w:rPr>
              <w:t>.</w:t>
            </w:r>
          </w:p>
          <w:p w:rsidR="00C76078" w:rsidRPr="00937E9A" w:rsidRDefault="00C76078" w:rsidP="00D935FF">
            <w:pPr>
              <w:numPr>
                <w:ilvl w:val="1"/>
                <w:numId w:val="105"/>
              </w:numPr>
              <w:tabs>
                <w:tab w:val="left" w:pos="560"/>
              </w:tabs>
              <w:ind w:right="23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en distintos medios</w:t>
            </w:r>
            <w:r w:rsidRPr="00937E9A">
              <w:rPr>
                <w:rFonts w:ascii="Times New Roman" w:eastAsia="Arial" w:hAnsi="Times New Roman" w:cs="Times New Roman"/>
                <w:spacing w:val="-16"/>
                <w:sz w:val="18"/>
                <w:lang w:val="es-ES" w:eastAsia="es-ES" w:bidi="es-ES"/>
              </w:rPr>
              <w:t xml:space="preserve"> </w:t>
            </w:r>
            <w:r w:rsidRPr="00937E9A">
              <w:rPr>
                <w:rFonts w:ascii="Times New Roman" w:eastAsia="Arial" w:hAnsi="Times New Roman" w:cs="Times New Roman"/>
                <w:sz w:val="18"/>
                <w:lang w:val="es-ES" w:eastAsia="es-ES" w:bidi="es-ES"/>
              </w:rPr>
              <w:t>los movimientos</w:t>
            </w:r>
          </w:p>
          <w:p w:rsidR="00C76078" w:rsidRPr="00937E9A" w:rsidRDefault="00C76078" w:rsidP="00C76078">
            <w:pPr>
              <w:ind w:right="73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migratorios en las últimas tres décadas.</w:t>
            </w:r>
          </w:p>
          <w:p w:rsidR="00C76078" w:rsidRPr="00937E9A" w:rsidRDefault="00C76078" w:rsidP="00D935FF">
            <w:pPr>
              <w:numPr>
                <w:ilvl w:val="1"/>
                <w:numId w:val="105"/>
              </w:numPr>
              <w:tabs>
                <w:tab w:val="left" w:pos="511"/>
              </w:tabs>
              <w:ind w:right="373"/>
              <w:rPr>
                <w:rFonts w:ascii="Times New Roman" w:eastAsia="Arial" w:hAnsi="Times New Roman" w:cs="Times New Roman"/>
                <w:sz w:val="16"/>
                <w:lang w:val="es-ES" w:eastAsia="es-ES" w:bidi="es-ES"/>
              </w:rPr>
            </w:pPr>
            <w:r w:rsidRPr="00937E9A">
              <w:rPr>
                <w:rFonts w:ascii="Times New Roman" w:eastAsia="Arial" w:hAnsi="Times New Roman" w:cs="Times New Roman"/>
                <w:sz w:val="18"/>
                <w:lang w:val="es-ES" w:eastAsia="es-ES" w:bidi="es-ES"/>
              </w:rPr>
              <w:t>Elabora tasas de natalidad y mortalidad</w:t>
            </w: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española y andaluza.</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7"/>
        </w:trPr>
        <w:tc>
          <w:tcPr>
            <w:tcW w:w="2261" w:type="dxa"/>
            <w:tcBorders>
              <w:top w:val="nil"/>
              <w:bottom w:val="nil"/>
            </w:tcBorders>
          </w:tcPr>
          <w:p w:rsidR="00C76078" w:rsidRPr="00C76078" w:rsidRDefault="00C76078" w:rsidP="00C76078">
            <w:pPr>
              <w:spacing w:line="23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Diversidad cultural y</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7"/>
        </w:trPr>
        <w:tc>
          <w:tcPr>
            <w:tcW w:w="2261" w:type="dxa"/>
            <w:tcBorders>
              <w:top w:val="nil"/>
              <w:bottom w:val="nil"/>
            </w:tcBorders>
          </w:tcPr>
          <w:p w:rsidR="00C76078" w:rsidRPr="00C76078" w:rsidRDefault="00C76078" w:rsidP="00C76078">
            <w:pPr>
              <w:spacing w:line="23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social.</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Población urbana y</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rural .Ciudades</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386"/>
        </w:trPr>
        <w:tc>
          <w:tcPr>
            <w:tcW w:w="2261" w:type="dxa"/>
            <w:tcBorders>
              <w:top w:val="nil"/>
              <w:bottom w:val="nil"/>
            </w:tcBorders>
          </w:tcPr>
          <w:p w:rsidR="00C76078" w:rsidRPr="00C76078" w:rsidRDefault="00C76078" w:rsidP="00C76078">
            <w:pPr>
              <w:spacing w:line="24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europeas</w:t>
            </w:r>
          </w:p>
        </w:tc>
        <w:tc>
          <w:tcPr>
            <w:tcW w:w="7035"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749"/>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7035" w:type="dxa"/>
          </w:tcPr>
          <w:p w:rsidR="00C76078" w:rsidRPr="00937E9A" w:rsidRDefault="00C76078" w:rsidP="00C76078">
            <w:pPr>
              <w:spacing w:before="1"/>
              <w:ind w:right="3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17-Localizar las diferentes culturas mundiales ,analizar sus características, fomentando la solidaridad entre</w:t>
            </w:r>
            <w:r w:rsidRPr="00937E9A">
              <w:rPr>
                <w:rFonts w:ascii="Times New Roman" w:eastAsia="Arial" w:hAnsi="Times New Roman" w:cs="Times New Roman"/>
                <w:spacing w:val="52"/>
                <w:sz w:val="19"/>
                <w:lang w:val="es-ES" w:eastAsia="es-ES" w:bidi="es-ES"/>
              </w:rPr>
              <w:t xml:space="preserve"> </w:t>
            </w:r>
            <w:r w:rsidRPr="00937E9A">
              <w:rPr>
                <w:rFonts w:ascii="Times New Roman" w:eastAsia="Arial" w:hAnsi="Times New Roman" w:cs="Times New Roman"/>
                <w:sz w:val="19"/>
                <w:lang w:val="es-ES" w:eastAsia="es-ES" w:bidi="es-ES"/>
              </w:rPr>
              <w:t>ellas</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937E9A" w:rsidRDefault="00C76078" w:rsidP="00C76078">
            <w:pPr>
              <w:ind w:right="3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17.1 .Comenta un mapa </w:t>
            </w:r>
            <w:r w:rsidRPr="00937E9A">
              <w:rPr>
                <w:rFonts w:ascii="Times New Roman" w:eastAsia="Arial" w:hAnsi="Times New Roman" w:cs="Times New Roman"/>
                <w:b/>
                <w:spacing w:val="-3"/>
                <w:sz w:val="19"/>
                <w:u w:val="single"/>
                <w:lang w:val="es-ES" w:eastAsia="es-ES" w:bidi="es-ES"/>
              </w:rPr>
              <w:t xml:space="preserve">sobre </w:t>
            </w:r>
            <w:r w:rsidRPr="00937E9A">
              <w:rPr>
                <w:rFonts w:ascii="Times New Roman" w:eastAsia="Arial" w:hAnsi="Times New Roman" w:cs="Times New Roman"/>
                <w:b/>
                <w:sz w:val="19"/>
                <w:u w:val="single"/>
                <w:lang w:val="es-ES" w:eastAsia="es-ES" w:bidi="es-ES"/>
              </w:rPr>
              <w:t>la distribución de las diferentes</w:t>
            </w:r>
            <w:r w:rsidRPr="00937E9A">
              <w:rPr>
                <w:rFonts w:ascii="Times New Roman" w:eastAsia="Arial" w:hAnsi="Times New Roman" w:cs="Times New Roman"/>
                <w:b/>
                <w:spacing w:val="52"/>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culturas</w:t>
            </w:r>
          </w:p>
          <w:p w:rsidR="00C76078" w:rsidRPr="00937E9A" w:rsidRDefault="00C76078" w:rsidP="00C76078">
            <w:pPr>
              <w:spacing w:line="220" w:lineRule="atLeast"/>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17.2.Analiza las diferencias más destacables entre ellas 17.3.Elabora una redacción en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que defiendas las culturas diversas</w:t>
            </w:r>
          </w:p>
        </w:tc>
      </w:tr>
      <w:tr w:rsidR="00C76078" w:rsidRPr="00C76078" w:rsidTr="00C76078">
        <w:trPr>
          <w:trHeight w:val="1522"/>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7035" w:type="dxa"/>
          </w:tcPr>
          <w:p w:rsidR="00C76078" w:rsidRPr="00937E9A" w:rsidRDefault="00C76078" w:rsidP="00C76078">
            <w:pPr>
              <w:spacing w:line="21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 Enumerar las diferencias entre el mundo rural y el mundo urbano</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937E9A" w:rsidRDefault="00C76078" w:rsidP="00D935FF">
            <w:pPr>
              <w:numPr>
                <w:ilvl w:val="1"/>
                <w:numId w:val="104"/>
              </w:numPr>
              <w:tabs>
                <w:tab w:val="left" w:pos="582"/>
              </w:tabs>
              <w:ind w:right="29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Identifica el paisaje  </w:t>
            </w:r>
            <w:r w:rsidRPr="00937E9A">
              <w:rPr>
                <w:rFonts w:ascii="Times New Roman" w:eastAsia="Arial" w:hAnsi="Times New Roman" w:cs="Times New Roman"/>
                <w:b/>
                <w:spacing w:val="-4"/>
                <w:sz w:val="19"/>
                <w:u w:val="single"/>
                <w:lang w:val="es-ES" w:eastAsia="es-ES" w:bidi="es-ES"/>
              </w:rPr>
              <w:t xml:space="preserve">rural </w:t>
            </w:r>
            <w:r w:rsidRPr="00937E9A">
              <w:rPr>
                <w:rFonts w:ascii="Times New Roman" w:eastAsia="Arial" w:hAnsi="Times New Roman" w:cs="Times New Roman"/>
                <w:b/>
                <w:sz w:val="19"/>
                <w:u w:val="single"/>
                <w:lang w:val="es-ES" w:eastAsia="es-ES" w:bidi="es-ES"/>
              </w:rPr>
              <w:t>y</w:t>
            </w:r>
            <w:r w:rsidRPr="00937E9A">
              <w:rPr>
                <w:rFonts w:ascii="Times New Roman" w:eastAsia="Arial" w:hAnsi="Times New Roman" w:cs="Times New Roman"/>
                <w:b/>
                <w:spacing w:val="49"/>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urbano</w:t>
            </w:r>
          </w:p>
          <w:p w:rsidR="00C76078" w:rsidRPr="00937E9A" w:rsidRDefault="00C76078" w:rsidP="00D935FF">
            <w:pPr>
              <w:numPr>
                <w:ilvl w:val="1"/>
                <w:numId w:val="104"/>
              </w:numPr>
              <w:tabs>
                <w:tab w:val="left" w:pos="582"/>
              </w:tabs>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las diferencias </w:t>
            </w:r>
            <w:r w:rsidRPr="00937E9A">
              <w:rPr>
                <w:rFonts w:ascii="Times New Roman" w:eastAsia="Arial" w:hAnsi="Times New Roman" w:cs="Times New Roman"/>
                <w:spacing w:val="-4"/>
                <w:sz w:val="19"/>
                <w:lang w:val="es-ES" w:eastAsia="es-ES" w:bidi="es-ES"/>
              </w:rPr>
              <w:t xml:space="preserve">entre </w:t>
            </w:r>
            <w:r w:rsidRPr="00937E9A">
              <w:rPr>
                <w:rFonts w:ascii="Times New Roman" w:eastAsia="Arial" w:hAnsi="Times New Roman" w:cs="Times New Roman"/>
                <w:sz w:val="19"/>
                <w:lang w:val="es-ES" w:eastAsia="es-ES" w:bidi="es-ES"/>
              </w:rPr>
              <w:t>las diferentes</w:t>
            </w:r>
            <w:r w:rsidRPr="00937E9A">
              <w:rPr>
                <w:rFonts w:ascii="Times New Roman" w:eastAsia="Arial" w:hAnsi="Times New Roman" w:cs="Times New Roman"/>
                <w:spacing w:val="51"/>
                <w:sz w:val="19"/>
                <w:lang w:val="es-ES" w:eastAsia="es-ES" w:bidi="es-ES"/>
              </w:rPr>
              <w:t xml:space="preserve"> </w:t>
            </w:r>
            <w:r w:rsidRPr="00937E9A">
              <w:rPr>
                <w:rFonts w:ascii="Times New Roman" w:eastAsia="Arial" w:hAnsi="Times New Roman" w:cs="Times New Roman"/>
                <w:sz w:val="19"/>
                <w:lang w:val="es-ES" w:eastAsia="es-ES" w:bidi="es-ES"/>
              </w:rPr>
              <w:t>ciudades.</w:t>
            </w:r>
          </w:p>
          <w:p w:rsidR="00C76078" w:rsidRPr="00937E9A" w:rsidRDefault="00C76078" w:rsidP="00D935FF">
            <w:pPr>
              <w:numPr>
                <w:ilvl w:val="1"/>
                <w:numId w:val="104"/>
              </w:numPr>
              <w:tabs>
                <w:tab w:val="left" w:pos="582"/>
              </w:tabs>
              <w:spacing w:line="220" w:lineRule="atLeast"/>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Desarrolla una exposición mostrando los principales problemas urbanos.</w:t>
            </w:r>
          </w:p>
        </w:tc>
      </w:tr>
      <w:tr w:rsidR="00C76078" w:rsidRPr="00C76078" w:rsidTr="00C76078">
        <w:trPr>
          <w:trHeight w:val="1230"/>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7035" w:type="dxa"/>
          </w:tcPr>
          <w:p w:rsidR="00C76078" w:rsidRPr="00937E9A" w:rsidRDefault="00C76078" w:rsidP="00C76078">
            <w:pPr>
              <w:spacing w:line="20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19-Localizar las principales ciudades del mundo, resaltando las europeas,</w:t>
            </w:r>
          </w:p>
          <w:p w:rsidR="00C76078" w:rsidRPr="00937E9A" w:rsidRDefault="00C76078" w:rsidP="00C76078">
            <w:pPr>
              <w:ind w:right="7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comprendiendo las diferencias entre las ciudades desarrolladas y las subdesarrolladas.</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C76078" w:rsidRDefault="00C76078" w:rsidP="00D935FF">
            <w:pPr>
              <w:numPr>
                <w:ilvl w:val="1"/>
                <w:numId w:val="103"/>
              </w:numPr>
              <w:tabs>
                <w:tab w:val="left" w:pos="511"/>
              </w:tabs>
              <w:spacing w:line="189" w:lineRule="exact"/>
              <w:ind w:hanging="405"/>
              <w:rPr>
                <w:rFonts w:ascii="Times New Roman" w:eastAsia="Arial" w:hAnsi="Times New Roman" w:cs="Times New Roman"/>
                <w:b/>
                <w:sz w:val="16"/>
                <w:lang w:eastAsia="es-ES" w:bidi="es-ES"/>
              </w:rPr>
            </w:pPr>
            <w:r w:rsidRPr="00C76078">
              <w:rPr>
                <w:rFonts w:ascii="Times New Roman" w:eastAsia="Arial" w:hAnsi="Times New Roman" w:cs="Times New Roman"/>
                <w:b/>
                <w:sz w:val="18"/>
                <w:u w:val="single"/>
                <w:lang w:eastAsia="es-ES" w:bidi="es-ES"/>
              </w:rPr>
              <w:t>Localiza en un mapa</w:t>
            </w:r>
            <w:r w:rsidRPr="00C76078">
              <w:rPr>
                <w:rFonts w:ascii="Times New Roman" w:eastAsia="Arial" w:hAnsi="Times New Roman" w:cs="Times New Roman"/>
                <w:b/>
                <w:spacing w:val="44"/>
                <w:sz w:val="18"/>
                <w:u w:val="single"/>
                <w:lang w:eastAsia="es-ES" w:bidi="es-ES"/>
              </w:rPr>
              <w:t xml:space="preserve"> </w:t>
            </w:r>
            <w:r w:rsidRPr="00C76078">
              <w:rPr>
                <w:rFonts w:ascii="Times New Roman" w:eastAsia="Arial" w:hAnsi="Times New Roman" w:cs="Times New Roman"/>
                <w:b/>
                <w:sz w:val="18"/>
                <w:u w:val="single"/>
                <w:lang w:eastAsia="es-ES" w:bidi="es-ES"/>
              </w:rPr>
              <w:t>las</w:t>
            </w:r>
          </w:p>
          <w:p w:rsidR="00C76078" w:rsidRPr="00C76078" w:rsidRDefault="00C76078" w:rsidP="00C76078">
            <w:pPr>
              <w:spacing w:before="2"/>
              <w:jc w:val="both"/>
              <w:rPr>
                <w:rFonts w:ascii="Times New Roman" w:eastAsia="Arial" w:hAnsi="Times New Roman" w:cs="Times New Roman"/>
                <w:sz w:val="18"/>
                <w:lang w:eastAsia="es-ES" w:bidi="es-ES"/>
              </w:rPr>
            </w:pPr>
            <w:r w:rsidRPr="00C76078">
              <w:rPr>
                <w:rFonts w:ascii="Times New Roman" w:eastAsia="Arial" w:hAnsi="Times New Roman" w:cs="Times New Roman"/>
                <w:b/>
                <w:sz w:val="18"/>
                <w:u w:val="single"/>
                <w:lang w:eastAsia="es-ES" w:bidi="es-ES"/>
              </w:rPr>
              <w:t>principales ciudades mundiales</w:t>
            </w:r>
            <w:r w:rsidRPr="00C76078">
              <w:rPr>
                <w:rFonts w:ascii="Times New Roman" w:eastAsia="Arial" w:hAnsi="Times New Roman" w:cs="Times New Roman"/>
                <w:sz w:val="18"/>
                <w:lang w:eastAsia="es-ES" w:bidi="es-ES"/>
              </w:rPr>
              <w:t>.</w:t>
            </w:r>
          </w:p>
          <w:p w:rsidR="00C76078" w:rsidRPr="00937E9A" w:rsidRDefault="00C76078" w:rsidP="00D935FF">
            <w:pPr>
              <w:numPr>
                <w:ilvl w:val="1"/>
                <w:numId w:val="103"/>
              </w:numPr>
              <w:tabs>
                <w:tab w:val="left" w:pos="560"/>
              </w:tabs>
              <w:spacing w:before="4"/>
              <w:ind w:left="106" w:right="17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Realiza un power point en el que muestres las diferencias entre las ciudades desarrolladas y</w:t>
            </w:r>
            <w:r w:rsidRPr="00937E9A">
              <w:rPr>
                <w:rFonts w:ascii="Times New Roman" w:eastAsia="Arial" w:hAnsi="Times New Roman" w:cs="Times New Roman"/>
                <w:spacing w:val="41"/>
                <w:sz w:val="18"/>
                <w:lang w:val="es-ES" w:eastAsia="es-ES" w:bidi="es-ES"/>
              </w:rPr>
              <w:t xml:space="preserve"> </w:t>
            </w:r>
            <w:r w:rsidRPr="00937E9A">
              <w:rPr>
                <w:rFonts w:ascii="Times New Roman" w:eastAsia="Arial" w:hAnsi="Times New Roman" w:cs="Times New Roman"/>
                <w:sz w:val="18"/>
                <w:lang w:val="es-ES" w:eastAsia="es-ES" w:bidi="es-ES"/>
              </w:rPr>
              <w:t>las</w:t>
            </w:r>
          </w:p>
          <w:p w:rsidR="00C76078" w:rsidRPr="00C76078" w:rsidRDefault="00C76078" w:rsidP="00C76078">
            <w:pPr>
              <w:spacing w:line="18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subdesarrolladas..</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0B2737" w:rsidRDefault="000B2737" w:rsidP="000B2737">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Además, de acuerdo al Programa bilingüe, el alumnado leerá el libro </w:t>
      </w:r>
      <w:r w:rsidRPr="000B2737">
        <w:rPr>
          <w:rFonts w:ascii="Times New Roman" w:hAnsi="Times New Roman" w:cs="Times New Roman"/>
          <w:i/>
          <w:sz w:val="24"/>
        </w:rPr>
        <w:t>Columbus’s First Voyage</w:t>
      </w:r>
      <w:r>
        <w:rPr>
          <w:rFonts w:ascii="Times New Roman" w:hAnsi="Times New Roman" w:cs="Times New Roman"/>
          <w:sz w:val="24"/>
        </w:rPr>
        <w:t>.</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pageBreakBefore/>
        <w:jc w:val="both"/>
        <w:rPr>
          <w:rFonts w:ascii="Times New Roman" w:hAnsi="Times New Roman" w:cs="Times New Roman"/>
          <w:b/>
          <w:color w:val="C00000"/>
          <w:sz w:val="28"/>
        </w:rPr>
      </w:pPr>
      <w:r>
        <w:rPr>
          <w:rFonts w:ascii="Times New Roman" w:hAnsi="Times New Roman" w:cs="Times New Roman"/>
          <w:b/>
          <w:color w:val="C00000"/>
          <w:sz w:val="28"/>
        </w:rPr>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0B2737" w:rsidP="000B2737">
      <w:pPr>
        <w:widowControl w:val="0"/>
        <w:autoSpaceDE w:val="0"/>
        <w:autoSpaceDN w:val="0"/>
        <w:spacing w:before="99" w:after="0" w:line="276" w:lineRule="auto"/>
        <w:ind w:right="1445"/>
        <w:rPr>
          <w:rFonts w:ascii="Times New Roman" w:eastAsia="Comic Sans MS" w:hAnsi="Times New Roman" w:cs="Times New Roman"/>
          <w:sz w:val="32"/>
          <w:lang w:eastAsia="es-ES" w:bidi="es-ES"/>
        </w:rPr>
      </w:pPr>
      <w:r>
        <w:rPr>
          <w:rFonts w:ascii="Times New Roman" w:eastAsia="Comic Sans MS" w:hAnsi="Times New Roman" w:cs="Times New Roman"/>
          <w:sz w:val="24"/>
          <w:lang w:eastAsia="es-ES" w:bidi="es-ES"/>
        </w:rPr>
        <w:t>L</w:t>
      </w:r>
      <w:r w:rsidR="00C76078" w:rsidRPr="00C76078">
        <w:rPr>
          <w:rFonts w:ascii="Times New Roman" w:eastAsia="Comic Sans MS" w:hAnsi="Times New Roman" w:cs="Times New Roman"/>
          <w:sz w:val="24"/>
          <w:lang w:eastAsia="es-ES" w:bidi="es-ES"/>
        </w:rPr>
        <w:t>os anteriores elementos curriculares se van a dividir en 15 unidades didácticas temporalizadas en tres</w:t>
      </w:r>
      <w:r w:rsidR="00C76078" w:rsidRPr="00C76078">
        <w:rPr>
          <w:rFonts w:ascii="Times New Roman" w:eastAsia="Comic Sans MS" w:hAnsi="Times New Roman" w:cs="Times New Roman"/>
          <w:spacing w:val="67"/>
          <w:sz w:val="24"/>
          <w:lang w:eastAsia="es-ES" w:bidi="es-ES"/>
        </w:rPr>
        <w:t xml:space="preserve"> </w:t>
      </w:r>
      <w:r w:rsidR="00C76078" w:rsidRPr="00C76078">
        <w:rPr>
          <w:rFonts w:ascii="Times New Roman" w:eastAsia="Comic Sans MS" w:hAnsi="Times New Roman" w:cs="Times New Roman"/>
          <w:sz w:val="24"/>
          <w:lang w:eastAsia="es-ES" w:bidi="es-ES"/>
        </w:rPr>
        <w:t>evaluaciones.</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16"/>
        <w:gridCol w:w="4714"/>
      </w:tblGrid>
      <w:tr w:rsidR="00C76078" w:rsidRPr="00C76078" w:rsidTr="00C76078">
        <w:trPr>
          <w:trHeight w:val="333"/>
        </w:trPr>
        <w:tc>
          <w:tcPr>
            <w:tcW w:w="4714"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C76078" w:rsidRPr="00C76078" w:rsidTr="00C76078">
        <w:trPr>
          <w:trHeight w:val="669"/>
        </w:trPr>
        <w:tc>
          <w:tcPr>
            <w:tcW w:w="4714" w:type="dxa"/>
            <w:tcBorders>
              <w:bottom w:val="nil"/>
            </w:tcBorders>
            <w:shd w:val="clear" w:color="auto" w:fill="FFFF00"/>
          </w:tcPr>
          <w:p w:rsidR="00C76078" w:rsidRPr="00937E9A" w:rsidRDefault="00C76078" w:rsidP="00C76078">
            <w:pPr>
              <w:rPr>
                <w:rFonts w:ascii="Times New Roman" w:eastAsia="Arial" w:hAnsi="Times New Roman" w:cs="Times New Roman"/>
                <w:sz w:val="24"/>
                <w:lang w:val="es-ES" w:eastAsia="es-ES" w:bidi="es-ES"/>
              </w:rPr>
            </w:pPr>
          </w:p>
          <w:p w:rsidR="00C76078" w:rsidRPr="00937E9A" w:rsidRDefault="00C76078" w:rsidP="00C76078">
            <w:pPr>
              <w:spacing w:before="1" w:line="314"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1</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El inicio de la Edad</w:t>
            </w:r>
            <w:r w:rsidRPr="00937E9A">
              <w:rPr>
                <w:rFonts w:ascii="Times New Roman" w:eastAsia="Arial" w:hAnsi="Times New Roman" w:cs="Times New Roman"/>
                <w:spacing w:val="68"/>
                <w:sz w:val="24"/>
                <w:lang w:val="es-ES" w:eastAsia="es-ES" w:bidi="es-ES"/>
              </w:rPr>
              <w:t xml:space="preserve"> </w:t>
            </w:r>
            <w:r w:rsidRPr="00937E9A">
              <w:rPr>
                <w:rFonts w:ascii="Times New Roman" w:eastAsia="Arial" w:hAnsi="Times New Roman" w:cs="Times New Roman"/>
                <w:sz w:val="24"/>
                <w:lang w:val="es-ES" w:eastAsia="es-ES" w:bidi="es-ES"/>
              </w:rPr>
              <w:t>Media</w:t>
            </w:r>
          </w:p>
        </w:tc>
        <w:tc>
          <w:tcPr>
            <w:tcW w:w="4716" w:type="dxa"/>
            <w:tcBorders>
              <w:bottom w:val="nil"/>
            </w:tcBorders>
            <w:shd w:val="clear" w:color="auto" w:fill="92D04F"/>
          </w:tcPr>
          <w:p w:rsidR="00C76078" w:rsidRPr="00937E9A" w:rsidRDefault="00C76078" w:rsidP="00C76078">
            <w:pPr>
              <w:rPr>
                <w:rFonts w:ascii="Times New Roman" w:eastAsia="Arial" w:hAnsi="Times New Roman" w:cs="Times New Roman"/>
                <w:sz w:val="24"/>
                <w:lang w:val="es-ES" w:eastAsia="es-ES" w:bidi="es-ES"/>
              </w:rPr>
            </w:pPr>
          </w:p>
          <w:p w:rsidR="00C76078" w:rsidRPr="00C76078" w:rsidRDefault="00C76078" w:rsidP="00C76078">
            <w:pPr>
              <w:spacing w:before="1" w:line="314"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w:t>
            </w:r>
            <w:r w:rsidR="000B2737">
              <w:rPr>
                <w:rFonts w:ascii="Times New Roman" w:eastAsia="Arial" w:hAnsi="Times New Roman" w:cs="Times New Roman"/>
                <w:sz w:val="24"/>
                <w:lang w:eastAsia="es-ES" w:bidi="es-ES"/>
              </w:rPr>
              <w:t>.</w:t>
            </w:r>
            <w:r w:rsidRPr="00C76078">
              <w:rPr>
                <w:rFonts w:ascii="Times New Roman" w:eastAsia="Arial" w:hAnsi="Times New Roman" w:cs="Times New Roman"/>
                <w:sz w:val="24"/>
                <w:lang w:eastAsia="es-ES" w:bidi="es-ES"/>
              </w:rPr>
              <w:t>-</w:t>
            </w:r>
            <w:r w:rsidR="000B2737">
              <w:rPr>
                <w:rFonts w:ascii="Times New Roman" w:eastAsia="Arial" w:hAnsi="Times New Roman" w:cs="Times New Roman"/>
                <w:sz w:val="24"/>
                <w:lang w:eastAsia="es-ES" w:bidi="es-ES"/>
              </w:rPr>
              <w:t xml:space="preserve"> </w:t>
            </w:r>
            <w:r w:rsidRPr="00C76078">
              <w:rPr>
                <w:rFonts w:ascii="Times New Roman" w:eastAsia="Arial" w:hAnsi="Times New Roman" w:cs="Times New Roman"/>
                <w:sz w:val="24"/>
                <w:lang w:eastAsia="es-ES" w:bidi="es-ES"/>
              </w:rPr>
              <w:t>Al-Andalus</w:t>
            </w:r>
          </w:p>
        </w:tc>
        <w:tc>
          <w:tcPr>
            <w:tcW w:w="4714" w:type="dxa"/>
            <w:tcBorders>
              <w:bottom w:val="nil"/>
            </w:tcBorders>
            <w:shd w:val="clear" w:color="auto" w:fill="00B0F0"/>
          </w:tcPr>
          <w:p w:rsidR="00C76078" w:rsidRPr="00937E9A" w:rsidRDefault="00C76078" w:rsidP="00C76078">
            <w:pPr>
              <w:rPr>
                <w:rFonts w:ascii="Times New Roman" w:eastAsia="Arial" w:hAnsi="Times New Roman" w:cs="Times New Roman"/>
                <w:sz w:val="24"/>
                <w:lang w:val="es-ES" w:eastAsia="es-ES" w:bidi="es-ES"/>
              </w:rPr>
            </w:pPr>
          </w:p>
          <w:p w:rsidR="00C76078" w:rsidRPr="00937E9A" w:rsidRDefault="00C76078" w:rsidP="00C76078">
            <w:pPr>
              <w:spacing w:before="1" w:line="314"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1</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El siglo XVI; el apogeo del imperio</w:t>
            </w:r>
          </w:p>
        </w:tc>
      </w:tr>
      <w:tr w:rsidR="00C76078" w:rsidRPr="00C76078" w:rsidTr="00C76078">
        <w:trPr>
          <w:trHeight w:val="333"/>
        </w:trPr>
        <w:tc>
          <w:tcPr>
            <w:tcW w:w="4714" w:type="dxa"/>
            <w:tcBorders>
              <w:top w:val="nil"/>
              <w:bottom w:val="nil"/>
            </w:tcBorders>
            <w:shd w:val="clear" w:color="auto" w:fill="FFFF00"/>
          </w:tcPr>
          <w:p w:rsidR="00C76078" w:rsidRPr="000B2737" w:rsidRDefault="00C76078" w:rsidP="00C76078">
            <w:pPr>
              <w:spacing w:line="314"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2</w:t>
            </w:r>
            <w:r w:rsidR="000B2737" w:rsidRPr="000B2737">
              <w:rPr>
                <w:rFonts w:ascii="Times New Roman" w:eastAsia="Arial" w:hAnsi="Times New Roman" w:cs="Times New Roman"/>
                <w:sz w:val="24"/>
                <w:lang w:eastAsia="es-ES" w:bidi="es-ES"/>
              </w:rPr>
              <w:t>.</w:t>
            </w:r>
            <w:r w:rsidRPr="000B2737">
              <w:rPr>
                <w:rFonts w:ascii="Times New Roman" w:eastAsia="Arial" w:hAnsi="Times New Roman" w:cs="Times New Roman"/>
                <w:sz w:val="24"/>
                <w:lang w:eastAsia="es-ES" w:bidi="es-ES"/>
              </w:rPr>
              <w:t>-</w:t>
            </w:r>
            <w:r w:rsidR="000B2737">
              <w:rPr>
                <w:rFonts w:ascii="Times New Roman" w:eastAsia="Arial" w:hAnsi="Times New Roman" w:cs="Times New Roman"/>
                <w:sz w:val="24"/>
                <w:lang w:eastAsia="es-ES" w:bidi="es-ES"/>
              </w:rPr>
              <w:t xml:space="preserve"> </w:t>
            </w:r>
            <w:r w:rsidRPr="000B2737">
              <w:rPr>
                <w:rFonts w:ascii="Times New Roman" w:eastAsia="Arial" w:hAnsi="Times New Roman" w:cs="Times New Roman"/>
                <w:sz w:val="24"/>
                <w:lang w:eastAsia="es-ES" w:bidi="es-ES"/>
              </w:rPr>
              <w:t>La Sociedad Feudal</w:t>
            </w:r>
          </w:p>
        </w:tc>
        <w:tc>
          <w:tcPr>
            <w:tcW w:w="4716" w:type="dxa"/>
            <w:tcBorders>
              <w:top w:val="nil"/>
              <w:bottom w:val="nil"/>
            </w:tcBorders>
            <w:shd w:val="clear" w:color="auto" w:fill="92D04F"/>
          </w:tcPr>
          <w:p w:rsidR="00C76078" w:rsidRPr="000B2737" w:rsidRDefault="00C76078" w:rsidP="00C76078">
            <w:pPr>
              <w:spacing w:line="314"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2</w:t>
            </w:r>
            <w:r w:rsidR="000B2737">
              <w:rPr>
                <w:rFonts w:ascii="Times New Roman" w:eastAsia="Arial" w:hAnsi="Times New Roman" w:cs="Times New Roman"/>
                <w:sz w:val="24"/>
                <w:lang w:eastAsia="es-ES" w:bidi="es-ES"/>
              </w:rPr>
              <w:t>.</w:t>
            </w:r>
            <w:r w:rsidRPr="000B2737">
              <w:rPr>
                <w:rFonts w:ascii="Times New Roman" w:eastAsia="Arial" w:hAnsi="Times New Roman" w:cs="Times New Roman"/>
                <w:sz w:val="24"/>
                <w:lang w:eastAsia="es-ES" w:bidi="es-ES"/>
              </w:rPr>
              <w:t>-</w:t>
            </w:r>
            <w:r w:rsidR="000B2737">
              <w:rPr>
                <w:rFonts w:ascii="Times New Roman" w:eastAsia="Arial" w:hAnsi="Times New Roman" w:cs="Times New Roman"/>
                <w:sz w:val="24"/>
                <w:lang w:eastAsia="es-ES" w:bidi="es-ES"/>
              </w:rPr>
              <w:t xml:space="preserve"> </w:t>
            </w:r>
            <w:r w:rsidRPr="000B2737">
              <w:rPr>
                <w:rFonts w:ascii="Times New Roman" w:eastAsia="Arial" w:hAnsi="Times New Roman" w:cs="Times New Roman"/>
                <w:sz w:val="24"/>
                <w:lang w:eastAsia="es-ES" w:bidi="es-ES"/>
              </w:rPr>
              <w:t>Los reinos cristianos hispánicos</w:t>
            </w:r>
          </w:p>
        </w:tc>
        <w:tc>
          <w:tcPr>
            <w:tcW w:w="4714" w:type="dxa"/>
            <w:tcBorders>
              <w:top w:val="nil"/>
              <w:bottom w:val="nil"/>
            </w:tcBorders>
            <w:shd w:val="clear" w:color="auto" w:fill="00B0F0"/>
          </w:tcPr>
          <w:p w:rsidR="00C76078" w:rsidRPr="000B2737" w:rsidRDefault="00C76078" w:rsidP="00C76078">
            <w:pPr>
              <w:spacing w:line="314"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español</w:t>
            </w:r>
          </w:p>
        </w:tc>
      </w:tr>
      <w:tr w:rsidR="00C76078" w:rsidRPr="00C76078" w:rsidTr="00C76078">
        <w:trPr>
          <w:trHeight w:val="334"/>
        </w:trPr>
        <w:tc>
          <w:tcPr>
            <w:tcW w:w="4714" w:type="dxa"/>
            <w:tcBorders>
              <w:top w:val="nil"/>
              <w:bottom w:val="nil"/>
            </w:tcBorders>
            <w:shd w:val="clear" w:color="auto" w:fill="FFFF00"/>
          </w:tcPr>
          <w:p w:rsidR="00C76078" w:rsidRPr="000B2737" w:rsidRDefault="00C76078" w:rsidP="00C76078">
            <w:pPr>
              <w:spacing w:line="315"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3</w:t>
            </w:r>
            <w:r w:rsidR="000B2737">
              <w:rPr>
                <w:rFonts w:ascii="Times New Roman" w:eastAsia="Arial" w:hAnsi="Times New Roman" w:cs="Times New Roman"/>
                <w:sz w:val="24"/>
                <w:lang w:eastAsia="es-ES" w:bidi="es-ES"/>
              </w:rPr>
              <w:t>.</w:t>
            </w:r>
            <w:r w:rsidRPr="000B2737">
              <w:rPr>
                <w:rFonts w:ascii="Times New Roman" w:eastAsia="Arial" w:hAnsi="Times New Roman" w:cs="Times New Roman"/>
                <w:sz w:val="24"/>
                <w:lang w:eastAsia="es-ES" w:bidi="es-ES"/>
              </w:rPr>
              <w:t>-</w:t>
            </w:r>
            <w:r w:rsidR="000B2737">
              <w:rPr>
                <w:rFonts w:ascii="Times New Roman" w:eastAsia="Arial" w:hAnsi="Times New Roman" w:cs="Times New Roman"/>
                <w:sz w:val="24"/>
                <w:lang w:eastAsia="es-ES" w:bidi="es-ES"/>
              </w:rPr>
              <w:t xml:space="preserve"> </w:t>
            </w:r>
            <w:r w:rsidRPr="000B2737">
              <w:rPr>
                <w:rFonts w:ascii="Times New Roman" w:eastAsia="Arial" w:hAnsi="Times New Roman" w:cs="Times New Roman"/>
                <w:sz w:val="24"/>
                <w:lang w:eastAsia="es-ES" w:bidi="es-ES"/>
              </w:rPr>
              <w:t>La época del Románico</w:t>
            </w:r>
          </w:p>
        </w:tc>
        <w:tc>
          <w:tcPr>
            <w:tcW w:w="4716" w:type="dxa"/>
            <w:tcBorders>
              <w:top w:val="nil"/>
              <w:bottom w:val="nil"/>
            </w:tcBorders>
            <w:shd w:val="clear" w:color="auto" w:fill="92D04F"/>
          </w:tcPr>
          <w:p w:rsidR="00C76078" w:rsidRPr="00937E9A" w:rsidRDefault="00C76078" w:rsidP="00C76078">
            <w:pPr>
              <w:spacing w:line="315"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3</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La época de los</w:t>
            </w:r>
            <w:r w:rsidRPr="00937E9A">
              <w:rPr>
                <w:rFonts w:ascii="Times New Roman" w:eastAsia="Arial" w:hAnsi="Times New Roman" w:cs="Times New Roman"/>
                <w:spacing w:val="66"/>
                <w:sz w:val="24"/>
                <w:lang w:val="es-ES" w:eastAsia="es-ES" w:bidi="es-ES"/>
              </w:rPr>
              <w:t xml:space="preserve"> </w:t>
            </w:r>
            <w:r w:rsidRPr="00937E9A">
              <w:rPr>
                <w:rFonts w:ascii="Times New Roman" w:eastAsia="Arial" w:hAnsi="Times New Roman" w:cs="Times New Roman"/>
                <w:sz w:val="24"/>
                <w:lang w:val="es-ES" w:eastAsia="es-ES" w:bidi="es-ES"/>
              </w:rPr>
              <w:t>descubrimientos</w:t>
            </w:r>
          </w:p>
        </w:tc>
        <w:tc>
          <w:tcPr>
            <w:tcW w:w="4714" w:type="dxa"/>
            <w:tcBorders>
              <w:top w:val="nil"/>
              <w:bottom w:val="nil"/>
            </w:tcBorders>
            <w:shd w:val="clear" w:color="auto" w:fill="00B0F0"/>
          </w:tcPr>
          <w:p w:rsidR="00C76078" w:rsidRPr="00937E9A" w:rsidRDefault="00C76078" w:rsidP="00C76078">
            <w:pPr>
              <w:spacing w:line="315"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2</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El siglo XVII , la crisis del imperio</w:t>
            </w:r>
          </w:p>
        </w:tc>
      </w:tr>
      <w:tr w:rsidR="00C76078" w:rsidRPr="00C76078" w:rsidTr="00C76078">
        <w:trPr>
          <w:trHeight w:val="334"/>
        </w:trPr>
        <w:tc>
          <w:tcPr>
            <w:tcW w:w="4714" w:type="dxa"/>
            <w:tcBorders>
              <w:top w:val="nil"/>
              <w:bottom w:val="nil"/>
            </w:tcBorders>
            <w:shd w:val="clear" w:color="auto" w:fill="FFFF00"/>
          </w:tcPr>
          <w:p w:rsidR="00C76078" w:rsidRPr="00937E9A" w:rsidRDefault="00C76078" w:rsidP="00C76078">
            <w:pPr>
              <w:spacing w:line="314"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4</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El resurgir de las</w:t>
            </w:r>
            <w:r w:rsidRPr="00937E9A">
              <w:rPr>
                <w:rFonts w:ascii="Times New Roman" w:eastAsia="Arial" w:hAnsi="Times New Roman" w:cs="Times New Roman"/>
                <w:spacing w:val="67"/>
                <w:sz w:val="24"/>
                <w:lang w:val="es-ES" w:eastAsia="es-ES" w:bidi="es-ES"/>
              </w:rPr>
              <w:t xml:space="preserve"> </w:t>
            </w:r>
            <w:r w:rsidRPr="00937E9A">
              <w:rPr>
                <w:rFonts w:ascii="Times New Roman" w:eastAsia="Arial" w:hAnsi="Times New Roman" w:cs="Times New Roman"/>
                <w:sz w:val="24"/>
                <w:lang w:val="es-ES" w:eastAsia="es-ES" w:bidi="es-ES"/>
              </w:rPr>
              <w:t>ciudades</w:t>
            </w:r>
          </w:p>
        </w:tc>
        <w:tc>
          <w:tcPr>
            <w:tcW w:w="4716" w:type="dxa"/>
            <w:tcBorders>
              <w:top w:val="nil"/>
              <w:bottom w:val="nil"/>
            </w:tcBorders>
            <w:shd w:val="clear" w:color="auto" w:fill="92D04F"/>
          </w:tcPr>
          <w:p w:rsidR="00C76078" w:rsidRPr="00937E9A" w:rsidRDefault="00C76078" w:rsidP="00C76078">
            <w:pPr>
              <w:spacing w:line="314"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4</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Los cambios económicos y</w:t>
            </w:r>
            <w:r w:rsidRPr="00937E9A">
              <w:rPr>
                <w:rFonts w:ascii="Times New Roman" w:eastAsia="Arial" w:hAnsi="Times New Roman" w:cs="Times New Roman"/>
                <w:spacing w:val="59"/>
                <w:sz w:val="24"/>
                <w:lang w:val="es-ES" w:eastAsia="es-ES" w:bidi="es-ES"/>
              </w:rPr>
              <w:t xml:space="preserve"> </w:t>
            </w:r>
            <w:r w:rsidRPr="00937E9A">
              <w:rPr>
                <w:rFonts w:ascii="Times New Roman" w:eastAsia="Arial" w:hAnsi="Times New Roman" w:cs="Times New Roman"/>
                <w:sz w:val="24"/>
                <w:lang w:val="es-ES" w:eastAsia="es-ES" w:bidi="es-ES"/>
              </w:rPr>
              <w:t>sociales.</w:t>
            </w:r>
          </w:p>
        </w:tc>
        <w:tc>
          <w:tcPr>
            <w:tcW w:w="4714" w:type="dxa"/>
            <w:tcBorders>
              <w:top w:val="nil"/>
              <w:bottom w:val="nil"/>
            </w:tcBorders>
            <w:shd w:val="clear" w:color="auto" w:fill="00B0F0"/>
          </w:tcPr>
          <w:p w:rsidR="00C76078" w:rsidRPr="000B2737" w:rsidRDefault="00C76078" w:rsidP="00C76078">
            <w:pPr>
              <w:spacing w:line="314"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español</w:t>
            </w:r>
          </w:p>
        </w:tc>
      </w:tr>
      <w:tr w:rsidR="00C76078" w:rsidRPr="00C76078" w:rsidTr="00C76078">
        <w:trPr>
          <w:trHeight w:val="334"/>
        </w:trPr>
        <w:tc>
          <w:tcPr>
            <w:tcW w:w="4714" w:type="dxa"/>
            <w:tcBorders>
              <w:top w:val="nil"/>
              <w:bottom w:val="nil"/>
            </w:tcBorders>
            <w:shd w:val="clear" w:color="auto" w:fill="FFFF00"/>
          </w:tcPr>
          <w:p w:rsidR="00C76078" w:rsidRPr="000B2737" w:rsidRDefault="00C76078" w:rsidP="00C76078">
            <w:pPr>
              <w:spacing w:line="315"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5</w:t>
            </w:r>
            <w:r w:rsidR="000B2737">
              <w:rPr>
                <w:rFonts w:ascii="Times New Roman" w:eastAsia="Arial" w:hAnsi="Times New Roman" w:cs="Times New Roman"/>
                <w:sz w:val="24"/>
                <w:lang w:eastAsia="es-ES" w:bidi="es-ES"/>
              </w:rPr>
              <w:t>.</w:t>
            </w:r>
            <w:r w:rsidRPr="000B2737">
              <w:rPr>
                <w:rFonts w:ascii="Times New Roman" w:eastAsia="Arial" w:hAnsi="Times New Roman" w:cs="Times New Roman"/>
                <w:sz w:val="24"/>
                <w:lang w:eastAsia="es-ES" w:bidi="es-ES"/>
              </w:rPr>
              <w:t>-</w:t>
            </w:r>
            <w:r w:rsidR="000B2737">
              <w:rPr>
                <w:rFonts w:ascii="Times New Roman" w:eastAsia="Arial" w:hAnsi="Times New Roman" w:cs="Times New Roman"/>
                <w:sz w:val="24"/>
                <w:lang w:eastAsia="es-ES" w:bidi="es-ES"/>
              </w:rPr>
              <w:t xml:space="preserve"> </w:t>
            </w:r>
            <w:r w:rsidRPr="000B2737">
              <w:rPr>
                <w:rFonts w:ascii="Times New Roman" w:eastAsia="Arial" w:hAnsi="Times New Roman" w:cs="Times New Roman"/>
                <w:sz w:val="24"/>
                <w:lang w:eastAsia="es-ES" w:bidi="es-ES"/>
              </w:rPr>
              <w:t>La época del Gótico</w:t>
            </w:r>
          </w:p>
        </w:tc>
        <w:tc>
          <w:tcPr>
            <w:tcW w:w="4716" w:type="dxa"/>
            <w:tcBorders>
              <w:top w:val="nil"/>
              <w:bottom w:val="nil"/>
            </w:tcBorders>
            <w:shd w:val="clear" w:color="auto" w:fill="92D04F"/>
          </w:tcPr>
          <w:p w:rsidR="00C76078" w:rsidRPr="00937E9A" w:rsidRDefault="00C76078" w:rsidP="00C76078">
            <w:pPr>
              <w:spacing w:line="315"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5</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El cambio cultural: Renacimiento y</w:t>
            </w:r>
          </w:p>
        </w:tc>
        <w:tc>
          <w:tcPr>
            <w:tcW w:w="4714" w:type="dxa"/>
            <w:tcBorders>
              <w:top w:val="nil"/>
              <w:bottom w:val="nil"/>
            </w:tcBorders>
            <w:shd w:val="clear" w:color="auto" w:fill="00B0F0"/>
          </w:tcPr>
          <w:p w:rsidR="00C76078" w:rsidRPr="000B2737" w:rsidRDefault="00C76078" w:rsidP="00C76078">
            <w:pPr>
              <w:spacing w:line="315"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3</w:t>
            </w:r>
            <w:r w:rsidR="000B2737">
              <w:rPr>
                <w:rFonts w:ascii="Times New Roman" w:eastAsia="Arial" w:hAnsi="Times New Roman" w:cs="Times New Roman"/>
                <w:sz w:val="24"/>
                <w:lang w:eastAsia="es-ES" w:bidi="es-ES"/>
              </w:rPr>
              <w:t>.</w:t>
            </w:r>
            <w:r w:rsidRPr="000B2737">
              <w:rPr>
                <w:rFonts w:ascii="Times New Roman" w:eastAsia="Arial" w:hAnsi="Times New Roman" w:cs="Times New Roman"/>
                <w:sz w:val="24"/>
                <w:lang w:eastAsia="es-ES" w:bidi="es-ES"/>
              </w:rPr>
              <w:t>-</w:t>
            </w:r>
            <w:r w:rsidR="000B2737">
              <w:rPr>
                <w:rFonts w:ascii="Times New Roman" w:eastAsia="Arial" w:hAnsi="Times New Roman" w:cs="Times New Roman"/>
                <w:sz w:val="24"/>
                <w:lang w:eastAsia="es-ES" w:bidi="es-ES"/>
              </w:rPr>
              <w:t xml:space="preserve"> </w:t>
            </w:r>
            <w:r w:rsidRPr="000B2737">
              <w:rPr>
                <w:rFonts w:ascii="Times New Roman" w:eastAsia="Arial" w:hAnsi="Times New Roman" w:cs="Times New Roman"/>
                <w:sz w:val="24"/>
                <w:lang w:eastAsia="es-ES" w:bidi="es-ES"/>
              </w:rPr>
              <w:t>La Europa del Barroco</w:t>
            </w:r>
          </w:p>
        </w:tc>
      </w:tr>
      <w:tr w:rsidR="00C76078" w:rsidRPr="00C76078" w:rsidTr="00C76078">
        <w:trPr>
          <w:trHeight w:val="335"/>
        </w:trPr>
        <w:tc>
          <w:tcPr>
            <w:tcW w:w="4714" w:type="dxa"/>
            <w:tcBorders>
              <w:top w:val="nil"/>
              <w:bottom w:val="nil"/>
            </w:tcBorders>
            <w:shd w:val="clear" w:color="auto" w:fill="FFFF00"/>
          </w:tcPr>
          <w:p w:rsidR="00C76078" w:rsidRPr="000B2737" w:rsidRDefault="00C76078" w:rsidP="00C76078">
            <w:pPr>
              <w:rPr>
                <w:rFonts w:ascii="Times New Roman" w:eastAsia="Arial" w:hAnsi="Times New Roman" w:cs="Times New Roman"/>
                <w:sz w:val="24"/>
                <w:lang w:eastAsia="es-ES" w:bidi="es-ES"/>
              </w:rPr>
            </w:pPr>
          </w:p>
        </w:tc>
        <w:tc>
          <w:tcPr>
            <w:tcW w:w="4716" w:type="dxa"/>
            <w:tcBorders>
              <w:top w:val="nil"/>
              <w:bottom w:val="nil"/>
            </w:tcBorders>
            <w:shd w:val="clear" w:color="auto" w:fill="92D04F"/>
          </w:tcPr>
          <w:p w:rsidR="00C76078" w:rsidRPr="000B2737" w:rsidRDefault="00C76078" w:rsidP="00C76078">
            <w:pPr>
              <w:spacing w:line="314"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Reforma.</w:t>
            </w:r>
          </w:p>
        </w:tc>
        <w:tc>
          <w:tcPr>
            <w:tcW w:w="4714" w:type="dxa"/>
            <w:tcBorders>
              <w:top w:val="nil"/>
              <w:bottom w:val="nil"/>
            </w:tcBorders>
            <w:shd w:val="clear" w:color="auto" w:fill="00B0F0"/>
          </w:tcPr>
          <w:p w:rsidR="00C76078" w:rsidRPr="00937E9A" w:rsidRDefault="00C76078" w:rsidP="00C76078">
            <w:pPr>
              <w:spacing w:line="314" w:lineRule="exact"/>
              <w:rPr>
                <w:rFonts w:ascii="Times New Roman" w:eastAsia="Arial" w:hAnsi="Times New Roman" w:cs="Times New Roman"/>
                <w:sz w:val="24"/>
                <w:lang w:val="es-ES" w:eastAsia="es-ES" w:bidi="es-ES"/>
              </w:rPr>
            </w:pPr>
            <w:r w:rsidRPr="00937E9A">
              <w:rPr>
                <w:rFonts w:ascii="Times New Roman" w:eastAsia="Arial" w:hAnsi="Times New Roman" w:cs="Times New Roman"/>
                <w:sz w:val="24"/>
                <w:lang w:val="es-ES" w:eastAsia="es-ES" w:bidi="es-ES"/>
              </w:rPr>
              <w:t>4</w:t>
            </w:r>
            <w:r w:rsidR="000B2737" w:rsidRPr="00937E9A">
              <w:rPr>
                <w:rFonts w:ascii="Times New Roman" w:eastAsia="Arial" w:hAnsi="Times New Roman" w:cs="Times New Roman"/>
                <w:sz w:val="24"/>
                <w:lang w:val="es-ES" w:eastAsia="es-ES" w:bidi="es-ES"/>
              </w:rPr>
              <w:t>.</w:t>
            </w:r>
            <w:r w:rsidRPr="00937E9A">
              <w:rPr>
                <w:rFonts w:ascii="Times New Roman" w:eastAsia="Arial" w:hAnsi="Times New Roman" w:cs="Times New Roman"/>
                <w:sz w:val="24"/>
                <w:lang w:val="es-ES" w:eastAsia="es-ES" w:bidi="es-ES"/>
              </w:rPr>
              <w:t>-</w:t>
            </w:r>
            <w:r w:rsidR="000B2737" w:rsidRPr="00937E9A">
              <w:rPr>
                <w:rFonts w:ascii="Times New Roman" w:eastAsia="Arial" w:hAnsi="Times New Roman" w:cs="Times New Roman"/>
                <w:sz w:val="24"/>
                <w:lang w:val="es-ES" w:eastAsia="es-ES" w:bidi="es-ES"/>
              </w:rPr>
              <w:t xml:space="preserve"> </w:t>
            </w:r>
            <w:r w:rsidRPr="00937E9A">
              <w:rPr>
                <w:rFonts w:ascii="Times New Roman" w:eastAsia="Arial" w:hAnsi="Times New Roman" w:cs="Times New Roman"/>
                <w:sz w:val="24"/>
                <w:lang w:val="es-ES" w:eastAsia="es-ES" w:bidi="es-ES"/>
              </w:rPr>
              <w:t>La población y diversidad social</w:t>
            </w:r>
          </w:p>
        </w:tc>
      </w:tr>
      <w:tr w:rsidR="00C76078" w:rsidRPr="00C76078" w:rsidTr="00C76078">
        <w:trPr>
          <w:trHeight w:val="1338"/>
        </w:trPr>
        <w:tc>
          <w:tcPr>
            <w:tcW w:w="4714" w:type="dxa"/>
            <w:tcBorders>
              <w:top w:val="nil"/>
            </w:tcBorders>
            <w:shd w:val="clear" w:color="auto" w:fill="FFFF00"/>
          </w:tcPr>
          <w:p w:rsidR="00C76078" w:rsidRPr="00937E9A" w:rsidRDefault="00C76078" w:rsidP="00C76078">
            <w:pPr>
              <w:rPr>
                <w:rFonts w:ascii="Times New Roman" w:eastAsia="Arial" w:hAnsi="Times New Roman" w:cs="Times New Roman"/>
                <w:sz w:val="24"/>
                <w:lang w:val="es-ES" w:eastAsia="es-ES" w:bidi="es-ES"/>
              </w:rPr>
            </w:pPr>
          </w:p>
        </w:tc>
        <w:tc>
          <w:tcPr>
            <w:tcW w:w="4716" w:type="dxa"/>
            <w:tcBorders>
              <w:top w:val="nil"/>
            </w:tcBorders>
            <w:shd w:val="clear" w:color="auto" w:fill="92D04F"/>
          </w:tcPr>
          <w:p w:rsidR="00C76078" w:rsidRPr="00937E9A" w:rsidRDefault="00C76078" w:rsidP="00C76078">
            <w:pPr>
              <w:rPr>
                <w:rFonts w:ascii="Times New Roman" w:eastAsia="Arial" w:hAnsi="Times New Roman" w:cs="Times New Roman"/>
                <w:sz w:val="24"/>
                <w:lang w:val="es-ES" w:eastAsia="es-ES" w:bidi="es-ES"/>
              </w:rPr>
            </w:pPr>
          </w:p>
        </w:tc>
        <w:tc>
          <w:tcPr>
            <w:tcW w:w="4714" w:type="dxa"/>
            <w:tcBorders>
              <w:top w:val="nil"/>
            </w:tcBorders>
            <w:shd w:val="clear" w:color="auto" w:fill="00B0F0"/>
          </w:tcPr>
          <w:p w:rsidR="00C76078" w:rsidRPr="000B2737" w:rsidRDefault="00C76078" w:rsidP="000B2737">
            <w:pPr>
              <w:spacing w:line="334" w:lineRule="exact"/>
              <w:rPr>
                <w:rFonts w:ascii="Times New Roman" w:eastAsia="Arial" w:hAnsi="Times New Roman" w:cs="Times New Roman"/>
                <w:sz w:val="24"/>
                <w:lang w:eastAsia="es-ES" w:bidi="es-ES"/>
              </w:rPr>
            </w:pPr>
            <w:r w:rsidRPr="000B2737">
              <w:rPr>
                <w:rFonts w:ascii="Times New Roman" w:eastAsia="Arial" w:hAnsi="Times New Roman" w:cs="Times New Roman"/>
                <w:sz w:val="24"/>
                <w:lang w:eastAsia="es-ES" w:bidi="es-ES"/>
              </w:rPr>
              <w:t>5</w:t>
            </w:r>
            <w:r w:rsidR="000B2737">
              <w:rPr>
                <w:rFonts w:ascii="Times New Roman" w:eastAsia="Arial" w:hAnsi="Times New Roman" w:cs="Times New Roman"/>
                <w:sz w:val="24"/>
                <w:lang w:eastAsia="es-ES" w:bidi="es-ES"/>
              </w:rPr>
              <w:t>.- P</w:t>
            </w:r>
            <w:r w:rsidRPr="000B2737">
              <w:rPr>
                <w:rFonts w:ascii="Times New Roman" w:eastAsia="Arial" w:hAnsi="Times New Roman" w:cs="Times New Roman"/>
                <w:sz w:val="24"/>
                <w:lang w:eastAsia="es-ES" w:bidi="es-ES"/>
              </w:rPr>
              <w:t>oblación urbana y rural.</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700803"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1.5</w:t>
      </w:r>
      <w:r w:rsidRPr="00700803">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3</w:t>
      </w:r>
      <w:r w:rsidRPr="00700803">
        <w:rPr>
          <w:rFonts w:ascii="Times New Roman" w:hAnsi="Times New Roman" w:cs="Times New Roman"/>
          <w:b/>
          <w:color w:val="C00000"/>
          <w:sz w:val="28"/>
        </w:rPr>
        <w:t>º DE ESO.</w:t>
      </w:r>
    </w:p>
    <w:p w:rsidR="000B2737" w:rsidRPr="000B2737" w:rsidRDefault="000B2737" w:rsidP="000B2737">
      <w:pPr>
        <w:jc w:val="both"/>
        <w:rPr>
          <w:rFonts w:ascii="Times New Roman" w:hAnsi="Times New Roman" w:cs="Times New Roman"/>
          <w:b/>
          <w:color w:val="C00000"/>
          <w:sz w:val="28"/>
        </w:rPr>
      </w:pPr>
      <w:r w:rsidRPr="000B2737">
        <w:rPr>
          <w:rFonts w:ascii="Times New Roman" w:hAnsi="Times New Roman" w:cs="Times New Roman"/>
          <w:b/>
          <w:color w:val="C00000"/>
          <w:sz w:val="28"/>
        </w:rPr>
        <w:t>a) Criterios de evaluación generales.</w:t>
      </w:r>
    </w:p>
    <w:p w:rsidR="000B2737" w:rsidRDefault="000B2737" w:rsidP="000B2737">
      <w:pPr>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e identificar las formas de representación de nuestro planeta: el mapa. y localizar espacios geográficos y lugares en un mapa utilizando datos de coordenadas geográficas grandes zonas climáticas e identificar sus características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Tener una visión global del medio físico español, europeo y mundial y de sus características generales.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las características de la población española, su distribución, dinámica y evolución, así como los movimientos migratorios.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 organización territorial de España.</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y analizar los problemas y retos medioambientales que afronta España, su origen y las posibles vías para afrontar estos problemas.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espacios naturales protegidos a nivel peninsular e insular.</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paisajes humanizados españoles, identificándolos por comunidades autónomas.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las características de las ciudades españolas y las formas de ocupación del espacio urbano.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 población europea, en cuanto a su distribución, evolución, dinámica, migraciones y políticas de población.</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las actividades económicas que se realizan en Europa, en los tres sectores, identificando distintas políticas económicas.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proceso de urbanización, sus pros y contras en Europa.</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Comentar la información en mapas del mundo sobre la densidad de población y las migraciones.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las características de diversos tipos de sistemas económicos.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la idea de “desarrollo sostenible” y sus implicaciones.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Localizar los recursos agrarios y naturales en el mapa mundial.</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 distribución desigual de las regiones industrializadas en el mundo.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el impacto de los medios de transporte en su entorno.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los datos del peso del sector terciario de un país frente a los del sector primario y secundario, especialmente en Andalucía Extraer conclusiones.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Señalar en un mapamundi las grandes áreas urbanas y realizar el comentario.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el papel de grandes ciudades mundiales como dinamizadoras de la economía de sus regiones.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textos que reflejen un nivel de consumo contrastado en diferentes países y sacar conclusiones.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gráficos de barras por países donde se represente el comercio desigual y la deuda externa entre países en desarrollo y los desarrollados.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Relacionar áreas de conflicto bélico en el mundo con factores económicos y políticos.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w:t>
      </w:r>
    </w:p>
    <w:p w:rsidR="000B2737"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p w:rsidR="000B2737"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b</w:t>
      </w:r>
      <w:r w:rsidRPr="000B2737">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0B2737">
        <w:rPr>
          <w:rFonts w:ascii="Times New Roman" w:hAnsi="Times New Roman" w:cs="Times New Roman"/>
          <w:b/>
          <w:color w:val="C00000"/>
          <w:sz w:val="28"/>
        </w:rPr>
        <w:t>.</w:t>
      </w:r>
    </w:p>
    <w:p w:rsidR="000B2737" w:rsidRPr="00B83DA9" w:rsidRDefault="000B2737" w:rsidP="000B2737">
      <w:pPr>
        <w:jc w:val="both"/>
        <w:rPr>
          <w:rFonts w:ascii="Times New Roman" w:hAnsi="Times New Roman" w:cs="Times New Roman"/>
          <w:sz w:val="28"/>
        </w:rPr>
      </w:pPr>
      <w:r w:rsidRPr="00B83DA9">
        <w:rPr>
          <w:rFonts w:ascii="Times New Roman" w:hAnsi="Times New Roman" w:cs="Times New Roman"/>
          <w:sz w:val="28"/>
        </w:rPr>
        <w:t>Las  programaciones</w:t>
      </w:r>
      <w:r w:rsidR="00B83DA9" w:rsidRPr="00B83DA9">
        <w:rPr>
          <w:rFonts w:ascii="Times New Roman" w:hAnsi="Times New Roman" w:cs="Times New Roman"/>
          <w:sz w:val="28"/>
        </w:rPr>
        <w:t xml:space="preserve"> </w:t>
      </w:r>
      <w:r w:rsidRPr="00B83DA9">
        <w:rPr>
          <w:rFonts w:ascii="Times New Roman" w:hAnsi="Times New Roman" w:cs="Times New Roman"/>
          <w:sz w:val="28"/>
        </w:rPr>
        <w:t xml:space="preserve">de  </w:t>
      </w:r>
      <w:r w:rsidR="00B83DA9" w:rsidRPr="00B83DA9">
        <w:rPr>
          <w:rFonts w:ascii="Times New Roman" w:hAnsi="Times New Roman" w:cs="Times New Roman"/>
          <w:sz w:val="28"/>
        </w:rPr>
        <w:t>3º</w:t>
      </w:r>
      <w:r w:rsidRPr="00B83DA9">
        <w:rPr>
          <w:rFonts w:ascii="Times New Roman" w:hAnsi="Times New Roman" w:cs="Times New Roman"/>
          <w:sz w:val="28"/>
        </w:rPr>
        <w:t xml:space="preserve">  se  subirán  en  form</w:t>
      </w:r>
      <w:r w:rsidR="00B83DA9" w:rsidRPr="00B83DA9">
        <w:rPr>
          <w:rFonts w:ascii="Times New Roman" w:hAnsi="Times New Roman" w:cs="Times New Roman"/>
          <w:sz w:val="28"/>
        </w:rPr>
        <w:t>a  de  unidades  integradas  a Sé</w:t>
      </w:r>
      <w:r w:rsidRPr="00B83DA9">
        <w:rPr>
          <w:rFonts w:ascii="Times New Roman" w:hAnsi="Times New Roman" w:cs="Times New Roman"/>
          <w:sz w:val="28"/>
        </w:rPr>
        <w:t>neca</w:t>
      </w:r>
      <w:r w:rsidR="00B83DA9" w:rsidRPr="00B83DA9">
        <w:rPr>
          <w:rFonts w:ascii="Times New Roman" w:hAnsi="Times New Roman" w:cs="Times New Roman"/>
          <w:sz w:val="28"/>
        </w:rPr>
        <w:t>.</w:t>
      </w:r>
    </w:p>
    <w:p w:rsidR="00C76078" w:rsidRPr="00C76078" w:rsidRDefault="00C76078" w:rsidP="00C76078">
      <w:pPr>
        <w:widowControl w:val="0"/>
        <w:autoSpaceDE w:val="0"/>
        <w:autoSpaceDN w:val="0"/>
        <w:spacing w:before="1" w:after="0" w:line="240" w:lineRule="auto"/>
        <w:rPr>
          <w:rFonts w:ascii="Times New Roman" w:eastAsia="Comic Sans MS" w:hAnsi="Times New Roman" w:cs="Times New Roman"/>
          <w:sz w:val="12"/>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306"/>
        </w:trPr>
        <w:tc>
          <w:tcPr>
            <w:tcW w:w="14207" w:type="dxa"/>
            <w:gridSpan w:val="4"/>
            <w:shd w:val="clear" w:color="auto" w:fill="D9D9D9"/>
          </w:tcPr>
          <w:p w:rsidR="00C76078" w:rsidRPr="00937E9A" w:rsidRDefault="00C76078" w:rsidP="00C76078">
            <w:pPr>
              <w:spacing w:line="265" w:lineRule="exact"/>
              <w:ind w:right="5167"/>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GEOGRAFIA  E  HISTORIA  3º  DE ESO</w:t>
            </w:r>
          </w:p>
        </w:tc>
      </w:tr>
      <w:tr w:rsidR="00C76078" w:rsidRPr="00C76078" w:rsidTr="00C76078">
        <w:trPr>
          <w:trHeight w:val="561"/>
        </w:trPr>
        <w:tc>
          <w:tcPr>
            <w:tcW w:w="2518" w:type="dxa"/>
            <w:shd w:val="clear" w:color="auto" w:fill="BFBFBF"/>
          </w:tcPr>
          <w:p w:rsidR="00C76078" w:rsidRPr="000B2737" w:rsidRDefault="00C76078" w:rsidP="00C76078">
            <w:pPr>
              <w:spacing w:line="265" w:lineRule="exact"/>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CONTENIDOS</w:t>
            </w:r>
          </w:p>
        </w:tc>
        <w:tc>
          <w:tcPr>
            <w:tcW w:w="6521" w:type="dxa"/>
            <w:shd w:val="clear" w:color="auto" w:fill="BFBFBF"/>
          </w:tcPr>
          <w:p w:rsidR="00C76078" w:rsidRPr="000B2737" w:rsidRDefault="00C76078" w:rsidP="00C76078">
            <w:pPr>
              <w:spacing w:line="265" w:lineRule="exact"/>
              <w:ind w:right="2003"/>
              <w:jc w:val="center"/>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CRITERIOS DE EVALUACIÓN</w:t>
            </w:r>
          </w:p>
        </w:tc>
        <w:tc>
          <w:tcPr>
            <w:tcW w:w="2127" w:type="dxa"/>
            <w:shd w:val="clear" w:color="auto" w:fill="BFBFBF"/>
          </w:tcPr>
          <w:p w:rsidR="00C76078" w:rsidRPr="00C76078" w:rsidRDefault="00C76078" w:rsidP="00C76078">
            <w:pPr>
              <w:ind w:right="318"/>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 xml:space="preserve">COMPETENCIAS </w:t>
            </w:r>
            <w:r w:rsidRPr="00C76078">
              <w:rPr>
                <w:rFonts w:ascii="Times New Roman" w:eastAsia="Arial" w:hAnsi="Times New Roman" w:cs="Times New Roman"/>
                <w:lang w:eastAsia="es-ES" w:bidi="es-ES"/>
              </w:rPr>
              <w:t>CLAVE</w:t>
            </w:r>
          </w:p>
        </w:tc>
        <w:tc>
          <w:tcPr>
            <w:tcW w:w="3041" w:type="dxa"/>
            <w:shd w:val="clear" w:color="auto" w:fill="BFBFBF"/>
          </w:tcPr>
          <w:p w:rsidR="00C76078" w:rsidRPr="00C76078" w:rsidRDefault="00C76078" w:rsidP="00C76078">
            <w:pPr>
              <w:ind w:right="7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2452"/>
        </w:trPr>
        <w:tc>
          <w:tcPr>
            <w:tcW w:w="2518"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3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representación de la Tierra. Latitud y Longitud.</w:t>
            </w:r>
          </w:p>
          <w:p w:rsidR="00C76078" w:rsidRPr="00937E9A" w:rsidRDefault="00C76078" w:rsidP="00C76078">
            <w:pPr>
              <w:ind w:right="3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Componentes básicos y formas de relieve.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físico: España,</w:t>
            </w:r>
          </w:p>
          <w:p w:rsidR="00C76078" w:rsidRPr="00937E9A" w:rsidRDefault="00C76078" w:rsidP="00C76078">
            <w:pPr>
              <w:ind w:right="8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y el mundo: relieve; hidrografía; clima:</w:t>
            </w:r>
          </w:p>
          <w:p w:rsidR="00C76078" w:rsidRPr="00937E9A" w:rsidRDefault="00C76078" w:rsidP="00C76078">
            <w:pPr>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elementos y diversidad paisajes; zonas bioclimáticas; medio natural: áreas y problemas medioambientales España, Europa y el Mundo: la</w:t>
            </w:r>
          </w:p>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la organización territorial; modelos demográficos; movimientos migratorios; la ciudad y el proceso de urbanización.</w:t>
            </w:r>
          </w:p>
          <w:p w:rsidR="00C76078" w:rsidRPr="00937E9A" w:rsidRDefault="00C76078" w:rsidP="00C76078">
            <w:pPr>
              <w:spacing w:before="1"/>
              <w:ind w:right="53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Actividades humanas: áreas productoras del mundo.</w:t>
            </w:r>
          </w:p>
          <w:p w:rsidR="00C76078" w:rsidRPr="00937E9A" w:rsidRDefault="00C76078" w:rsidP="00C76078">
            <w:pPr>
              <w:ind w:right="6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Sistemas y sectores económicos.</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Espacios geográficos según actividad económica. Los tres sectores Aprovechamiento y futuro de los</w:t>
            </w:r>
          </w:p>
          <w:p w:rsidR="00C76078" w:rsidRPr="00937E9A" w:rsidRDefault="00C76078" w:rsidP="00C76078">
            <w:pPr>
              <w:spacing w:before="3" w:line="218" w:lineRule="exact"/>
              <w:ind w:right="5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recursos naturales. Desarrollo sostenible. Espacios geográficos según actividad económica.</w:t>
            </w:r>
          </w:p>
        </w:tc>
        <w:tc>
          <w:tcPr>
            <w:tcW w:w="6521" w:type="dxa"/>
          </w:tcPr>
          <w:p w:rsidR="00C76078" w:rsidRPr="00937E9A" w:rsidRDefault="00C76078" w:rsidP="00C76078">
            <w:pPr>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Analizar e identificar las formas de representación de nuestro planeta: el mapa. y localizar espacios geográficos y lugares en un mapa utilizando datos de coordenadas geográficas grandes zonas climáticas e identificar sus características</w:t>
            </w:r>
          </w:p>
        </w:tc>
        <w:tc>
          <w:tcPr>
            <w:tcW w:w="2127" w:type="dxa"/>
          </w:tcPr>
          <w:p w:rsidR="00C76078" w:rsidRPr="00C76078" w:rsidRDefault="00C76078" w:rsidP="00C76078">
            <w:pPr>
              <w:ind w:right="27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 CAA.</w:t>
            </w:r>
          </w:p>
        </w:tc>
        <w:tc>
          <w:tcPr>
            <w:tcW w:w="3041" w:type="dxa"/>
          </w:tcPr>
          <w:p w:rsidR="00C76078" w:rsidRPr="00937E9A" w:rsidRDefault="00C76078" w:rsidP="00D935FF">
            <w:pPr>
              <w:numPr>
                <w:ilvl w:val="1"/>
                <w:numId w:val="102"/>
              </w:numPr>
              <w:tabs>
                <w:tab w:val="left" w:pos="479"/>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Clasifica y distingue tipos de mapas y </w:t>
            </w:r>
            <w:r w:rsidRPr="00937E9A">
              <w:rPr>
                <w:rFonts w:ascii="Times New Roman" w:eastAsia="Arial" w:hAnsi="Times New Roman" w:cs="Times New Roman"/>
                <w:b/>
                <w:spacing w:val="-3"/>
                <w:sz w:val="19"/>
                <w:u w:val="single"/>
                <w:lang w:val="es-ES" w:eastAsia="es-ES" w:bidi="es-ES"/>
              </w:rPr>
              <w:t xml:space="preserve">distintas </w:t>
            </w:r>
            <w:r w:rsidRPr="00937E9A">
              <w:rPr>
                <w:rFonts w:ascii="Times New Roman" w:eastAsia="Arial" w:hAnsi="Times New Roman" w:cs="Times New Roman"/>
                <w:b/>
                <w:sz w:val="19"/>
                <w:u w:val="single"/>
                <w:lang w:val="es-ES" w:eastAsia="es-ES" w:bidi="es-ES"/>
              </w:rPr>
              <w:t>proyecciones.</w:t>
            </w:r>
          </w:p>
          <w:p w:rsidR="00C76078" w:rsidRPr="00937E9A" w:rsidRDefault="00C76078" w:rsidP="00D935FF">
            <w:pPr>
              <w:numPr>
                <w:ilvl w:val="1"/>
                <w:numId w:val="102"/>
              </w:numPr>
              <w:tabs>
                <w:tab w:val="left" w:pos="479"/>
              </w:tabs>
              <w:ind w:right="5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espacios geográficos y lugares en </w:t>
            </w:r>
            <w:r w:rsidRPr="00937E9A">
              <w:rPr>
                <w:rFonts w:ascii="Times New Roman" w:eastAsia="Arial" w:hAnsi="Times New Roman" w:cs="Times New Roman"/>
                <w:spacing w:val="-7"/>
                <w:sz w:val="19"/>
                <w:lang w:val="es-ES" w:eastAsia="es-ES" w:bidi="es-ES"/>
              </w:rPr>
              <w:t xml:space="preserve">un </w:t>
            </w:r>
            <w:r w:rsidRPr="00937E9A">
              <w:rPr>
                <w:rFonts w:ascii="Times New Roman" w:eastAsia="Arial" w:hAnsi="Times New Roman" w:cs="Times New Roman"/>
                <w:sz w:val="19"/>
                <w:lang w:val="es-ES" w:eastAsia="es-ES" w:bidi="es-ES"/>
              </w:rPr>
              <w:t>mapa utilizando datos de coordenadas geográficas.</w:t>
            </w:r>
          </w:p>
          <w:p w:rsidR="00C76078" w:rsidRPr="00937E9A" w:rsidRDefault="00C76078" w:rsidP="00D935FF">
            <w:pPr>
              <w:numPr>
                <w:ilvl w:val="1"/>
                <w:numId w:val="102"/>
              </w:numPr>
              <w:tabs>
                <w:tab w:val="left" w:pos="479"/>
              </w:tabs>
              <w:ind w:right="4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una proyección de Mercator con una de Peters.</w:t>
            </w:r>
          </w:p>
        </w:tc>
      </w:tr>
      <w:tr w:rsidR="00C76078" w:rsidRPr="00C76078" w:rsidTr="00C76078">
        <w:trPr>
          <w:trHeight w:val="2841"/>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42" w:lineRule="auto"/>
              <w:ind w:right="1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w:t>
            </w:r>
            <w:r w:rsidRPr="00937E9A">
              <w:rPr>
                <w:rFonts w:ascii="Times New Roman" w:eastAsia="Arial" w:hAnsi="Times New Roman" w:cs="Times New Roman"/>
                <w:sz w:val="19"/>
                <w:lang w:val="es-ES" w:eastAsia="es-ES" w:bidi="es-ES"/>
              </w:rPr>
              <w:t>. Tener una visión global del medio físico español, europeo y mundial y de sus características generales.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D935FF">
            <w:pPr>
              <w:numPr>
                <w:ilvl w:val="1"/>
                <w:numId w:val="101"/>
              </w:numPr>
              <w:tabs>
                <w:tab w:val="left" w:pos="479"/>
              </w:tabs>
              <w:ind w:right="11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Sitúa en un mapa físico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principales unidades del relieve español, europeo y mundial</w:t>
            </w:r>
          </w:p>
          <w:p w:rsidR="00C76078" w:rsidRPr="00937E9A" w:rsidRDefault="00C76078" w:rsidP="00D935FF">
            <w:pPr>
              <w:numPr>
                <w:ilvl w:val="1"/>
                <w:numId w:val="101"/>
              </w:numPr>
              <w:tabs>
                <w:tab w:val="left" w:pos="479"/>
              </w:tabs>
              <w:spacing w:line="242" w:lineRule="auto"/>
              <w:ind w:right="3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y describe las peculiaridades del medio </w:t>
            </w:r>
            <w:r w:rsidRPr="00937E9A">
              <w:rPr>
                <w:rFonts w:ascii="Times New Roman" w:eastAsia="Arial" w:hAnsi="Times New Roman" w:cs="Times New Roman"/>
                <w:spacing w:val="-3"/>
                <w:sz w:val="19"/>
                <w:lang w:val="es-ES" w:eastAsia="es-ES" w:bidi="es-ES"/>
              </w:rPr>
              <w:t xml:space="preserve">físico </w:t>
            </w:r>
            <w:r w:rsidRPr="00937E9A">
              <w:rPr>
                <w:rFonts w:ascii="Times New Roman" w:eastAsia="Arial" w:hAnsi="Times New Roman" w:cs="Times New Roman"/>
                <w:sz w:val="19"/>
                <w:lang w:val="es-ES" w:eastAsia="es-ES" w:bidi="es-ES"/>
              </w:rPr>
              <w:t>español.</w:t>
            </w:r>
          </w:p>
          <w:p w:rsidR="00C76078" w:rsidRPr="00937E9A" w:rsidRDefault="00C76078" w:rsidP="00D935FF">
            <w:pPr>
              <w:numPr>
                <w:ilvl w:val="1"/>
                <w:numId w:val="100"/>
              </w:numPr>
              <w:tabs>
                <w:tab w:val="left" w:pos="479"/>
              </w:tabs>
              <w:ind w:right="3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Sitúa y describe brevemente los climas y espacios bioclimáticos de España , Europa y el </w:t>
            </w:r>
            <w:r w:rsidRPr="00937E9A">
              <w:rPr>
                <w:rFonts w:ascii="Times New Roman" w:eastAsia="Arial" w:hAnsi="Times New Roman" w:cs="Times New Roman"/>
                <w:spacing w:val="-3"/>
                <w:sz w:val="19"/>
                <w:lang w:val="es-ES" w:eastAsia="es-ES" w:bidi="es-ES"/>
              </w:rPr>
              <w:t>mundo.</w:t>
            </w:r>
          </w:p>
          <w:p w:rsidR="00C76078" w:rsidRPr="00937E9A" w:rsidRDefault="00C76078" w:rsidP="00D935FF">
            <w:pPr>
              <w:numPr>
                <w:ilvl w:val="1"/>
                <w:numId w:val="100"/>
              </w:numPr>
              <w:tabs>
                <w:tab w:val="left" w:pos="426"/>
              </w:tabs>
              <w:spacing w:line="218" w:lineRule="exact"/>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climas </w:t>
            </w:r>
            <w:r w:rsidRPr="00937E9A">
              <w:rPr>
                <w:rFonts w:ascii="Times New Roman" w:eastAsia="Arial" w:hAnsi="Times New Roman" w:cs="Times New Roman"/>
                <w:spacing w:val="-3"/>
                <w:sz w:val="19"/>
                <w:lang w:val="es-ES" w:eastAsia="es-ES" w:bidi="es-ES"/>
              </w:rPr>
              <w:t xml:space="preserve">españoles </w:t>
            </w:r>
            <w:r w:rsidRPr="00937E9A">
              <w:rPr>
                <w:rFonts w:ascii="Times New Roman" w:eastAsia="Arial" w:hAnsi="Times New Roman" w:cs="Times New Roman"/>
                <w:sz w:val="19"/>
                <w:lang w:val="es-ES" w:eastAsia="es-ES" w:bidi="es-ES"/>
              </w:rPr>
              <w:t>en un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climograma.</w:t>
            </w:r>
          </w:p>
        </w:tc>
      </w:tr>
      <w:tr w:rsidR="00C76078" w:rsidRPr="00C76078" w:rsidTr="00C76078">
        <w:trPr>
          <w:trHeight w:val="2010"/>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42" w:lineRule="auto"/>
              <w:ind w:right="37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Analizar las características de la población española, su distribución, dinámica y evolución, así como los movimientos migratorios.</w:t>
            </w:r>
          </w:p>
        </w:tc>
        <w:tc>
          <w:tcPr>
            <w:tcW w:w="2127" w:type="dxa"/>
          </w:tcPr>
          <w:p w:rsidR="00C76078" w:rsidRPr="00C76078" w:rsidRDefault="00C76078" w:rsidP="00C76078">
            <w:pPr>
              <w:ind w:right="12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 CD , CAA</w:t>
            </w:r>
          </w:p>
        </w:tc>
        <w:tc>
          <w:tcPr>
            <w:tcW w:w="3041" w:type="dxa"/>
          </w:tcPr>
          <w:p w:rsidR="00C76078" w:rsidRPr="00937E9A" w:rsidRDefault="00C76078" w:rsidP="00D935FF">
            <w:pPr>
              <w:numPr>
                <w:ilvl w:val="1"/>
                <w:numId w:val="99"/>
              </w:numPr>
              <w:tabs>
                <w:tab w:val="left" w:pos="479"/>
              </w:tabs>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Explica la pirámide de población de España y de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diferentes Comunidades Autónomas.</w:t>
            </w:r>
          </w:p>
          <w:p w:rsidR="00C76078" w:rsidRPr="00937E9A" w:rsidRDefault="00C76078" w:rsidP="00D935FF">
            <w:pPr>
              <w:numPr>
                <w:ilvl w:val="1"/>
                <w:numId w:val="99"/>
              </w:numPr>
              <w:tabs>
                <w:tab w:val="left" w:pos="479"/>
              </w:tabs>
              <w:ind w:right="2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en distintos </w:t>
            </w:r>
            <w:r w:rsidRPr="00937E9A">
              <w:rPr>
                <w:rFonts w:ascii="Times New Roman" w:eastAsia="Arial" w:hAnsi="Times New Roman" w:cs="Times New Roman"/>
                <w:spacing w:val="-3"/>
                <w:sz w:val="19"/>
                <w:lang w:val="es-ES" w:eastAsia="es-ES" w:bidi="es-ES"/>
              </w:rPr>
              <w:t xml:space="preserve">medios </w:t>
            </w:r>
            <w:r w:rsidRPr="00937E9A">
              <w:rPr>
                <w:rFonts w:ascii="Times New Roman" w:eastAsia="Arial" w:hAnsi="Times New Roman" w:cs="Times New Roman"/>
                <w:sz w:val="19"/>
                <w:lang w:val="es-ES" w:eastAsia="es-ES" w:bidi="es-ES"/>
              </w:rPr>
              <w:t>los movimientos</w:t>
            </w:r>
          </w:p>
          <w:p w:rsidR="00C76078" w:rsidRPr="00937E9A" w:rsidRDefault="00C76078" w:rsidP="00C76078">
            <w:pPr>
              <w:ind w:right="37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migratorios en las últimas tres décadas.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Conocer la organización territorial de España.</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 Distingue en un mapa político la distribución territorial de España: comunidades autónomas, capitales, provincias, islas.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2"/>
          <w:pgSz w:w="16840" w:h="11900" w:orient="landscape"/>
          <w:pgMar w:top="1000" w:right="280" w:bottom="1100" w:left="1200" w:header="705" w:footer="915" w:gutter="0"/>
          <w:pgNumType w:start="3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1463"/>
        </w:trPr>
        <w:tc>
          <w:tcPr>
            <w:tcW w:w="2518" w:type="dxa"/>
            <w:vMerge w:val="restart"/>
          </w:tcPr>
          <w:p w:rsidR="00C76078" w:rsidRPr="00937E9A" w:rsidRDefault="00C76078" w:rsidP="00C76078">
            <w:pPr>
              <w:ind w:right="1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tres sectores. Impacto medioambiental y aprovechamiento de recursos</w:t>
            </w:r>
          </w:p>
        </w:tc>
        <w:tc>
          <w:tcPr>
            <w:tcW w:w="6521" w:type="dxa"/>
          </w:tcPr>
          <w:p w:rsidR="00C76078" w:rsidRPr="00937E9A" w:rsidRDefault="00C76078" w:rsidP="00C76078">
            <w:pPr>
              <w:spacing w:line="242" w:lineRule="auto"/>
              <w:ind w:right="11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Conocer y analizar los problemas y retos medioambientales que afronta España, su origen y las posibles vías para afrontar estos problemas.</w:t>
            </w:r>
          </w:p>
        </w:tc>
        <w:tc>
          <w:tcPr>
            <w:tcW w:w="2127" w:type="dxa"/>
          </w:tcPr>
          <w:p w:rsidR="00C76078" w:rsidRPr="00C76078" w:rsidRDefault="00C76078" w:rsidP="00C76078">
            <w:pPr>
              <w:ind w:right="432"/>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 CAA.</w:t>
            </w:r>
          </w:p>
        </w:tc>
        <w:tc>
          <w:tcPr>
            <w:tcW w:w="3041" w:type="dxa"/>
          </w:tcPr>
          <w:p w:rsidR="00C76078" w:rsidRPr="00937E9A" w:rsidRDefault="00C76078" w:rsidP="00C76078">
            <w:pPr>
              <w:ind w:right="93"/>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5.1. Compara paisajes humanizados españoles según su actividad económica</w:t>
            </w:r>
            <w:r w:rsidRPr="00937E9A">
              <w:rPr>
                <w:rFonts w:ascii="Times New Roman" w:eastAsia="Arial" w:hAnsi="Times New Roman" w:cs="Times New Roman"/>
                <w:sz w:val="19"/>
                <w:lang w:val="es-ES" w:eastAsia="es-ES" w:bidi="es-ES"/>
              </w:rPr>
              <w:t>.</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 Conocer los principales espacios naturales protegidos a nivel peninsular e insular.</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39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 1. Sitúa los parques naturales españoles en un mapa, y explica la situación actual de algunos de ellos.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1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 Identificar los principales paisajes humanizados españoles, identificándolos por comunidades autónomas.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 1. Clasifica los principales paisajes humanizados españoles a través de imágenes</w:t>
            </w:r>
          </w:p>
        </w:tc>
      </w:tr>
      <w:tr w:rsidR="00C76078" w:rsidRPr="00C76078" w:rsidTr="00C76078">
        <w:trPr>
          <w:trHeight w:val="1581"/>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Reconocer las características de las ciudades españolas y las formas de ocupación del espacio urbano.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8. 1. Interpreta textos que expliquen las características de las ciudades de España, ayudándote de Internet o de medios de comunicación escrita.</w:t>
            </w:r>
          </w:p>
        </w:tc>
      </w:tr>
      <w:tr w:rsidR="00C76078" w:rsidRPr="00C76078" w:rsidTr="00C76078">
        <w:trPr>
          <w:trHeight w:val="1578"/>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Analizar la población europea, en cuanto a su distribución, evolución, dinámica, migraciones y políticas de población.</w:t>
            </w:r>
          </w:p>
        </w:tc>
        <w:tc>
          <w:tcPr>
            <w:tcW w:w="2127" w:type="dxa"/>
          </w:tcPr>
          <w:p w:rsidR="00C76078" w:rsidRPr="00C76078" w:rsidRDefault="00C76078" w:rsidP="00C76078">
            <w:pPr>
              <w:ind w:right="199"/>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 CSC, CMCT, CCL, CD, CAA.</w:t>
            </w:r>
          </w:p>
        </w:tc>
        <w:tc>
          <w:tcPr>
            <w:tcW w:w="3041"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9.1. Explica las características de la población europea.</w:t>
            </w:r>
          </w:p>
          <w:p w:rsidR="00C76078" w:rsidRPr="00937E9A" w:rsidRDefault="00C76078" w:rsidP="00C76078">
            <w:pPr>
              <w:ind w:right="3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9..2. Compara entre países la población europea según</w:t>
            </w:r>
          </w:p>
          <w:p w:rsidR="00C76078" w:rsidRPr="00937E9A" w:rsidRDefault="00C76078" w:rsidP="00C76078">
            <w:pPr>
              <w:ind w:right="6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su distribución, evolución y dinámica.</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1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10. Reconocer las actividades económicas que se realizan en Europa, en los tres sectores, identificando distintas políticas económicas.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10.1. Diferencia los diversos sectores económicos europeos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1578"/>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7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Comprender el proceso de urbanización, sus pros y contras en Europa.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w:t>
            </w:r>
          </w:p>
        </w:tc>
        <w:tc>
          <w:tcPr>
            <w:tcW w:w="3041" w:type="dxa"/>
          </w:tcPr>
          <w:p w:rsidR="00C76078" w:rsidRPr="00937E9A" w:rsidRDefault="00C76078" w:rsidP="00C76078">
            <w:pPr>
              <w:ind w:right="3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11.1. Distingue los diversos tipos de ciudades existentes en nuestro continente.</w:t>
            </w:r>
          </w:p>
          <w:p w:rsidR="00C76078" w:rsidRPr="00937E9A" w:rsidRDefault="00C76078" w:rsidP="00C76078">
            <w:pPr>
              <w:ind w:right="3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11. 2. Resume elementos </w:t>
            </w:r>
            <w:r w:rsidRPr="00937E9A">
              <w:rPr>
                <w:rFonts w:ascii="Times New Roman" w:eastAsia="Arial" w:hAnsi="Times New Roman" w:cs="Times New Roman"/>
                <w:spacing w:val="-5"/>
                <w:sz w:val="19"/>
                <w:lang w:val="es-ES" w:eastAsia="es-ES" w:bidi="es-ES"/>
              </w:rPr>
              <w:t xml:space="preserve">que </w:t>
            </w:r>
            <w:r w:rsidRPr="00937E9A">
              <w:rPr>
                <w:rFonts w:ascii="Times New Roman" w:eastAsia="Arial" w:hAnsi="Times New Roman" w:cs="Times New Roman"/>
                <w:sz w:val="19"/>
                <w:lang w:val="es-ES" w:eastAsia="es-ES" w:bidi="es-ES"/>
              </w:rPr>
              <w:t>diferencien lo urbano y lo rural en Europa.</w:t>
            </w:r>
          </w:p>
        </w:tc>
      </w:tr>
      <w:tr w:rsidR="00C76078" w:rsidRPr="00C76078" w:rsidTr="00C76078">
        <w:trPr>
          <w:trHeight w:val="3110"/>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12. Comentar la información en mapas del mundo sobre la densidad de población y las migraciones.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CD, CAA</w:t>
            </w:r>
          </w:p>
        </w:tc>
        <w:tc>
          <w:tcPr>
            <w:tcW w:w="3041" w:type="dxa"/>
          </w:tcPr>
          <w:p w:rsidR="00C76078" w:rsidRPr="00937E9A" w:rsidRDefault="00C76078" w:rsidP="00D935FF">
            <w:pPr>
              <w:numPr>
                <w:ilvl w:val="0"/>
                <w:numId w:val="98"/>
              </w:numPr>
              <w:tabs>
                <w:tab w:val="left" w:pos="426"/>
              </w:tabs>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1. Localiza en el mapa mundial los continentes y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áreas más densamente pobladas.</w:t>
            </w:r>
          </w:p>
          <w:p w:rsidR="00C76078" w:rsidRPr="00937E9A" w:rsidRDefault="00C76078" w:rsidP="00D935FF">
            <w:pPr>
              <w:numPr>
                <w:ilvl w:val="1"/>
                <w:numId w:val="98"/>
              </w:numPr>
              <w:tabs>
                <w:tab w:val="left" w:pos="585"/>
              </w:tabs>
              <w:ind w:right="3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Sitúa en el mapa del mundo las veinte ciudades más pobladas, díce a qué </w:t>
            </w:r>
            <w:r w:rsidRPr="00937E9A">
              <w:rPr>
                <w:rFonts w:ascii="Times New Roman" w:eastAsia="Arial" w:hAnsi="Times New Roman" w:cs="Times New Roman"/>
                <w:spacing w:val="-4"/>
                <w:sz w:val="19"/>
                <w:lang w:val="es-ES" w:eastAsia="es-ES" w:bidi="es-ES"/>
              </w:rPr>
              <w:t xml:space="preserve">país </w:t>
            </w:r>
            <w:r w:rsidRPr="00937E9A">
              <w:rPr>
                <w:rFonts w:ascii="Times New Roman" w:eastAsia="Arial" w:hAnsi="Times New Roman" w:cs="Times New Roman"/>
                <w:sz w:val="19"/>
                <w:lang w:val="es-ES" w:eastAsia="es-ES" w:bidi="es-ES"/>
              </w:rPr>
              <w:t>pertenecen y explica su posición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económica.</w:t>
            </w:r>
          </w:p>
          <w:p w:rsidR="00C76078" w:rsidRPr="00937E9A" w:rsidRDefault="00C76078" w:rsidP="00D935FF">
            <w:pPr>
              <w:numPr>
                <w:ilvl w:val="1"/>
                <w:numId w:val="98"/>
              </w:numPr>
              <w:tabs>
                <w:tab w:val="left" w:pos="585"/>
              </w:tabs>
              <w:spacing w:line="242" w:lineRule="auto"/>
              <w:ind w:right="3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el impacto de </w:t>
            </w:r>
            <w:r w:rsidRPr="00937E9A">
              <w:rPr>
                <w:rFonts w:ascii="Times New Roman" w:eastAsia="Arial" w:hAnsi="Times New Roman" w:cs="Times New Roman"/>
                <w:spacing w:val="-6"/>
                <w:sz w:val="19"/>
                <w:lang w:val="es-ES" w:eastAsia="es-ES" w:bidi="es-ES"/>
              </w:rPr>
              <w:t xml:space="preserve">las </w:t>
            </w:r>
            <w:r w:rsidRPr="00937E9A">
              <w:rPr>
                <w:rFonts w:ascii="Times New Roman" w:eastAsia="Arial" w:hAnsi="Times New Roman" w:cs="Times New Roman"/>
                <w:sz w:val="19"/>
                <w:lang w:val="es-ES" w:eastAsia="es-ES" w:bidi="es-ES"/>
              </w:rPr>
              <w:t>oleadas migratorias</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en</w:t>
            </w:r>
          </w:p>
          <w:p w:rsidR="00C76078" w:rsidRPr="00937E9A" w:rsidRDefault="00C76078" w:rsidP="00C76078">
            <w:pPr>
              <w:ind w:right="2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países de origen y en los de acogida.</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Conocer las características de diversos tipos de sistemas económicos.</w:t>
            </w:r>
          </w:p>
        </w:tc>
        <w:tc>
          <w:tcPr>
            <w:tcW w:w="2127"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sz w:val="20"/>
                <w:lang w:eastAsia="es-ES" w:bidi="es-ES"/>
              </w:rPr>
              <w:t>CSC, CCL, SIEP</w:t>
            </w:r>
            <w:r w:rsidRPr="00C76078">
              <w:rPr>
                <w:rFonts w:ascii="Times New Roman" w:eastAsia="Arial" w:hAnsi="Times New Roman" w:cs="Times New Roman"/>
                <w:sz w:val="30"/>
                <w:lang w:eastAsia="es-ES" w:bidi="es-ES"/>
              </w:rPr>
              <w:t>.</w:t>
            </w:r>
          </w:p>
        </w:tc>
        <w:tc>
          <w:tcPr>
            <w:tcW w:w="3041" w:type="dxa"/>
          </w:tcPr>
          <w:p w:rsidR="00C76078" w:rsidRPr="00937E9A" w:rsidRDefault="00C76078" w:rsidP="00C76078">
            <w:pPr>
              <w:ind w:right="36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13.1. Diferencia aspectos concretos y su interrelación dentro de un sistema económico</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Entender la idea de “desarrollo sostenible” y sus implicaciones.</w:t>
            </w:r>
          </w:p>
        </w:tc>
        <w:tc>
          <w:tcPr>
            <w:tcW w:w="2127" w:type="dxa"/>
          </w:tcPr>
          <w:p w:rsidR="00C76078" w:rsidRPr="00C76078" w:rsidRDefault="00C76078" w:rsidP="00C76078">
            <w:pPr>
              <w:ind w:right="476"/>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CMCT, SIEP.</w:t>
            </w:r>
          </w:p>
        </w:tc>
        <w:tc>
          <w:tcPr>
            <w:tcW w:w="3041" w:type="dxa"/>
          </w:tcPr>
          <w:p w:rsidR="00C76078" w:rsidRPr="00937E9A" w:rsidRDefault="00C76078" w:rsidP="00C76078">
            <w:pPr>
              <w:ind w:right="75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14.1. Define “desarrollo sostenible” y describe conceptos</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clave relacionados con él.</w:t>
            </w:r>
          </w:p>
        </w:tc>
      </w:tr>
      <w:tr w:rsidR="00C76078" w:rsidRPr="00C76078" w:rsidTr="00C76078">
        <w:trPr>
          <w:trHeight w:val="1463"/>
        </w:trPr>
        <w:tc>
          <w:tcPr>
            <w:tcW w:w="251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15.Localizar los recursos agrarios y naturales en el mapa mundial.</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CMCT, CD</w:t>
            </w:r>
          </w:p>
        </w:tc>
        <w:tc>
          <w:tcPr>
            <w:tcW w:w="3041" w:type="dxa"/>
          </w:tcPr>
          <w:p w:rsidR="00C76078" w:rsidRPr="00937E9A" w:rsidRDefault="00C76078" w:rsidP="00C76078">
            <w:pPr>
              <w:ind w:right="1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15.1. Sitúa en el mapa las principales zonas cerealistas y las más importantes masas boscosas del mundo.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3544"/>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2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 Explicar la distribución desigual de las regiones industrializadas en el mundo.</w:t>
            </w:r>
          </w:p>
        </w:tc>
        <w:tc>
          <w:tcPr>
            <w:tcW w:w="2127"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sz w:val="20"/>
                <w:lang w:eastAsia="es-ES" w:bidi="es-ES"/>
              </w:rPr>
              <w:t>CSC, CCL, SIEP</w:t>
            </w:r>
            <w:r w:rsidRPr="00C76078">
              <w:rPr>
                <w:rFonts w:ascii="Times New Roman" w:eastAsia="Arial" w:hAnsi="Times New Roman" w:cs="Times New Roman"/>
                <w:sz w:val="30"/>
                <w:lang w:eastAsia="es-ES" w:bidi="es-ES"/>
              </w:rPr>
              <w:t>.</w:t>
            </w:r>
          </w:p>
        </w:tc>
        <w:tc>
          <w:tcPr>
            <w:tcW w:w="3041" w:type="dxa"/>
          </w:tcPr>
          <w:p w:rsidR="00C76078" w:rsidRPr="00937E9A" w:rsidRDefault="00C76078" w:rsidP="00D935FF">
            <w:pPr>
              <w:numPr>
                <w:ilvl w:val="1"/>
                <w:numId w:val="97"/>
              </w:numPr>
              <w:tabs>
                <w:tab w:val="left" w:pos="585"/>
              </w:tabs>
              <w:ind w:right="49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Localiza e identifica en un mapa las </w:t>
            </w:r>
            <w:r w:rsidRPr="00937E9A">
              <w:rPr>
                <w:rFonts w:ascii="Times New Roman" w:eastAsia="Arial" w:hAnsi="Times New Roman" w:cs="Times New Roman"/>
                <w:b/>
                <w:spacing w:val="-3"/>
                <w:sz w:val="19"/>
                <w:lang w:val="es-ES" w:eastAsia="es-ES" w:bidi="es-ES"/>
              </w:rPr>
              <w:t xml:space="preserve">principales </w:t>
            </w:r>
            <w:r w:rsidRPr="00937E9A">
              <w:rPr>
                <w:rFonts w:ascii="Times New Roman" w:eastAsia="Arial" w:hAnsi="Times New Roman" w:cs="Times New Roman"/>
                <w:b/>
                <w:sz w:val="19"/>
                <w:lang w:val="es-ES" w:eastAsia="es-ES" w:bidi="es-ES"/>
              </w:rPr>
              <w:t>zonas productoras de minerales en el</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mundo</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97"/>
              </w:numPr>
              <w:tabs>
                <w:tab w:val="left" w:pos="585"/>
              </w:tabs>
              <w:ind w:right="6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e identifica en un mapa las principales zonas productoras</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y</w:t>
            </w:r>
          </w:p>
          <w:p w:rsidR="00C76078" w:rsidRPr="00937E9A" w:rsidRDefault="00C76078" w:rsidP="00C76078">
            <w:pPr>
              <w:ind w:right="2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consumidoras de energía en el mundo.</w:t>
            </w:r>
          </w:p>
          <w:p w:rsidR="00C76078" w:rsidRPr="00937E9A" w:rsidRDefault="00C76078" w:rsidP="00D935FF">
            <w:pPr>
              <w:numPr>
                <w:ilvl w:val="1"/>
                <w:numId w:val="97"/>
              </w:numPr>
              <w:tabs>
                <w:tab w:val="left" w:pos="585"/>
              </w:tabs>
              <w:ind w:right="4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en un mapa a través de símbolos y</w:t>
            </w:r>
            <w:r w:rsidRPr="00937E9A">
              <w:rPr>
                <w:rFonts w:ascii="Times New Roman" w:eastAsia="Arial" w:hAnsi="Times New Roman" w:cs="Times New Roman"/>
                <w:spacing w:val="-18"/>
                <w:sz w:val="19"/>
                <w:lang w:val="es-ES" w:eastAsia="es-ES" w:bidi="es-ES"/>
              </w:rPr>
              <w:t xml:space="preserve"> </w:t>
            </w:r>
            <w:r w:rsidRPr="00937E9A">
              <w:rPr>
                <w:rFonts w:ascii="Times New Roman" w:eastAsia="Arial" w:hAnsi="Times New Roman" w:cs="Times New Roman"/>
                <w:sz w:val="19"/>
                <w:lang w:val="es-ES" w:eastAsia="es-ES" w:bidi="es-ES"/>
              </w:rPr>
              <w:t>leyenda adecuados, los países más industrializados del</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mundo</w:t>
            </w:r>
          </w:p>
          <w:p w:rsidR="00C76078" w:rsidRPr="00937E9A" w:rsidRDefault="00C76078" w:rsidP="00D935FF">
            <w:pPr>
              <w:numPr>
                <w:ilvl w:val="1"/>
                <w:numId w:val="97"/>
              </w:numPr>
              <w:tabs>
                <w:tab w:val="left" w:pos="585"/>
              </w:tabs>
              <w:ind w:right="1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Identifica y nombra algunas energías alternativas.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 Analizar el impacto de los medios de transporte en su entorno.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spacing w:line="242" w:lineRule="auto"/>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17.1.Elabora un cuadro </w:t>
            </w:r>
            <w:r w:rsidRPr="00937E9A">
              <w:rPr>
                <w:rFonts w:ascii="Times New Roman" w:eastAsia="Arial" w:hAnsi="Times New Roman" w:cs="Times New Roman"/>
                <w:b/>
                <w:spacing w:val="-3"/>
                <w:sz w:val="19"/>
                <w:lang w:val="es-ES" w:eastAsia="es-ES" w:bidi="es-ES"/>
              </w:rPr>
              <w:t xml:space="preserve">sobre </w:t>
            </w:r>
            <w:r w:rsidRPr="00937E9A">
              <w:rPr>
                <w:rFonts w:ascii="Times New Roman" w:eastAsia="Arial" w:hAnsi="Times New Roman" w:cs="Times New Roman"/>
                <w:b/>
                <w:sz w:val="19"/>
                <w:lang w:val="es-ES" w:eastAsia="es-ES" w:bidi="es-ES"/>
              </w:rPr>
              <w:t>el  impacto  medioambiental de los</w:t>
            </w:r>
            <w:r w:rsidRPr="00937E9A">
              <w:rPr>
                <w:rFonts w:ascii="Times New Roman" w:eastAsia="Arial" w:hAnsi="Times New Roman" w:cs="Times New Roman"/>
                <w:b/>
                <w:spacing w:val="51"/>
                <w:sz w:val="19"/>
                <w:lang w:val="es-ES" w:eastAsia="es-ES" w:bidi="es-ES"/>
              </w:rPr>
              <w:t xml:space="preserve"> </w:t>
            </w:r>
            <w:r w:rsidRPr="00937E9A">
              <w:rPr>
                <w:rFonts w:ascii="Times New Roman" w:eastAsia="Arial" w:hAnsi="Times New Roman" w:cs="Times New Roman"/>
                <w:b/>
                <w:sz w:val="19"/>
                <w:lang w:val="es-ES" w:eastAsia="es-ES" w:bidi="es-ES"/>
              </w:rPr>
              <w:t>transportes</w:t>
            </w:r>
          </w:p>
        </w:tc>
      </w:tr>
      <w:tr w:rsidR="00C76078" w:rsidRPr="00C76078" w:rsidTr="00C76078">
        <w:trPr>
          <w:trHeight w:val="1466"/>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before="1"/>
              <w:ind w:right="25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 Analizar los datos del peso del sector terciario de un país frente a los del sector primario y secundario, especialmente en Andalucía Extraer conclusiones.</w:t>
            </w:r>
          </w:p>
        </w:tc>
        <w:tc>
          <w:tcPr>
            <w:tcW w:w="2127" w:type="dxa"/>
          </w:tcPr>
          <w:p w:rsidR="00C76078" w:rsidRPr="00C76078" w:rsidRDefault="00C76078" w:rsidP="00C76078">
            <w:pPr>
              <w:ind w:right="998"/>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SIEP</w:t>
            </w:r>
          </w:p>
        </w:tc>
        <w:tc>
          <w:tcPr>
            <w:tcW w:w="3041" w:type="dxa"/>
          </w:tcPr>
          <w:p w:rsidR="00C76078" w:rsidRPr="00937E9A" w:rsidRDefault="00C76078" w:rsidP="00C76078">
            <w:pPr>
              <w:ind w:right="420"/>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18.1. Compara la población activa de cada sector en diversos países y analiza el grado de desarrollo que muestran estos datos</w:t>
            </w:r>
            <w:r w:rsidRPr="00937E9A">
              <w:rPr>
                <w:rFonts w:ascii="Times New Roman" w:eastAsia="Arial" w:hAnsi="Times New Roman" w:cs="Times New Roman"/>
                <w:sz w:val="19"/>
                <w:lang w:val="es-ES" w:eastAsia="es-ES" w:bidi="es-ES"/>
              </w:rPr>
              <w:t>.</w:t>
            </w:r>
          </w:p>
        </w:tc>
      </w:tr>
      <w:tr w:rsidR="00C76078" w:rsidRPr="00C76078" w:rsidTr="00C76078">
        <w:trPr>
          <w:trHeight w:val="2234"/>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5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 Señalar en un mapamundi las grandes áreas urbanas y realizar el comentario.</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CD, CAA</w:t>
            </w:r>
          </w:p>
        </w:tc>
        <w:tc>
          <w:tcPr>
            <w:tcW w:w="3041" w:type="dxa"/>
          </w:tcPr>
          <w:p w:rsidR="00C76078" w:rsidRPr="00937E9A" w:rsidRDefault="00C76078" w:rsidP="00C76078">
            <w:pPr>
              <w:ind w:right="1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19.1. Elabora gráficos de distinto tipo (lineales, de barra y de sectores) en soportes virtuales o analógicos que reflejen información económica y demográfica de países o</w:t>
            </w:r>
          </w:p>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áreas geográficas a partir de los datos elegidos.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2670"/>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1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 Identificar el papel de grandes ciudades mundiales como dinamizadoras de la economía de sus regiones.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 Describe adecuadamente el funcionamiento de los intercambios a nivel internacional utilizando mapas temáticos y</w:t>
            </w:r>
          </w:p>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gráficos en los que se refleja las líneas de intercambio.</w:t>
            </w:r>
          </w:p>
          <w:p w:rsidR="00C76078" w:rsidRPr="00937E9A" w:rsidRDefault="00C76078" w:rsidP="00C76078">
            <w:pPr>
              <w:ind w:right="5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18.2. Realiza un gráfico con datos de la evolución del crecimiento de la población urbana en el mundo.</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66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 Analizar textos que reflejen un nivel de consumo contrastado en diferentes países y sacar conclusiones.</w:t>
            </w:r>
          </w:p>
        </w:tc>
        <w:tc>
          <w:tcPr>
            <w:tcW w:w="2127" w:type="dxa"/>
          </w:tcPr>
          <w:p w:rsidR="00C76078" w:rsidRPr="00C76078" w:rsidRDefault="00C76078" w:rsidP="00C76078">
            <w:pPr>
              <w:ind w:right="476"/>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SIEP</w:t>
            </w:r>
          </w:p>
        </w:tc>
        <w:tc>
          <w:tcPr>
            <w:tcW w:w="3041" w:type="dxa"/>
          </w:tcPr>
          <w:p w:rsidR="00C76078" w:rsidRPr="00937E9A" w:rsidRDefault="00C76078" w:rsidP="00C76078">
            <w:pPr>
              <w:ind w:right="2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21.1. Comparar las características del consumo interior de países como Brasil y Francia</w:t>
            </w:r>
          </w:p>
        </w:tc>
      </w:tr>
      <w:tr w:rsidR="00C76078" w:rsidRPr="00C76078" w:rsidTr="00C76078">
        <w:trPr>
          <w:trHeight w:val="1799"/>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before="1"/>
              <w:ind w:right="5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 Analizar gráficos de barras por países donde se represente el comercio desigual y la deuda externa entre países en desarrollo y los desarrollados.</w:t>
            </w:r>
          </w:p>
        </w:tc>
        <w:tc>
          <w:tcPr>
            <w:tcW w:w="2127" w:type="dxa"/>
          </w:tcPr>
          <w:p w:rsidR="00C76078" w:rsidRPr="00C76078" w:rsidRDefault="00C76078" w:rsidP="00C76078">
            <w:pPr>
              <w:ind w:right="1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 SIEP.</w:t>
            </w:r>
          </w:p>
        </w:tc>
        <w:tc>
          <w:tcPr>
            <w:tcW w:w="3041" w:type="dxa"/>
          </w:tcPr>
          <w:p w:rsidR="00C76078" w:rsidRPr="00C76078" w:rsidRDefault="00C76078" w:rsidP="00C76078">
            <w:pPr>
              <w:ind w:right="82"/>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22.1. Crea mapas conceptuales (usando recursos</w:t>
            </w:r>
          </w:p>
          <w:p w:rsidR="00C76078" w:rsidRPr="00937E9A" w:rsidRDefault="00C76078" w:rsidP="00C76078">
            <w:pPr>
              <w:ind w:right="19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impresos y digitales) para explicar el funcionamiento </w:t>
            </w:r>
            <w:r w:rsidRPr="00937E9A">
              <w:rPr>
                <w:rFonts w:ascii="Times New Roman" w:eastAsia="Arial" w:hAnsi="Times New Roman" w:cs="Times New Roman"/>
                <w:b/>
                <w:spacing w:val="-5"/>
                <w:sz w:val="19"/>
                <w:lang w:val="es-ES" w:eastAsia="es-ES" w:bidi="es-ES"/>
              </w:rPr>
              <w:t xml:space="preserve">del </w:t>
            </w:r>
            <w:r w:rsidRPr="00937E9A">
              <w:rPr>
                <w:rFonts w:ascii="Times New Roman" w:eastAsia="Arial" w:hAnsi="Times New Roman" w:cs="Times New Roman"/>
                <w:b/>
                <w:sz w:val="19"/>
                <w:lang w:val="es-ES" w:eastAsia="es-ES" w:bidi="es-ES"/>
              </w:rPr>
              <w:t>comercio y señala los organismos que agrupan las zonas</w:t>
            </w:r>
            <w:r w:rsidRPr="00937E9A">
              <w:rPr>
                <w:rFonts w:ascii="Times New Roman" w:eastAsia="Arial" w:hAnsi="Times New Roman" w:cs="Times New Roman"/>
                <w:b/>
                <w:spacing w:val="52"/>
                <w:sz w:val="19"/>
                <w:lang w:val="es-ES" w:eastAsia="es-ES" w:bidi="es-ES"/>
              </w:rPr>
              <w:t xml:space="preserve"> </w:t>
            </w:r>
            <w:r w:rsidRPr="00937E9A">
              <w:rPr>
                <w:rFonts w:ascii="Times New Roman" w:eastAsia="Arial" w:hAnsi="Times New Roman" w:cs="Times New Roman"/>
                <w:b/>
                <w:sz w:val="19"/>
                <w:lang w:val="es-ES" w:eastAsia="es-ES" w:bidi="es-ES"/>
              </w:rPr>
              <w:t>comerciales</w:t>
            </w:r>
            <w:r w:rsidRPr="00937E9A">
              <w:rPr>
                <w:rFonts w:ascii="Times New Roman" w:eastAsia="Arial" w:hAnsi="Times New Roman" w:cs="Times New Roman"/>
                <w:sz w:val="19"/>
                <w:lang w:val="es-ES" w:eastAsia="es-ES" w:bidi="es-ES"/>
              </w:rPr>
              <w:t>.</w:t>
            </w:r>
          </w:p>
        </w:tc>
      </w:tr>
      <w:tr w:rsidR="00C76078" w:rsidRPr="00C76078" w:rsidTr="00C76078">
        <w:trPr>
          <w:trHeight w:val="2015"/>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8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23. Relacionar áreas de conflicto bélico en el mundo con factores económicos y políticos.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937E9A" w:rsidRDefault="00C76078" w:rsidP="00D935FF">
            <w:pPr>
              <w:numPr>
                <w:ilvl w:val="1"/>
                <w:numId w:val="96"/>
              </w:numPr>
              <w:tabs>
                <w:tab w:val="left" w:pos="585"/>
              </w:tabs>
              <w:ind w:right="18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Realiza un informe </w:t>
            </w:r>
            <w:r w:rsidRPr="00937E9A">
              <w:rPr>
                <w:rFonts w:ascii="Times New Roman" w:eastAsia="Arial" w:hAnsi="Times New Roman" w:cs="Times New Roman"/>
                <w:b/>
                <w:spacing w:val="-3"/>
                <w:sz w:val="19"/>
                <w:lang w:val="es-ES" w:eastAsia="es-ES" w:bidi="es-ES"/>
              </w:rPr>
              <w:t xml:space="preserve">sobre </w:t>
            </w:r>
            <w:r w:rsidRPr="00937E9A">
              <w:rPr>
                <w:rFonts w:ascii="Times New Roman" w:eastAsia="Arial" w:hAnsi="Times New Roman" w:cs="Times New Roman"/>
                <w:b/>
                <w:sz w:val="19"/>
                <w:lang w:val="es-ES" w:eastAsia="es-ES" w:bidi="es-ES"/>
              </w:rPr>
              <w:t>las medidas para tratar de superar las situaciones de pobreza.</w:t>
            </w:r>
          </w:p>
          <w:p w:rsidR="00C76078" w:rsidRPr="00937E9A" w:rsidRDefault="00C76078" w:rsidP="00D935FF">
            <w:pPr>
              <w:numPr>
                <w:ilvl w:val="1"/>
                <w:numId w:val="96"/>
              </w:numPr>
              <w:tabs>
                <w:tab w:val="left" w:pos="585"/>
              </w:tabs>
              <w:ind w:right="3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Señala áreas de </w:t>
            </w:r>
            <w:r w:rsidRPr="00937E9A">
              <w:rPr>
                <w:rFonts w:ascii="Times New Roman" w:eastAsia="Arial" w:hAnsi="Times New Roman" w:cs="Times New Roman"/>
                <w:spacing w:val="-3"/>
                <w:sz w:val="19"/>
                <w:lang w:val="es-ES" w:eastAsia="es-ES" w:bidi="es-ES"/>
              </w:rPr>
              <w:t xml:space="preserve">conflicto </w:t>
            </w:r>
            <w:r w:rsidRPr="00937E9A">
              <w:rPr>
                <w:rFonts w:ascii="Times New Roman" w:eastAsia="Arial" w:hAnsi="Times New Roman" w:cs="Times New Roman"/>
                <w:sz w:val="19"/>
                <w:lang w:val="es-ES" w:eastAsia="es-ES" w:bidi="es-ES"/>
              </w:rPr>
              <w:t>bélico en el mapamundi y las relaciona con factores económicos y</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políticos.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521"/>
        <w:gridCol w:w="2127"/>
        <w:gridCol w:w="3041"/>
      </w:tblGrid>
      <w:tr w:rsidR="00C76078" w:rsidRPr="00C76078" w:rsidTr="00C76078">
        <w:trPr>
          <w:trHeight w:val="2058"/>
        </w:trPr>
        <w:tc>
          <w:tcPr>
            <w:tcW w:w="2518" w:type="dxa"/>
          </w:tcPr>
          <w:p w:rsidR="00C76078" w:rsidRPr="00937E9A" w:rsidRDefault="00C76078" w:rsidP="00C76078">
            <w:pPr>
              <w:rPr>
                <w:rFonts w:ascii="Times New Roman" w:eastAsia="Arial" w:hAnsi="Times New Roman" w:cs="Times New Roman"/>
                <w:sz w:val="20"/>
                <w:lang w:val="es-ES" w:eastAsia="es-ES" w:bidi="es-ES"/>
              </w:rPr>
            </w:pPr>
          </w:p>
        </w:tc>
        <w:tc>
          <w:tcPr>
            <w:tcW w:w="6521" w:type="dxa"/>
          </w:tcPr>
          <w:p w:rsidR="00C76078" w:rsidRPr="00937E9A" w:rsidRDefault="00C76078" w:rsidP="00C76078">
            <w:pPr>
              <w:ind w:right="18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w:t>
            </w:r>
          </w:p>
        </w:tc>
        <w:tc>
          <w:tcPr>
            <w:tcW w:w="2127" w:type="dxa"/>
          </w:tcPr>
          <w:p w:rsidR="00C76078" w:rsidRPr="00C76078" w:rsidRDefault="00C76078" w:rsidP="00C76078">
            <w:pPr>
              <w:ind w:right="32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tc>
        <w:tc>
          <w:tcPr>
            <w:tcW w:w="3041" w:type="dxa"/>
          </w:tcPr>
          <w:p w:rsidR="00C76078" w:rsidRPr="00937E9A" w:rsidRDefault="00C76078" w:rsidP="00C76078">
            <w:pPr>
              <w:ind w:right="20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24, Realiza un reportaje sobre la mujer en varios países del mundo.</w:t>
            </w:r>
          </w:p>
        </w:tc>
      </w:tr>
      <w:tr w:rsidR="00C76078" w:rsidRPr="00C76078" w:rsidTr="00C76078">
        <w:trPr>
          <w:trHeight w:val="2068"/>
        </w:trPr>
        <w:tc>
          <w:tcPr>
            <w:tcW w:w="2518" w:type="dxa"/>
          </w:tcPr>
          <w:p w:rsidR="00C76078" w:rsidRPr="00937E9A" w:rsidRDefault="00C76078" w:rsidP="00C76078">
            <w:pPr>
              <w:rPr>
                <w:rFonts w:ascii="Times New Roman" w:eastAsia="Arial" w:hAnsi="Times New Roman" w:cs="Times New Roman"/>
                <w:sz w:val="20"/>
                <w:lang w:val="es-ES" w:eastAsia="es-ES" w:bidi="es-ES"/>
              </w:rPr>
            </w:pPr>
          </w:p>
        </w:tc>
        <w:tc>
          <w:tcPr>
            <w:tcW w:w="6521" w:type="dxa"/>
          </w:tcPr>
          <w:p w:rsidR="00C76078" w:rsidRPr="00937E9A" w:rsidRDefault="00C76078" w:rsidP="00C76078">
            <w:pPr>
              <w:ind w:right="101"/>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25. 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tc>
        <w:tc>
          <w:tcPr>
            <w:tcW w:w="2127" w:type="dxa"/>
          </w:tcPr>
          <w:p w:rsidR="00C76078" w:rsidRPr="00937E9A" w:rsidRDefault="00C76078" w:rsidP="00C76078">
            <w:pPr>
              <w:ind w:right="460"/>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041" w:type="dxa"/>
          </w:tcPr>
          <w:p w:rsidR="00C76078" w:rsidRPr="00937E9A" w:rsidRDefault="00C76078" w:rsidP="00C76078">
            <w:pPr>
              <w:ind w:right="683"/>
              <w:jc w:val="both"/>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25. Realizar un debate o trabajo sobre el papel de Andalucía en el mundo</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0B2737" w:rsidRDefault="000B2737" w:rsidP="000B2737">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Además, de acuerdo al Programa bilingüe, el alumnado leerá el libro </w:t>
      </w:r>
      <w:r w:rsidR="00B83DA9">
        <w:rPr>
          <w:rFonts w:ascii="Times New Roman" w:hAnsi="Times New Roman" w:cs="Times New Roman"/>
          <w:i/>
          <w:sz w:val="24"/>
        </w:rPr>
        <w:t>My Teen Life in India</w:t>
      </w:r>
      <w:r>
        <w:rPr>
          <w:rFonts w:ascii="Times New Roman" w:hAnsi="Times New Roman" w:cs="Times New Roman"/>
          <w:sz w:val="24"/>
        </w:rPr>
        <w:t>.</w:t>
      </w:r>
    </w:p>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B83DA9" w:rsidRPr="00C76078" w:rsidRDefault="00B83DA9" w:rsidP="00B83DA9">
      <w:pPr>
        <w:pageBreakBefore/>
        <w:jc w:val="both"/>
        <w:rPr>
          <w:rFonts w:ascii="Times New Roman" w:hAnsi="Times New Roman" w:cs="Times New Roman"/>
          <w:b/>
          <w:color w:val="C00000"/>
          <w:sz w:val="28"/>
        </w:rPr>
      </w:pPr>
      <w:r>
        <w:rPr>
          <w:rFonts w:ascii="Times New Roman" w:hAnsi="Times New Roman" w:cs="Times New Roman"/>
          <w:b/>
          <w:color w:val="C00000"/>
          <w:sz w:val="28"/>
        </w:rPr>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B83DA9" w:rsidP="00B83DA9">
      <w:pPr>
        <w:widowControl w:val="0"/>
        <w:tabs>
          <w:tab w:val="left" w:pos="500"/>
        </w:tabs>
        <w:autoSpaceDE w:val="0"/>
        <w:autoSpaceDN w:val="0"/>
        <w:spacing w:before="99" w:after="0" w:line="276" w:lineRule="auto"/>
        <w:ind w:right="1562"/>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L</w:t>
      </w:r>
      <w:r w:rsidR="00C76078" w:rsidRPr="00C76078">
        <w:rPr>
          <w:rFonts w:ascii="Times New Roman" w:eastAsia="Comic Sans MS" w:hAnsi="Times New Roman" w:cs="Times New Roman"/>
          <w:sz w:val="24"/>
          <w:lang w:eastAsia="es-ES" w:bidi="es-ES"/>
        </w:rPr>
        <w:t>os anteriores elementos curriculares se van a dividir en 10 unidades didácticas temporalizadas en tres</w:t>
      </w:r>
      <w:r w:rsidR="00C76078" w:rsidRPr="00C76078">
        <w:rPr>
          <w:rFonts w:ascii="Times New Roman" w:eastAsia="Comic Sans MS" w:hAnsi="Times New Roman" w:cs="Times New Roman"/>
          <w:spacing w:val="67"/>
          <w:sz w:val="24"/>
          <w:lang w:eastAsia="es-ES" w:bidi="es-ES"/>
        </w:rPr>
        <w:t xml:space="preserve"> </w:t>
      </w:r>
      <w:r w:rsidR="00C76078" w:rsidRPr="00C76078">
        <w:rPr>
          <w:rFonts w:ascii="Times New Roman" w:eastAsia="Comic Sans MS" w:hAnsi="Times New Roman" w:cs="Times New Roman"/>
          <w:sz w:val="24"/>
          <w:lang w:eastAsia="es-ES" w:bidi="es-ES"/>
        </w:rPr>
        <w:t>evaluaciones.</w:t>
      </w:r>
    </w:p>
    <w:p w:rsidR="00C76078" w:rsidRPr="00C76078" w:rsidRDefault="00C76078" w:rsidP="00C76078">
      <w:pPr>
        <w:widowControl w:val="0"/>
        <w:autoSpaceDE w:val="0"/>
        <w:autoSpaceDN w:val="0"/>
        <w:spacing w:before="1" w:after="0" w:line="240" w:lineRule="auto"/>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GEOGRAPHY</w:t>
      </w:r>
    </w:p>
    <w:p w:rsidR="00C76078" w:rsidRPr="00C76078" w:rsidRDefault="00C76078" w:rsidP="00C76078">
      <w:pPr>
        <w:widowControl w:val="0"/>
        <w:autoSpaceDE w:val="0"/>
        <w:autoSpaceDN w:val="0"/>
        <w:spacing w:after="0" w:line="240" w:lineRule="auto"/>
        <w:rPr>
          <w:rFonts w:ascii="Times New Roman" w:eastAsia="Arial" w:hAnsi="Times New Roman" w:cs="Times New Roman"/>
          <w:b/>
          <w:sz w:val="21"/>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3"/>
        <w:gridCol w:w="7071"/>
      </w:tblGrid>
      <w:tr w:rsidR="00C76078" w:rsidRPr="00D00A2D" w:rsidTr="00C76078">
        <w:trPr>
          <w:trHeight w:val="1475"/>
        </w:trPr>
        <w:tc>
          <w:tcPr>
            <w:tcW w:w="7073" w:type="dxa"/>
            <w:shd w:val="clear" w:color="auto" w:fill="DDD9C3"/>
          </w:tcPr>
          <w:p w:rsidR="00B83DA9" w:rsidRDefault="00C76078" w:rsidP="00C76078">
            <w:pPr>
              <w:spacing w:line="372" w:lineRule="auto"/>
              <w:ind w:right="4158"/>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 xml:space="preserve">UNIT 1.  Studying territories </w:t>
            </w:r>
          </w:p>
          <w:p w:rsidR="00C76078" w:rsidRPr="00C76078" w:rsidRDefault="00C76078" w:rsidP="00C76078">
            <w:pPr>
              <w:spacing w:line="372" w:lineRule="auto"/>
              <w:ind w:right="4158"/>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UNIT 2. The natural</w:t>
            </w:r>
            <w:r w:rsidRPr="00C76078">
              <w:rPr>
                <w:rFonts w:ascii="Times New Roman" w:eastAsia="Arial" w:hAnsi="Times New Roman" w:cs="Times New Roman"/>
                <w:spacing w:val="-9"/>
                <w:sz w:val="19"/>
                <w:lang w:eastAsia="es-ES" w:bidi="es-ES"/>
              </w:rPr>
              <w:t xml:space="preserve"> </w:t>
            </w:r>
            <w:r w:rsidRPr="00C76078">
              <w:rPr>
                <w:rFonts w:ascii="Times New Roman" w:eastAsia="Arial" w:hAnsi="Times New Roman" w:cs="Times New Roman"/>
                <w:sz w:val="19"/>
                <w:lang w:eastAsia="es-ES" w:bidi="es-ES"/>
              </w:rPr>
              <w:t>environment UNIT 3.</w:t>
            </w:r>
            <w:r w:rsidRPr="00C76078">
              <w:rPr>
                <w:rFonts w:ascii="Times New Roman" w:eastAsia="Arial" w:hAnsi="Times New Roman" w:cs="Times New Roman"/>
                <w:spacing w:val="51"/>
                <w:sz w:val="19"/>
                <w:lang w:eastAsia="es-ES" w:bidi="es-ES"/>
              </w:rPr>
              <w:t xml:space="preserve"> </w:t>
            </w:r>
            <w:r w:rsidRPr="00C76078">
              <w:rPr>
                <w:rFonts w:ascii="Times New Roman" w:eastAsia="Arial" w:hAnsi="Times New Roman" w:cs="Times New Roman"/>
                <w:sz w:val="19"/>
                <w:lang w:eastAsia="es-ES" w:bidi="es-ES"/>
              </w:rPr>
              <w:t>Population</w:t>
            </w:r>
          </w:p>
          <w:p w:rsidR="00B83DA9"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UNIT 4. Towns and cities</w:t>
            </w:r>
            <w:r w:rsidR="00B83DA9" w:rsidRPr="00C76078">
              <w:rPr>
                <w:rFonts w:ascii="Times New Roman" w:eastAsia="Arial" w:hAnsi="Times New Roman" w:cs="Times New Roman"/>
                <w:sz w:val="19"/>
                <w:lang w:eastAsia="es-ES" w:bidi="es-ES"/>
              </w:rPr>
              <w:t xml:space="preserve"> </w:t>
            </w:r>
          </w:p>
          <w:p w:rsidR="00B83DA9" w:rsidRDefault="00B83DA9" w:rsidP="00C76078">
            <w:pPr>
              <w:spacing w:line="218" w:lineRule="exact"/>
              <w:rPr>
                <w:rFonts w:ascii="Times New Roman" w:eastAsia="Arial" w:hAnsi="Times New Roman" w:cs="Times New Roman"/>
                <w:sz w:val="19"/>
                <w:lang w:eastAsia="es-ES" w:bidi="es-ES"/>
              </w:rPr>
            </w:pPr>
          </w:p>
          <w:p w:rsidR="00C76078" w:rsidRPr="00C76078" w:rsidRDefault="00B83DA9"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UNIT 5. Economic activity</w:t>
            </w:r>
          </w:p>
        </w:tc>
        <w:tc>
          <w:tcPr>
            <w:tcW w:w="7071" w:type="dxa"/>
            <w:shd w:val="clear" w:color="auto" w:fill="C4BC96"/>
          </w:tcPr>
          <w:p w:rsidR="00C76078" w:rsidRPr="00C76078" w:rsidRDefault="00C76078" w:rsidP="00C76078">
            <w:pPr>
              <w:spacing w:line="372" w:lineRule="auto"/>
              <w:ind w:right="2855"/>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UNIT 6. Agricultural and marine landscapes UNIT 7. Mining and industrial areas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UNIT 8. The tertiary sector</w:t>
            </w:r>
          </w:p>
          <w:p w:rsidR="00C76078" w:rsidRDefault="00C76078" w:rsidP="00C76078">
            <w:pPr>
              <w:spacing w:before="117"/>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UNIT 9. The economy and the environment</w:t>
            </w:r>
          </w:p>
          <w:p w:rsidR="00B83DA9" w:rsidRPr="00C76078" w:rsidRDefault="00B83DA9" w:rsidP="00C76078">
            <w:pPr>
              <w:spacing w:before="117"/>
              <w:rPr>
                <w:rFonts w:ascii="Times New Roman" w:eastAsia="Arial" w:hAnsi="Times New Roman" w:cs="Times New Roman"/>
                <w:sz w:val="20"/>
                <w:lang w:eastAsia="es-ES" w:bidi="es-ES"/>
              </w:rPr>
            </w:pPr>
            <w:r w:rsidRPr="00B83DA9">
              <w:rPr>
                <w:rFonts w:ascii="Times New Roman" w:eastAsia="Arial" w:hAnsi="Times New Roman" w:cs="Times New Roman"/>
                <w:sz w:val="20"/>
                <w:lang w:eastAsia="es-ES" w:bidi="es-ES"/>
              </w:rPr>
              <w:t>UNIT 10 The territorial and political organization of societies</w:t>
            </w:r>
          </w:p>
        </w:tc>
      </w:tr>
    </w:tbl>
    <w:p w:rsidR="00B83DA9" w:rsidRDefault="00B83DA9" w:rsidP="00C76078">
      <w:pPr>
        <w:widowControl w:val="0"/>
        <w:autoSpaceDE w:val="0"/>
        <w:autoSpaceDN w:val="0"/>
        <w:spacing w:after="0" w:line="240" w:lineRule="auto"/>
        <w:rPr>
          <w:rFonts w:ascii="Times New Roman" w:eastAsia="Arial" w:hAnsi="Times New Roman" w:cs="Times New Roman"/>
          <w:sz w:val="20"/>
          <w:lang w:val="en-US" w:eastAsia="es-ES" w:bidi="es-ES"/>
        </w:rPr>
      </w:pPr>
    </w:p>
    <w:p w:rsidR="00B83DA9" w:rsidRDefault="00B83DA9" w:rsidP="00B83DA9">
      <w:pPr>
        <w:rPr>
          <w:rFonts w:ascii="Times New Roman" w:eastAsia="Arial" w:hAnsi="Times New Roman" w:cs="Times New Roman"/>
          <w:sz w:val="20"/>
          <w:lang w:val="en-US" w:eastAsia="es-ES" w:bidi="es-ES"/>
        </w:rPr>
      </w:pPr>
    </w:p>
    <w:tbl>
      <w:tblPr>
        <w:tblStyle w:val="TableNormal"/>
        <w:tblW w:w="0" w:type="auto"/>
        <w:tblInd w:w="115" w:type="dxa"/>
        <w:tblLayout w:type="fixed"/>
        <w:tblLook w:val="01E0" w:firstRow="1" w:lastRow="1" w:firstColumn="1" w:lastColumn="1" w:noHBand="0" w:noVBand="0"/>
      </w:tblPr>
      <w:tblGrid>
        <w:gridCol w:w="3274"/>
        <w:gridCol w:w="4688"/>
        <w:gridCol w:w="6185"/>
      </w:tblGrid>
      <w:tr w:rsidR="00C76078" w:rsidRPr="00C76078" w:rsidTr="00C76078">
        <w:trPr>
          <w:trHeight w:val="232"/>
        </w:trPr>
        <w:tc>
          <w:tcPr>
            <w:tcW w:w="3274" w:type="dxa"/>
            <w:tcBorders>
              <w:top w:val="single" w:sz="8" w:space="0" w:color="7F63A2"/>
              <w:bottom w:val="single" w:sz="8" w:space="0" w:color="7F63A2"/>
            </w:tcBorders>
          </w:tcPr>
          <w:p w:rsidR="00C76078" w:rsidRPr="00C76078" w:rsidRDefault="00C76078" w:rsidP="00C76078">
            <w:pPr>
              <w:spacing w:line="212" w:lineRule="exact"/>
              <w:rPr>
                <w:rFonts w:ascii="Times New Roman" w:eastAsia="Arial" w:hAnsi="Times New Roman" w:cs="Times New Roman"/>
                <w:b/>
                <w:sz w:val="20"/>
                <w:lang w:eastAsia="es-ES" w:bidi="es-ES"/>
              </w:rPr>
            </w:pPr>
            <w:r w:rsidRPr="00C76078">
              <w:rPr>
                <w:rFonts w:ascii="Times New Roman" w:eastAsia="Arial" w:hAnsi="Times New Roman" w:cs="Times New Roman"/>
                <w:b/>
                <w:color w:val="5E4879"/>
                <w:sz w:val="20"/>
                <w:lang w:eastAsia="es-ES" w:bidi="es-ES"/>
              </w:rPr>
              <w:t>1ª</w:t>
            </w:r>
            <w:r w:rsidRPr="00C76078">
              <w:rPr>
                <w:rFonts w:ascii="Times New Roman" w:eastAsia="Arial" w:hAnsi="Times New Roman" w:cs="Times New Roman"/>
                <w:b/>
                <w:color w:val="5E4879"/>
                <w:spacing w:val="53"/>
                <w:sz w:val="20"/>
                <w:lang w:eastAsia="es-ES" w:bidi="es-ES"/>
              </w:rPr>
              <w:t xml:space="preserve"> </w:t>
            </w:r>
            <w:r w:rsidRPr="00C76078">
              <w:rPr>
                <w:rFonts w:ascii="Times New Roman" w:eastAsia="Arial" w:hAnsi="Times New Roman" w:cs="Times New Roman"/>
                <w:b/>
                <w:color w:val="5E4879"/>
                <w:sz w:val="20"/>
                <w:lang w:eastAsia="es-ES" w:bidi="es-ES"/>
              </w:rPr>
              <w:t>EVALUACIÓN</w:t>
            </w:r>
          </w:p>
        </w:tc>
        <w:tc>
          <w:tcPr>
            <w:tcW w:w="4688" w:type="dxa"/>
            <w:tcBorders>
              <w:top w:val="single" w:sz="8" w:space="0" w:color="7F63A2"/>
              <w:bottom w:val="single" w:sz="8" w:space="0" w:color="7F63A2"/>
            </w:tcBorders>
          </w:tcPr>
          <w:p w:rsidR="00C76078" w:rsidRPr="00C76078" w:rsidRDefault="00C76078" w:rsidP="00C76078">
            <w:pPr>
              <w:spacing w:line="212" w:lineRule="exact"/>
              <w:rPr>
                <w:rFonts w:ascii="Times New Roman" w:eastAsia="Arial" w:hAnsi="Times New Roman" w:cs="Times New Roman"/>
                <w:b/>
                <w:sz w:val="20"/>
                <w:lang w:eastAsia="es-ES" w:bidi="es-ES"/>
              </w:rPr>
            </w:pPr>
            <w:r w:rsidRPr="00C76078">
              <w:rPr>
                <w:rFonts w:ascii="Times New Roman" w:eastAsia="Arial" w:hAnsi="Times New Roman" w:cs="Times New Roman"/>
                <w:b/>
                <w:color w:val="5E4879"/>
                <w:sz w:val="20"/>
                <w:lang w:eastAsia="es-ES" w:bidi="es-ES"/>
              </w:rPr>
              <w:t>2ª EVALUACIÓN</w:t>
            </w:r>
          </w:p>
        </w:tc>
        <w:tc>
          <w:tcPr>
            <w:tcW w:w="6185" w:type="dxa"/>
            <w:tcBorders>
              <w:top w:val="single" w:sz="8" w:space="0" w:color="7F63A2"/>
              <w:bottom w:val="single" w:sz="8" w:space="0" w:color="7F63A2"/>
            </w:tcBorders>
          </w:tcPr>
          <w:p w:rsidR="00C76078" w:rsidRPr="00C76078" w:rsidRDefault="00C76078" w:rsidP="00C76078">
            <w:pPr>
              <w:spacing w:line="212" w:lineRule="exact"/>
              <w:rPr>
                <w:rFonts w:ascii="Times New Roman" w:eastAsia="Arial" w:hAnsi="Times New Roman" w:cs="Times New Roman"/>
                <w:b/>
                <w:sz w:val="20"/>
                <w:lang w:eastAsia="es-ES" w:bidi="es-ES"/>
              </w:rPr>
            </w:pPr>
            <w:r w:rsidRPr="00C76078">
              <w:rPr>
                <w:rFonts w:ascii="Times New Roman" w:eastAsia="Arial" w:hAnsi="Times New Roman" w:cs="Times New Roman"/>
                <w:b/>
                <w:color w:val="5E4879"/>
                <w:sz w:val="20"/>
                <w:lang w:eastAsia="es-ES" w:bidi="es-ES"/>
              </w:rPr>
              <w:t>3ª EVALUACIÓN</w:t>
            </w:r>
          </w:p>
        </w:tc>
      </w:tr>
      <w:tr w:rsidR="00C76078" w:rsidRPr="00C76078" w:rsidTr="00C76078">
        <w:trPr>
          <w:trHeight w:val="690"/>
        </w:trPr>
        <w:tc>
          <w:tcPr>
            <w:tcW w:w="3274" w:type="dxa"/>
            <w:tcBorders>
              <w:top w:val="single" w:sz="8" w:space="0" w:color="7F63A2"/>
              <w:bottom w:val="single" w:sz="8" w:space="0" w:color="7F63A2"/>
            </w:tcBorders>
            <w:shd w:val="clear" w:color="auto" w:fill="DFD8E8"/>
          </w:tcPr>
          <w:p w:rsidR="00C76078" w:rsidRPr="00C76078" w:rsidRDefault="00C76078" w:rsidP="00C76078">
            <w:pPr>
              <w:spacing w:before="6"/>
              <w:rPr>
                <w:rFonts w:ascii="Times New Roman" w:eastAsia="Arial" w:hAnsi="Times New Roman" w:cs="Times New Roman"/>
                <w:b/>
                <w:sz w:val="19"/>
                <w:lang w:eastAsia="es-ES" w:bidi="es-ES"/>
              </w:rPr>
            </w:pPr>
          </w:p>
          <w:p w:rsidR="00C76078" w:rsidRPr="00C76078" w:rsidRDefault="00C76078" w:rsidP="00C76078">
            <w:pPr>
              <w:rPr>
                <w:rFonts w:ascii="Times New Roman" w:eastAsia="Arial" w:hAnsi="Times New Roman" w:cs="Times New Roman"/>
                <w:b/>
                <w:sz w:val="20"/>
                <w:lang w:eastAsia="es-ES" w:bidi="es-ES"/>
              </w:rPr>
            </w:pPr>
            <w:r w:rsidRPr="00C76078">
              <w:rPr>
                <w:rFonts w:ascii="Times New Roman" w:eastAsia="Arial" w:hAnsi="Times New Roman" w:cs="Times New Roman"/>
                <w:b/>
                <w:color w:val="5E4879"/>
                <w:sz w:val="20"/>
                <w:lang w:eastAsia="es-ES" w:bidi="es-ES"/>
              </w:rPr>
              <w:t>UNITS 1,2,3</w:t>
            </w:r>
          </w:p>
        </w:tc>
        <w:tc>
          <w:tcPr>
            <w:tcW w:w="4688" w:type="dxa"/>
            <w:tcBorders>
              <w:top w:val="single" w:sz="8" w:space="0" w:color="7F63A2"/>
              <w:bottom w:val="single" w:sz="8" w:space="0" w:color="7F63A2"/>
            </w:tcBorders>
            <w:shd w:val="clear" w:color="auto" w:fill="DFD8E8"/>
          </w:tcPr>
          <w:p w:rsidR="00C76078" w:rsidRPr="00C76078" w:rsidRDefault="00C76078" w:rsidP="00C76078">
            <w:pPr>
              <w:spacing w:before="8"/>
              <w:rPr>
                <w:rFonts w:ascii="Times New Roman" w:eastAsia="Arial" w:hAnsi="Times New Roman" w:cs="Times New Roman"/>
                <w:b/>
                <w:sz w:val="19"/>
                <w:lang w:eastAsia="es-ES" w:bidi="es-ES"/>
              </w:rPr>
            </w:pPr>
          </w:p>
          <w:p w:rsidR="00C76078" w:rsidRPr="00C76078" w:rsidRDefault="00C76078" w:rsidP="00C76078">
            <w:pPr>
              <w:rPr>
                <w:rFonts w:ascii="Times New Roman" w:eastAsia="Arial" w:hAnsi="Times New Roman" w:cs="Times New Roman"/>
                <w:sz w:val="20"/>
                <w:lang w:eastAsia="es-ES" w:bidi="es-ES"/>
              </w:rPr>
            </w:pPr>
            <w:r w:rsidRPr="00C76078">
              <w:rPr>
                <w:rFonts w:ascii="Times New Roman" w:eastAsia="Arial" w:hAnsi="Times New Roman" w:cs="Times New Roman"/>
                <w:color w:val="5E4879"/>
                <w:sz w:val="20"/>
                <w:lang w:eastAsia="es-ES" w:bidi="es-ES"/>
              </w:rPr>
              <w:t>UNITS 4,5,6 ,7</w:t>
            </w:r>
          </w:p>
        </w:tc>
        <w:tc>
          <w:tcPr>
            <w:tcW w:w="6185" w:type="dxa"/>
            <w:tcBorders>
              <w:top w:val="single" w:sz="8" w:space="0" w:color="7F63A2"/>
              <w:bottom w:val="single" w:sz="8" w:space="0" w:color="7F63A2"/>
            </w:tcBorders>
            <w:shd w:val="clear" w:color="auto" w:fill="DFD8E8"/>
          </w:tcPr>
          <w:p w:rsidR="00C76078" w:rsidRPr="00C76078" w:rsidRDefault="00C76078" w:rsidP="00C76078">
            <w:pPr>
              <w:spacing w:before="8"/>
              <w:rPr>
                <w:rFonts w:ascii="Times New Roman" w:eastAsia="Arial" w:hAnsi="Times New Roman" w:cs="Times New Roman"/>
                <w:b/>
                <w:sz w:val="19"/>
                <w:lang w:eastAsia="es-ES" w:bidi="es-ES"/>
              </w:rPr>
            </w:pPr>
          </w:p>
          <w:p w:rsidR="00C76078" w:rsidRPr="00C76078" w:rsidRDefault="00C76078" w:rsidP="00C76078">
            <w:pPr>
              <w:rPr>
                <w:rFonts w:ascii="Times New Roman" w:eastAsia="Arial" w:hAnsi="Times New Roman" w:cs="Times New Roman"/>
                <w:sz w:val="20"/>
                <w:lang w:eastAsia="es-ES" w:bidi="es-ES"/>
              </w:rPr>
            </w:pPr>
            <w:r w:rsidRPr="00C76078">
              <w:rPr>
                <w:rFonts w:ascii="Times New Roman" w:eastAsia="Arial" w:hAnsi="Times New Roman" w:cs="Times New Roman"/>
                <w:color w:val="5E4879"/>
                <w:sz w:val="20"/>
                <w:lang w:eastAsia="es-ES" w:bidi="es-ES"/>
              </w:rPr>
              <w:t>UNITS</w:t>
            </w:r>
            <w:r w:rsidRPr="00C76078">
              <w:rPr>
                <w:rFonts w:ascii="Times New Roman" w:eastAsia="Arial" w:hAnsi="Times New Roman" w:cs="Times New Roman"/>
                <w:color w:val="5E4879"/>
                <w:spacing w:val="53"/>
                <w:sz w:val="20"/>
                <w:lang w:eastAsia="es-ES" w:bidi="es-ES"/>
              </w:rPr>
              <w:t xml:space="preserve"> </w:t>
            </w:r>
            <w:r w:rsidRPr="00C76078">
              <w:rPr>
                <w:rFonts w:ascii="Times New Roman" w:eastAsia="Arial" w:hAnsi="Times New Roman" w:cs="Times New Roman"/>
                <w:color w:val="5E4879"/>
                <w:sz w:val="20"/>
                <w:lang w:eastAsia="es-ES" w:bidi="es-ES"/>
              </w:rPr>
              <w:t>8,9,10</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b/>
          <w:sz w:val="20"/>
          <w:lang w:eastAsia="es-ES" w:bidi="es-ES"/>
        </w:rPr>
      </w:pPr>
    </w:p>
    <w:p w:rsidR="00C76078" w:rsidRPr="00C76078" w:rsidRDefault="00C76078" w:rsidP="00C76078">
      <w:pPr>
        <w:widowControl w:val="0"/>
        <w:autoSpaceDE w:val="0"/>
        <w:autoSpaceDN w:val="0"/>
        <w:spacing w:after="0" w:line="240" w:lineRule="auto"/>
        <w:rPr>
          <w:rFonts w:ascii="Times New Roman" w:eastAsia="Arial" w:hAnsi="Times New Roman" w:cs="Times New Roman"/>
          <w:b/>
          <w:sz w:val="20"/>
          <w:lang w:eastAsia="es-ES" w:bidi="es-ES"/>
        </w:rPr>
      </w:pPr>
    </w:p>
    <w:p w:rsidR="00B83DA9" w:rsidRPr="00B83DA9" w:rsidRDefault="00B83DA9" w:rsidP="00B83DA9">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1.</w:t>
      </w:r>
      <w:r>
        <w:rPr>
          <w:rFonts w:ascii="Times New Roman" w:hAnsi="Times New Roman" w:cs="Times New Roman"/>
          <w:b/>
          <w:color w:val="C00000"/>
          <w:sz w:val="28"/>
        </w:rPr>
        <w:t>6</w:t>
      </w:r>
      <w:r w:rsidRPr="00B83DA9">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4</w:t>
      </w:r>
      <w:r w:rsidRPr="00B83DA9">
        <w:rPr>
          <w:rFonts w:ascii="Times New Roman" w:hAnsi="Times New Roman" w:cs="Times New Roman"/>
          <w:b/>
          <w:color w:val="C00000"/>
          <w:sz w:val="28"/>
        </w:rPr>
        <w:t>º DE ESO.</w:t>
      </w:r>
    </w:p>
    <w:p w:rsidR="00B83DA9" w:rsidRPr="00B83DA9" w:rsidRDefault="00B83DA9" w:rsidP="00B83DA9">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a) Criterios de evaluación generales.</w:t>
      </w:r>
    </w:p>
    <w:p w:rsidR="00B83DA9" w:rsidRDefault="00B83DA9" w:rsidP="00B83DA9">
      <w:pPr>
        <w:ind w:left="215"/>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las características del “Antiguo Régimen” en sus sentidos político, social y económico.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avances de la “revolución científica” desde el siglo XVII y XVIII.</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el alcance de la Ilustración como nuevo movimiento cultural y social en Europa y en 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hechos de las revoluciones burguesas en Estados Unidos, Francia y España e Iberoamérica.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alcance y las limitaciones de los procesos revolucionarios del siglo XVIII</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hechos de las revoluciones liberales en Europa y en 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Comprobar el alcance y las limitaciones de los procesos revolucionarios de la primera mitad del siglo XIX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Describir los hechos relevantes de la revolución industrial y su encadenamiento causal.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concepto de “progreso” y los sacrificios y avances que conlleva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las ventajas e inconvenientes de ser un país pionero en los cambios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 evolución de los cambios económicos en España, a raíz de la industrialización parcial del país.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las potencias imperialistas y el reparto de poder económico y político en el mundo en el último cuarto del siglo XIX y principios del XX.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Establecer jerarquías causales (aspecto, escala temporal) de la evolución del imperialismo.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acontecimientos de la Gran Guerra, sus interconexiones con la Revolución Rusa y las consecuencias de los Tratados de Versalles.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Esquematizar el origen, el desarrollo y las consecuencias de la Revolución Rusa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avances científicos y tecnológicos del siglo XIX, consecuencia de las revoluciones industriales.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Relacionar movimientos culturales como el romanticismo, en distintas áreas, reconocer la originalidad de movimientos artísticos como el impresionismo, el expresionismo y otros ismos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y comprender los acontecimientos, hitos y procesos más importantes del Período de Entreguerras, o las décadas 1919.1939, especialmente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Estudiar las cadenas causales que explican la jerarquía causal en las explicaciones históricas sobre esta época, y su conexión con el presente.</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lo que condujo al auge de los fascismos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hechos de la Segunda Guerra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concepto de “guerra total”.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Diferenciar las escalas geográficas en esta guerra: Europea y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contexto en el que se desarrolló el Holocausto en la guerra europea y sus consecuencias.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Organizar los hechos más importantes de la descolonización de postguerra en el siglo XX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los límites de la descolonización y de la independencia en un mundo desigual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los avances económicos de los regímenes soviéticos y los peligros de su aislamiento interno, y los avances económicos del “Welfare State”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concepto de “guerra fría” en el contexto de después de 1945, y las relaciones entre los dos bloques, USA y URSS.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las causas de que se estableciera una dictadura en España, tras la guerra civil, y cómo fue evolucionando esa dictadura desde 1939 a 1975.</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concepto de crisis económica y su repercusión mundial en un caso concreto.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Interpretar procesos a medio plazo de cambios económicos, sociales y políticos a nivel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las causas y consecuencias inmediatas del derrumbe de la URSS y otros regímenes soviéticos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hechos que condujeron al cambio político y social en España después de 1975, y sopesar distintas interpretaciones sobre ese proceso.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la evolución de la construcción de la Unión Europea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Definir la globalización e identificar algunos de sus factores.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algunos de los cambios fundamentales que supone la revolución tecnológica.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el impacto de estos cambios a nivel local, regional, nacional y global, previendo posibles escenarios más y menos deseables de cuestiones medioambientales transnacionales y discutir las nuevas realidades del espacio globalizado.</w:t>
      </w:r>
    </w:p>
    <w:p w:rsidR="00B83DA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que el pasado “no está muerto y enterrado”, sino que determina o influye en el presente y en los diferentes posibles futuros y en los distintos espacios.</w:t>
      </w:r>
    </w:p>
    <w:p w:rsidR="00B83DA9" w:rsidRDefault="00B83DA9" w:rsidP="00B83DA9">
      <w:pPr>
        <w:ind w:left="215"/>
        <w:jc w:val="both"/>
        <w:rPr>
          <w:rFonts w:ascii="Times New Roman" w:hAnsi="Times New Roman" w:cs="Times New Roman"/>
          <w:sz w:val="24"/>
        </w:rPr>
      </w:pPr>
    </w:p>
    <w:p w:rsidR="00B83DA9" w:rsidRPr="00B83DA9" w:rsidRDefault="00B83DA9" w:rsidP="00B83DA9">
      <w:pPr>
        <w:ind w:left="215"/>
        <w:jc w:val="both"/>
        <w:rPr>
          <w:rFonts w:ascii="Times New Roman" w:hAnsi="Times New Roman" w:cs="Times New Roman"/>
          <w:b/>
          <w:color w:val="C00000"/>
          <w:sz w:val="28"/>
        </w:rPr>
      </w:pPr>
      <w:r>
        <w:rPr>
          <w:rFonts w:ascii="Times New Roman" w:hAnsi="Times New Roman" w:cs="Times New Roman"/>
          <w:b/>
          <w:color w:val="C00000"/>
          <w:sz w:val="28"/>
        </w:rPr>
        <w:t>b</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Objetivos y competencias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5"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3"/>
        <w:gridCol w:w="7071"/>
      </w:tblGrid>
      <w:tr w:rsidR="00C76078" w:rsidRPr="00C76078" w:rsidTr="00C76078">
        <w:trPr>
          <w:trHeight w:val="436"/>
        </w:trPr>
        <w:tc>
          <w:tcPr>
            <w:tcW w:w="7073" w:type="dxa"/>
            <w:shd w:val="clear" w:color="auto" w:fill="C6D9F1"/>
          </w:tcPr>
          <w:p w:rsidR="00C76078" w:rsidRPr="00C76078" w:rsidRDefault="00C76078" w:rsidP="00C76078">
            <w:pPr>
              <w:spacing w:before="4" w:line="412"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Objetivos</w:t>
            </w:r>
          </w:p>
        </w:tc>
        <w:tc>
          <w:tcPr>
            <w:tcW w:w="7071" w:type="dxa"/>
            <w:shd w:val="clear" w:color="auto" w:fill="E5B8B7"/>
          </w:tcPr>
          <w:p w:rsidR="00C76078" w:rsidRPr="00C76078" w:rsidRDefault="00C76078" w:rsidP="00C76078">
            <w:pPr>
              <w:spacing w:before="4" w:line="412"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Competencias</w:t>
            </w:r>
            <w:r w:rsidRPr="00C76078">
              <w:rPr>
                <w:rFonts w:ascii="Times New Roman" w:eastAsia="Arial" w:hAnsi="Times New Roman" w:cs="Times New Roman"/>
                <w:spacing w:val="93"/>
                <w:sz w:val="32"/>
                <w:lang w:eastAsia="es-ES" w:bidi="es-ES"/>
              </w:rPr>
              <w:t xml:space="preserve"> </w:t>
            </w:r>
            <w:r w:rsidRPr="00C76078">
              <w:rPr>
                <w:rFonts w:ascii="Times New Roman" w:eastAsia="Arial" w:hAnsi="Times New Roman" w:cs="Times New Roman"/>
                <w:sz w:val="32"/>
                <w:lang w:eastAsia="es-ES" w:bidi="es-ES"/>
              </w:rPr>
              <w:t>clave</w:t>
            </w:r>
          </w:p>
        </w:tc>
      </w:tr>
      <w:tr w:rsidR="00C76078" w:rsidRPr="00C76078" w:rsidTr="00C76078">
        <w:trPr>
          <w:trHeight w:val="1079"/>
        </w:trPr>
        <w:tc>
          <w:tcPr>
            <w:tcW w:w="7073" w:type="dxa"/>
            <w:shd w:val="clear" w:color="auto" w:fill="8DB3E2"/>
          </w:tcPr>
          <w:p w:rsidR="00C76078" w:rsidRPr="00937E9A" w:rsidRDefault="00C76078" w:rsidP="00C76078">
            <w:pPr>
              <w:spacing w:before="125" w:line="249" w:lineRule="auto"/>
              <w:ind w:right="96"/>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 Ordenar los acontecimientos históricos en ejes cronológicos y localizarlos en el espacio a fin de adquirir una perspectiva global de la evolución histórica de la Humanidad que tenga en cuenta los procesos de cambio y de permanencia.</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12"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 matemática y competencias básicas en ciencia y tecnología.</w:t>
            </w:r>
          </w:p>
        </w:tc>
      </w:tr>
      <w:tr w:rsidR="00C76078" w:rsidRPr="00C76078" w:rsidTr="00C76078">
        <w:trPr>
          <w:trHeight w:val="1199"/>
        </w:trPr>
        <w:tc>
          <w:tcPr>
            <w:tcW w:w="7073" w:type="dxa"/>
            <w:shd w:val="clear" w:color="auto" w:fill="8DB3E2"/>
          </w:tcPr>
          <w:p w:rsidR="00C76078" w:rsidRPr="00937E9A" w:rsidRDefault="00C76078" w:rsidP="00C76078">
            <w:pPr>
              <w:spacing w:before="125" w:line="249" w:lineRule="auto"/>
              <w:ind w:right="96"/>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 Describir la evolución histórica de Europa desde el siglo XVIII hasta la  actualidad, analizando la complejidad de cada proceso y su repercusión regional y mundial.</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Comunicación lingüística. Competencias sociales y cívicas. </w:t>
            </w:r>
            <w:r w:rsidRPr="00C76078">
              <w:rPr>
                <w:rFonts w:ascii="Times New Roman" w:eastAsia="Arial" w:hAnsi="Times New Roman" w:cs="Times New Roman"/>
                <w:sz w:val="20"/>
                <w:lang w:eastAsia="es-ES" w:bidi="es-ES"/>
              </w:rPr>
              <w:t>Aprender a aprender.</w:t>
            </w:r>
          </w:p>
        </w:tc>
      </w:tr>
      <w:tr w:rsidR="00C76078" w:rsidRPr="00C76078" w:rsidTr="00C76078">
        <w:trPr>
          <w:trHeight w:val="1199"/>
        </w:trPr>
        <w:tc>
          <w:tcPr>
            <w:tcW w:w="7073" w:type="dxa"/>
            <w:shd w:val="clear" w:color="auto" w:fill="8DB3E2"/>
          </w:tcPr>
          <w:p w:rsidR="00C76078" w:rsidRPr="00937E9A" w:rsidRDefault="00C76078" w:rsidP="00C76078">
            <w:pPr>
              <w:tabs>
                <w:tab w:val="left" w:pos="477"/>
              </w:tabs>
              <w:spacing w:before="125"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3.</w:t>
            </w:r>
            <w:r w:rsidRPr="00937E9A">
              <w:rPr>
                <w:rFonts w:ascii="Times New Roman" w:eastAsia="Arial" w:hAnsi="Times New Roman" w:cs="Times New Roman"/>
                <w:sz w:val="20"/>
                <w:lang w:val="es-ES" w:eastAsia="es-ES" w:bidi="es-ES"/>
              </w:rPr>
              <w:tab/>
              <w:t>Analizar las características y avances de la industrialización, su relevancia para el riunfo del capitalismo y su impacto social, político y</w:t>
            </w:r>
            <w:r w:rsidRPr="00937E9A">
              <w:rPr>
                <w:rFonts w:ascii="Times New Roman" w:eastAsia="Arial" w:hAnsi="Times New Roman" w:cs="Times New Roman"/>
                <w:spacing w:val="-8"/>
                <w:sz w:val="20"/>
                <w:lang w:val="es-ES" w:eastAsia="es-ES" w:bidi="es-ES"/>
              </w:rPr>
              <w:t xml:space="preserve"> </w:t>
            </w:r>
            <w:r w:rsidRPr="00937E9A">
              <w:rPr>
                <w:rFonts w:ascii="Times New Roman" w:eastAsia="Arial" w:hAnsi="Times New Roman" w:cs="Times New Roman"/>
                <w:sz w:val="20"/>
                <w:lang w:val="es-ES" w:eastAsia="es-ES" w:bidi="es-ES"/>
              </w:rPr>
              <w:t>económico.</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722"/>
        </w:trPr>
        <w:tc>
          <w:tcPr>
            <w:tcW w:w="7073" w:type="dxa"/>
            <w:shd w:val="clear" w:color="auto" w:fill="8DB3E2"/>
          </w:tcPr>
          <w:p w:rsidR="00C76078" w:rsidRPr="00937E9A" w:rsidRDefault="00C76078" w:rsidP="00C76078">
            <w:pPr>
              <w:tabs>
                <w:tab w:val="left" w:pos="477"/>
              </w:tabs>
              <w:spacing w:before="127"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4.</w:t>
            </w:r>
            <w:r w:rsidRPr="00937E9A">
              <w:rPr>
                <w:rFonts w:ascii="Times New Roman" w:eastAsia="Arial" w:hAnsi="Times New Roman" w:cs="Times New Roman"/>
                <w:sz w:val="20"/>
                <w:lang w:val="es-ES" w:eastAsia="es-ES" w:bidi="es-ES"/>
              </w:rPr>
              <w:tab/>
              <w:t>Analizar las causas, la evolución y las diferentes fases de las revoluciones liberales del siglo</w:t>
            </w:r>
            <w:r w:rsidRPr="00937E9A">
              <w:rPr>
                <w:rFonts w:ascii="Times New Roman" w:eastAsia="Arial" w:hAnsi="Times New Roman" w:cs="Times New Roman"/>
                <w:spacing w:val="-1"/>
                <w:sz w:val="20"/>
                <w:lang w:val="es-ES" w:eastAsia="es-ES" w:bidi="es-ES"/>
              </w:rPr>
              <w:t xml:space="preserve"> </w:t>
            </w:r>
            <w:r w:rsidRPr="00937E9A">
              <w:rPr>
                <w:rFonts w:ascii="Times New Roman" w:eastAsia="Arial" w:hAnsi="Times New Roman" w:cs="Times New Roman"/>
                <w:sz w:val="20"/>
                <w:lang w:val="es-ES" w:eastAsia="es-ES" w:bidi="es-ES"/>
              </w:rPr>
              <w:t>XIX.</w:t>
            </w:r>
          </w:p>
        </w:tc>
        <w:tc>
          <w:tcPr>
            <w:tcW w:w="7071" w:type="dxa"/>
            <w:shd w:val="clear" w:color="auto" w:fill="D99594"/>
          </w:tcPr>
          <w:p w:rsidR="00C76078" w:rsidRPr="00937E9A" w:rsidRDefault="00C76078" w:rsidP="00C76078">
            <w:pPr>
              <w:spacing w:before="26" w:line="360" w:lineRule="exact"/>
              <w:ind w:right="48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Aprender a aprender.</w:t>
            </w:r>
          </w:p>
        </w:tc>
      </w:tr>
    </w:tbl>
    <w:p w:rsidR="00C76078" w:rsidRPr="00C76078" w:rsidRDefault="00C76078" w:rsidP="00C76078">
      <w:pPr>
        <w:widowControl w:val="0"/>
        <w:autoSpaceDE w:val="0"/>
        <w:autoSpaceDN w:val="0"/>
        <w:spacing w:after="0" w:line="360" w:lineRule="exact"/>
        <w:rPr>
          <w:rFonts w:ascii="Times New Roman" w:eastAsia="Arial" w:hAnsi="Times New Roman" w:cs="Times New Roman"/>
          <w:sz w:val="20"/>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3"/>
        <w:gridCol w:w="7071"/>
      </w:tblGrid>
      <w:tr w:rsidR="00C76078" w:rsidRPr="00C76078" w:rsidTr="00C76078">
        <w:trPr>
          <w:trHeight w:val="359"/>
        </w:trPr>
        <w:tc>
          <w:tcPr>
            <w:tcW w:w="7073" w:type="dxa"/>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c>
          <w:tcPr>
            <w:tcW w:w="7071" w:type="dxa"/>
            <w:shd w:val="clear" w:color="auto" w:fill="D99594"/>
          </w:tcPr>
          <w:p w:rsidR="00C76078" w:rsidRPr="00C76078" w:rsidRDefault="00C76078" w:rsidP="00C76078">
            <w:pPr>
              <w:spacing w:before="125" w:line="215"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Competencias sociales y cívicas.</w:t>
            </w:r>
          </w:p>
        </w:tc>
      </w:tr>
      <w:tr w:rsidR="00C76078" w:rsidRPr="00C76078" w:rsidTr="00C76078">
        <w:trPr>
          <w:trHeight w:val="1079"/>
        </w:trPr>
        <w:tc>
          <w:tcPr>
            <w:tcW w:w="7073" w:type="dxa"/>
            <w:shd w:val="clear" w:color="auto" w:fill="8DB3E2"/>
          </w:tcPr>
          <w:p w:rsidR="00C76078" w:rsidRPr="00937E9A" w:rsidRDefault="00C76078" w:rsidP="00C76078">
            <w:pPr>
              <w:spacing w:before="125" w:line="249" w:lineRule="auto"/>
              <w:ind w:right="97"/>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5. Identificar las características y la evolución de las ideas ilustradas, sus repercusiones históricas y los principales acontecimientos relacionados con ellas.</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Aprender a aprender. Comunicación lingüística. </w:t>
            </w:r>
            <w:r w:rsidRPr="00C76078">
              <w:rPr>
                <w:rFonts w:ascii="Times New Roman" w:eastAsia="Arial" w:hAnsi="Times New Roman" w:cs="Times New Roman"/>
                <w:sz w:val="20"/>
                <w:lang w:eastAsia="es-ES" w:bidi="es-ES"/>
              </w:rPr>
              <w:t>Competencias sociales y cívicas.</w:t>
            </w:r>
          </w:p>
        </w:tc>
      </w:tr>
      <w:tr w:rsidR="00C76078" w:rsidRPr="00C76078" w:rsidTr="00C76078">
        <w:trPr>
          <w:trHeight w:val="1176"/>
        </w:trPr>
        <w:tc>
          <w:tcPr>
            <w:tcW w:w="7073" w:type="dxa"/>
            <w:shd w:val="clear" w:color="auto" w:fill="8DB3E2"/>
          </w:tcPr>
          <w:p w:rsidR="00C76078" w:rsidRPr="00937E9A" w:rsidRDefault="00C76078" w:rsidP="00C76078">
            <w:pPr>
              <w:spacing w:before="101" w:line="249" w:lineRule="auto"/>
              <w:ind w:right="95"/>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6. Analizar la evolución política, económica y social de la transición y  la  democracia en España, sus principales características y la actualidad de sus problemáticas.</w:t>
            </w:r>
          </w:p>
        </w:tc>
        <w:tc>
          <w:tcPr>
            <w:tcW w:w="7071" w:type="dxa"/>
            <w:shd w:val="clear" w:color="auto" w:fill="D99594"/>
          </w:tcPr>
          <w:p w:rsidR="00C76078" w:rsidRPr="00937E9A" w:rsidRDefault="00C76078" w:rsidP="00C76078">
            <w:pPr>
              <w:spacing w:before="101" w:line="376" w:lineRule="auto"/>
              <w:ind w:right="40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Conciencia y expresiones culturales. Comunicación lingüística.</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1199"/>
        </w:trPr>
        <w:tc>
          <w:tcPr>
            <w:tcW w:w="7073" w:type="dxa"/>
            <w:shd w:val="clear" w:color="auto" w:fill="8DB3E2"/>
          </w:tcPr>
          <w:p w:rsidR="00C76078" w:rsidRPr="00937E9A" w:rsidRDefault="00C76078" w:rsidP="00C76078">
            <w:pPr>
              <w:tabs>
                <w:tab w:val="left" w:pos="477"/>
              </w:tabs>
              <w:spacing w:before="125"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7.</w:t>
            </w:r>
            <w:r w:rsidRPr="00937E9A">
              <w:rPr>
                <w:rFonts w:ascii="Times New Roman" w:eastAsia="Arial" w:hAnsi="Times New Roman" w:cs="Times New Roman"/>
                <w:sz w:val="20"/>
                <w:lang w:val="es-ES" w:eastAsia="es-ES" w:bidi="es-ES"/>
              </w:rPr>
              <w:tab/>
              <w:t>Conocer y analizar los antecedentes, características y desarrollo del franquismo en España, sus consecuencias e impacto en la sociedad</w:t>
            </w:r>
            <w:r w:rsidRPr="00937E9A">
              <w:rPr>
                <w:rFonts w:ascii="Times New Roman" w:eastAsia="Arial" w:hAnsi="Times New Roman" w:cs="Times New Roman"/>
                <w:spacing w:val="-6"/>
                <w:sz w:val="20"/>
                <w:lang w:val="es-ES" w:eastAsia="es-ES" w:bidi="es-ES"/>
              </w:rPr>
              <w:t xml:space="preserve"> </w:t>
            </w:r>
            <w:r w:rsidRPr="00937E9A">
              <w:rPr>
                <w:rFonts w:ascii="Times New Roman" w:eastAsia="Arial" w:hAnsi="Times New Roman" w:cs="Times New Roman"/>
                <w:sz w:val="20"/>
                <w:lang w:val="es-ES" w:eastAsia="es-ES" w:bidi="es-ES"/>
              </w:rPr>
              <w:t>española.</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Comunicación lingüística. Competencias sociales y cívicas. </w:t>
            </w:r>
            <w:r w:rsidRPr="00C76078">
              <w:rPr>
                <w:rFonts w:ascii="Times New Roman" w:eastAsia="Arial" w:hAnsi="Times New Roman" w:cs="Times New Roman"/>
                <w:sz w:val="20"/>
                <w:lang w:eastAsia="es-ES" w:bidi="es-ES"/>
              </w:rPr>
              <w:t>Aprender a aprender.</w:t>
            </w:r>
          </w:p>
        </w:tc>
      </w:tr>
      <w:tr w:rsidR="00C76078" w:rsidRPr="00C76078" w:rsidTr="00C76078">
        <w:trPr>
          <w:trHeight w:val="1442"/>
        </w:trPr>
        <w:tc>
          <w:tcPr>
            <w:tcW w:w="7073" w:type="dxa"/>
            <w:shd w:val="clear" w:color="auto" w:fill="8DB3E2"/>
          </w:tcPr>
          <w:p w:rsidR="00C76078" w:rsidRPr="00937E9A" w:rsidRDefault="00C76078" w:rsidP="00C76078">
            <w:pPr>
              <w:tabs>
                <w:tab w:val="left" w:pos="477"/>
              </w:tabs>
              <w:spacing w:before="127"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8.</w:t>
            </w:r>
            <w:r w:rsidRPr="00937E9A">
              <w:rPr>
                <w:rFonts w:ascii="Times New Roman" w:eastAsia="Arial" w:hAnsi="Times New Roman" w:cs="Times New Roman"/>
                <w:sz w:val="20"/>
                <w:lang w:val="es-ES" w:eastAsia="es-ES" w:bidi="es-ES"/>
              </w:rPr>
              <w:tab/>
              <w:t>Analizar los orígenes, desarrollo y consecuencias del fascismo en la historia de la humanidad.</w:t>
            </w:r>
            <w:r w:rsidRPr="00937E9A">
              <w:rPr>
                <w:rFonts w:ascii="Times New Roman" w:eastAsia="Arial" w:hAnsi="Times New Roman" w:cs="Times New Roman"/>
                <w:spacing w:val="-1"/>
                <w:sz w:val="20"/>
                <w:lang w:val="es-ES" w:eastAsia="es-ES" w:bidi="es-ES"/>
              </w:rPr>
              <w:t xml:space="preserve"> </w:t>
            </w:r>
            <w:r w:rsidRPr="00937E9A">
              <w:rPr>
                <w:rFonts w:ascii="Times New Roman" w:eastAsia="Arial" w:hAnsi="Times New Roman" w:cs="Times New Roman"/>
                <w:sz w:val="20"/>
                <w:lang w:val="es-ES" w:eastAsia="es-ES" w:bidi="es-ES"/>
              </w:rPr>
              <w:t>.</w:t>
            </w:r>
          </w:p>
        </w:tc>
        <w:tc>
          <w:tcPr>
            <w:tcW w:w="7071" w:type="dxa"/>
            <w:shd w:val="clear" w:color="auto" w:fill="D99594"/>
          </w:tcPr>
          <w:p w:rsidR="00C76078" w:rsidRPr="00937E9A" w:rsidRDefault="00C76078" w:rsidP="00C76078">
            <w:pPr>
              <w:spacing w:before="127"/>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w:t>
            </w:r>
          </w:p>
          <w:p w:rsidR="00C76078" w:rsidRPr="00937E9A" w:rsidRDefault="00C76078" w:rsidP="00C76078">
            <w:pPr>
              <w:spacing w:before="130" w:line="376" w:lineRule="auto"/>
              <w:ind w:right="33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 Comunicación lingüística.</w:t>
            </w:r>
          </w:p>
          <w:p w:rsidR="00C76078" w:rsidRPr="00937E9A" w:rsidRDefault="00C76078" w:rsidP="00C76078">
            <w:pPr>
              <w:spacing w:line="212"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w:t>
            </w:r>
          </w:p>
        </w:tc>
      </w:tr>
      <w:tr w:rsidR="00C76078" w:rsidRPr="00C76078" w:rsidTr="00C76078">
        <w:trPr>
          <w:trHeight w:val="1559"/>
        </w:trPr>
        <w:tc>
          <w:tcPr>
            <w:tcW w:w="7073" w:type="dxa"/>
            <w:shd w:val="clear" w:color="auto" w:fill="8DB3E2"/>
          </w:tcPr>
          <w:p w:rsidR="00C76078" w:rsidRPr="00937E9A" w:rsidRDefault="00C76078" w:rsidP="00C76078">
            <w:pPr>
              <w:spacing w:before="125" w:line="249" w:lineRule="auto"/>
              <w:ind w:right="97"/>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9.   Comparar y explicar las diferencias entre los dos bloques históricos, capitalismo y comunista, sus conflictos durante la Guerra Fría y la resultante de tal enfrentamiento.</w:t>
            </w:r>
          </w:p>
        </w:tc>
        <w:tc>
          <w:tcPr>
            <w:tcW w:w="7071" w:type="dxa"/>
            <w:shd w:val="clear" w:color="auto" w:fill="D99594"/>
          </w:tcPr>
          <w:p w:rsidR="00C76078" w:rsidRPr="00937E9A" w:rsidRDefault="00C76078" w:rsidP="00C76078">
            <w:pPr>
              <w:spacing w:before="125" w:line="376" w:lineRule="auto"/>
              <w:ind w:right="43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Competencias sociales y</w:t>
            </w:r>
            <w:r w:rsidRPr="00937E9A">
              <w:rPr>
                <w:rFonts w:ascii="Times New Roman" w:eastAsia="Arial" w:hAnsi="Times New Roman" w:cs="Times New Roman"/>
                <w:spacing w:val="-13"/>
                <w:sz w:val="20"/>
                <w:lang w:val="es-ES" w:eastAsia="es-ES" w:bidi="es-ES"/>
              </w:rPr>
              <w:t xml:space="preserve"> </w:t>
            </w:r>
            <w:r w:rsidRPr="00937E9A">
              <w:rPr>
                <w:rFonts w:ascii="Times New Roman" w:eastAsia="Arial" w:hAnsi="Times New Roman" w:cs="Times New Roman"/>
                <w:sz w:val="20"/>
                <w:lang w:val="es-ES" w:eastAsia="es-ES" w:bidi="es-ES"/>
              </w:rPr>
              <w:t>cívicas. Competencia</w:t>
            </w:r>
            <w:r w:rsidRPr="00937E9A">
              <w:rPr>
                <w:rFonts w:ascii="Times New Roman" w:eastAsia="Arial" w:hAnsi="Times New Roman" w:cs="Times New Roman"/>
                <w:spacing w:val="-1"/>
                <w:sz w:val="20"/>
                <w:lang w:val="es-ES" w:eastAsia="es-ES" w:bidi="es-ES"/>
              </w:rPr>
              <w:t xml:space="preserve"> </w:t>
            </w:r>
            <w:r w:rsidRPr="00937E9A">
              <w:rPr>
                <w:rFonts w:ascii="Times New Roman" w:eastAsia="Arial" w:hAnsi="Times New Roman" w:cs="Times New Roman"/>
                <w:sz w:val="20"/>
                <w:lang w:val="es-ES" w:eastAsia="es-ES" w:bidi="es-ES"/>
              </w:rPr>
              <w:t>digital.</w:t>
            </w:r>
          </w:p>
          <w:p w:rsidR="00C76078" w:rsidRPr="00937E9A" w:rsidRDefault="00C76078" w:rsidP="00C76078">
            <w:pPr>
              <w:spacing w:line="227"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w:t>
            </w:r>
            <w:r w:rsidRPr="00937E9A">
              <w:rPr>
                <w:rFonts w:ascii="Times New Roman" w:eastAsia="Arial" w:hAnsi="Times New Roman" w:cs="Times New Roman"/>
                <w:spacing w:val="-8"/>
                <w:sz w:val="20"/>
                <w:lang w:val="es-ES" w:eastAsia="es-ES" w:bidi="es-ES"/>
              </w:rPr>
              <w:t xml:space="preserve"> </w:t>
            </w:r>
            <w:r w:rsidRPr="00937E9A">
              <w:rPr>
                <w:rFonts w:ascii="Times New Roman" w:eastAsia="Arial" w:hAnsi="Times New Roman" w:cs="Times New Roman"/>
                <w:sz w:val="20"/>
                <w:lang w:val="es-ES" w:eastAsia="es-ES" w:bidi="es-ES"/>
              </w:rPr>
              <w:t>aprender.</w:t>
            </w:r>
          </w:p>
        </w:tc>
      </w:tr>
      <w:tr w:rsidR="00C76078" w:rsidRPr="00C76078" w:rsidTr="00C76078">
        <w:trPr>
          <w:trHeight w:val="1439"/>
        </w:trPr>
        <w:tc>
          <w:tcPr>
            <w:tcW w:w="7073" w:type="dxa"/>
            <w:shd w:val="clear" w:color="auto" w:fill="8DB3E2"/>
          </w:tcPr>
          <w:p w:rsidR="00C76078" w:rsidRPr="00937E9A" w:rsidRDefault="00C76078" w:rsidP="00C76078">
            <w:pPr>
              <w:spacing w:before="125" w:line="249" w:lineRule="auto"/>
              <w:ind w:right="95"/>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10. Conocer la evolución de los procesos de desconolonización y la aparición y desarrollo de nuevas formas de neo-colonización unido al interés imperialista remanente a lo largo de la historia.. .</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 Competencia digital.</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p w:rsidR="00C76078" w:rsidRPr="00C76078" w:rsidRDefault="00C76078" w:rsidP="00C76078">
            <w:pPr>
              <w:spacing w:before="130" w:line="215"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Aprender a aprender.</w:t>
            </w:r>
          </w:p>
        </w:tc>
      </w:tr>
      <w:tr w:rsidR="00C76078" w:rsidRPr="00C76078" w:rsidTr="00C76078">
        <w:trPr>
          <w:trHeight w:val="719"/>
        </w:trPr>
        <w:tc>
          <w:tcPr>
            <w:tcW w:w="7073" w:type="dxa"/>
            <w:shd w:val="clear" w:color="auto" w:fill="8DB3E2"/>
          </w:tcPr>
          <w:p w:rsidR="00C76078" w:rsidRPr="00937E9A" w:rsidRDefault="00C76078" w:rsidP="00C76078">
            <w:pPr>
              <w:spacing w:before="125" w:line="249" w:lineRule="auto"/>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11. Reflexionar sobre el impacto de la expansión imperialista en el mundo, sus intereses y sus consecuencias, así como la evolución temporal-espacial de la</w:t>
            </w:r>
          </w:p>
        </w:tc>
        <w:tc>
          <w:tcPr>
            <w:tcW w:w="7071" w:type="dxa"/>
            <w:shd w:val="clear" w:color="auto" w:fill="D99594"/>
          </w:tcPr>
          <w:p w:rsidR="00C76078" w:rsidRPr="00937E9A" w:rsidRDefault="00C76078" w:rsidP="00C76078">
            <w:pPr>
              <w:spacing w:before="1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Conciencia y expresiones culturales.</w:t>
            </w:r>
          </w:p>
          <w:p w:rsidR="00C76078" w:rsidRPr="00937E9A" w:rsidRDefault="00C76078" w:rsidP="00C76078">
            <w:pPr>
              <w:spacing w:before="130" w:line="215"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bl>
    <w:p w:rsidR="00C76078" w:rsidRPr="00C76078" w:rsidRDefault="00C76078" w:rsidP="00C76078">
      <w:pPr>
        <w:widowControl w:val="0"/>
        <w:autoSpaceDE w:val="0"/>
        <w:autoSpaceDN w:val="0"/>
        <w:spacing w:after="0" w:line="215" w:lineRule="exact"/>
        <w:rPr>
          <w:rFonts w:ascii="Times New Roman" w:eastAsia="Arial" w:hAnsi="Times New Roman" w:cs="Times New Roman"/>
          <w:sz w:val="20"/>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3"/>
        <w:gridCol w:w="7071"/>
      </w:tblGrid>
      <w:tr w:rsidR="00C76078" w:rsidRPr="00C76078" w:rsidTr="00C76078">
        <w:trPr>
          <w:trHeight w:val="719"/>
        </w:trPr>
        <w:tc>
          <w:tcPr>
            <w:tcW w:w="7073" w:type="dxa"/>
            <w:shd w:val="clear" w:color="auto" w:fill="8DB3E2"/>
          </w:tcPr>
          <w:p w:rsidR="00C76078" w:rsidRPr="00C76078" w:rsidRDefault="00C76078" w:rsidP="00C76078">
            <w:pPr>
              <w:spacing w:before="5"/>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misma.</w:t>
            </w:r>
          </w:p>
        </w:tc>
        <w:tc>
          <w:tcPr>
            <w:tcW w:w="7071" w:type="dxa"/>
            <w:shd w:val="clear" w:color="auto" w:fill="D99594"/>
          </w:tcPr>
          <w:p w:rsidR="00C76078" w:rsidRPr="00937E9A" w:rsidRDefault="00C76078" w:rsidP="00C76078">
            <w:pPr>
              <w:spacing w:before="23" w:line="360" w:lineRule="exact"/>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 Comunicación lingüística.</w:t>
            </w:r>
          </w:p>
        </w:tc>
      </w:tr>
      <w:tr w:rsidR="00C76078" w:rsidRPr="00C76078" w:rsidTr="00C76078">
        <w:trPr>
          <w:trHeight w:val="1176"/>
        </w:trPr>
        <w:tc>
          <w:tcPr>
            <w:tcW w:w="7073" w:type="dxa"/>
            <w:shd w:val="clear" w:color="auto" w:fill="8DB3E2"/>
          </w:tcPr>
          <w:p w:rsidR="00C76078" w:rsidRPr="00937E9A" w:rsidRDefault="00C76078" w:rsidP="00C76078">
            <w:pPr>
              <w:spacing w:before="101"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12. Identificar los principales conflictos del mundo después de 1990, su complejidad y evolución, así como el estado de los mismos en la actualidad.</w:t>
            </w:r>
          </w:p>
        </w:tc>
        <w:tc>
          <w:tcPr>
            <w:tcW w:w="7071" w:type="dxa"/>
            <w:shd w:val="clear" w:color="auto" w:fill="D99594"/>
          </w:tcPr>
          <w:p w:rsidR="00C76078" w:rsidRPr="00937E9A" w:rsidRDefault="00C76078" w:rsidP="00C76078">
            <w:pPr>
              <w:spacing w:before="101"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1559"/>
        </w:trPr>
        <w:tc>
          <w:tcPr>
            <w:tcW w:w="7073" w:type="dxa"/>
            <w:shd w:val="clear" w:color="auto" w:fill="8DB3E2"/>
          </w:tcPr>
          <w:p w:rsidR="00C76078" w:rsidRPr="00937E9A" w:rsidRDefault="00C76078" w:rsidP="00C76078">
            <w:pPr>
              <w:spacing w:before="125" w:line="249" w:lineRule="auto"/>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13. Valorar el impacto del desarrollo y de la tecnología sobre el medio ambiente y sobre el presente y futuro de la humanidad.</w:t>
            </w:r>
          </w:p>
        </w:tc>
        <w:tc>
          <w:tcPr>
            <w:tcW w:w="7071" w:type="dxa"/>
            <w:shd w:val="clear" w:color="auto" w:fill="D99594"/>
          </w:tcPr>
          <w:p w:rsidR="00C76078" w:rsidRPr="00937E9A" w:rsidRDefault="00C76078" w:rsidP="00C76078">
            <w:pPr>
              <w:spacing w:before="1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w:t>
            </w:r>
          </w:p>
          <w:p w:rsidR="00C76078" w:rsidRPr="00937E9A" w:rsidRDefault="00C76078" w:rsidP="00C76078">
            <w:pPr>
              <w:spacing w:before="130" w:line="376" w:lineRule="auto"/>
              <w:ind w:right="33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 Aprender a aprender.</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w:t>
            </w:r>
          </w:p>
        </w:tc>
      </w:tr>
      <w:tr w:rsidR="00C76078" w:rsidRPr="00C76078" w:rsidTr="00C76078">
        <w:trPr>
          <w:trHeight w:val="1442"/>
        </w:trPr>
        <w:tc>
          <w:tcPr>
            <w:tcW w:w="7073" w:type="dxa"/>
            <w:shd w:val="clear" w:color="auto" w:fill="8DB3E2"/>
          </w:tcPr>
          <w:p w:rsidR="00C76078" w:rsidRPr="00937E9A" w:rsidRDefault="00C76078" w:rsidP="00C76078">
            <w:pPr>
              <w:spacing w:before="125" w:line="249" w:lineRule="auto"/>
              <w:ind w:right="98"/>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14. Analizar, comparar y ubicar geo-espacial y cronológicamente los diferentes acontecimientos históricos estudiados empleando para ello los recursos documentales y tecnológicos necesarios y oportunos. .</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p w:rsidR="00C76078" w:rsidRPr="00937E9A" w:rsidRDefault="00C76078" w:rsidP="00C76078">
            <w:pPr>
              <w:spacing w:before="130" w:line="217"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 matemática y competencias básicas en ciencia y tecnología.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B83DA9" w:rsidRDefault="00B83DA9" w:rsidP="00B83DA9">
      <w:pPr>
        <w:ind w:left="215"/>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B83DA9">
        <w:rPr>
          <w:rFonts w:ascii="Times New Roman" w:hAnsi="Times New Roman" w:cs="Times New Roman"/>
          <w:b/>
          <w:color w:val="C00000"/>
          <w:sz w:val="28"/>
        </w:rPr>
        <w:t>.</w:t>
      </w:r>
    </w:p>
    <w:p w:rsidR="00C76078" w:rsidRPr="00B83DA9" w:rsidRDefault="00C76078" w:rsidP="00C76078">
      <w:pPr>
        <w:widowControl w:val="0"/>
        <w:autoSpaceDE w:val="0"/>
        <w:autoSpaceDN w:val="0"/>
        <w:spacing w:before="101" w:after="0" w:line="240" w:lineRule="auto"/>
        <w:ind w:right="1138"/>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Pr="00B83DA9"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40"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rsidR="00C76078" w:rsidRPr="00B83DA9" w:rsidRDefault="00C76078" w:rsidP="00C76078">
      <w:pPr>
        <w:widowControl w:val="0"/>
        <w:autoSpaceDE w:val="0"/>
        <w:autoSpaceDN w:val="0"/>
        <w:spacing w:before="1" w:after="0" w:line="240"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Así, el desarrollo de la Programación Didáctica de Centro requiere tanto procesos de formación y elaboración reflexiva e intelectual por parte de su equipo docente, como diversas formas de trabajo cooperativo. Estas formas deben ser respetuosas con la diversidad de los profesores y profesoras, pero generadoras de ilusión por colaborar en un proyecto común al que cada uno aporta su mejor saber hacer profesional y aprende y comparte el saber hacer con otros compañeros y compañeras.</w:t>
      </w:r>
    </w:p>
    <w:p w:rsidR="00C76078" w:rsidRPr="00B83DA9"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currículo de cada Centro no se limitará a las competencias clave, aunque las incluya. En el currículo habrá competencias clave fundamentales y otras que no lo serán tanto para que cada alumno pueda desarrollar al máximo sus potencialidades a partir de los Estándares de aprendizaje propios de cada área o materia. No hay que olvidar que la función de la escuela es garantizar unos mínimos para todos y, a la vez, el máximo para cada alumno.</w:t>
      </w:r>
    </w:p>
    <w:p w:rsidR="00C76078" w:rsidRPr="00B83DA9"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189" w:lineRule="auto"/>
        <w:ind w:right="1133"/>
        <w:jc w:val="both"/>
        <w:rPr>
          <w:rFonts w:ascii="Times New Roman" w:eastAsia="Arial" w:hAnsi="Times New Roman" w:cs="Times New Roman"/>
          <w:sz w:val="24"/>
          <w:lang w:eastAsia="es-ES" w:bidi="es-ES"/>
        </w:rPr>
      </w:pPr>
      <w:r w:rsidRPr="00B83DA9">
        <w:rPr>
          <w:rFonts w:ascii="Times New Roman" w:eastAsia="Arial" w:hAnsi="Times New Roman" w:cs="Times New Roman"/>
          <w:spacing w:val="-3"/>
          <w:sz w:val="24"/>
          <w:lang w:eastAsia="es-ES" w:bidi="es-ES"/>
        </w:rPr>
        <w:t xml:space="preserve">El </w:t>
      </w:r>
      <w:r w:rsidRPr="00B83DA9">
        <w:rPr>
          <w:rFonts w:ascii="Times New Roman" w:eastAsia="Arial" w:hAnsi="Times New Roman" w:cs="Times New Roman"/>
          <w:spacing w:val="-5"/>
          <w:sz w:val="24"/>
          <w:lang w:eastAsia="es-ES" w:bidi="es-ES"/>
        </w:rPr>
        <w:t xml:space="preserve">desarrollo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5"/>
          <w:sz w:val="24"/>
          <w:lang w:eastAsia="es-ES" w:bidi="es-ES"/>
        </w:rPr>
        <w:t xml:space="preserve">competencias </w:t>
      </w:r>
      <w:r w:rsidRPr="00B83DA9">
        <w:rPr>
          <w:rFonts w:ascii="Times New Roman" w:eastAsia="Arial" w:hAnsi="Times New Roman" w:cs="Times New Roman"/>
          <w:spacing w:val="-3"/>
          <w:sz w:val="24"/>
          <w:lang w:eastAsia="es-ES" w:bidi="es-ES"/>
        </w:rPr>
        <w:t xml:space="preserve">va </w:t>
      </w:r>
      <w:r w:rsidRPr="00B83DA9">
        <w:rPr>
          <w:rFonts w:ascii="Times New Roman" w:eastAsia="Arial" w:hAnsi="Times New Roman" w:cs="Times New Roman"/>
          <w:spacing w:val="-5"/>
          <w:sz w:val="24"/>
          <w:lang w:eastAsia="es-ES" w:bidi="es-ES"/>
        </w:rPr>
        <w:t xml:space="preserve">acompañado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4"/>
          <w:sz w:val="24"/>
          <w:lang w:eastAsia="es-ES" w:bidi="es-ES"/>
        </w:rPr>
        <w:t xml:space="preserve">una </w:t>
      </w:r>
      <w:r w:rsidRPr="00B83DA9">
        <w:rPr>
          <w:rFonts w:ascii="Times New Roman" w:eastAsia="Arial" w:hAnsi="Times New Roman" w:cs="Times New Roman"/>
          <w:spacing w:val="-5"/>
          <w:sz w:val="24"/>
          <w:lang w:eastAsia="es-ES" w:bidi="es-ES"/>
        </w:rPr>
        <w:t xml:space="preserve">práctica pedagógica exigente tanto </w:t>
      </w:r>
      <w:r w:rsidRPr="00B83DA9">
        <w:rPr>
          <w:rFonts w:ascii="Times New Roman" w:eastAsia="Arial" w:hAnsi="Times New Roman" w:cs="Times New Roman"/>
          <w:spacing w:val="-4"/>
          <w:sz w:val="24"/>
          <w:lang w:eastAsia="es-ES" w:bidi="es-ES"/>
        </w:rPr>
        <w:t xml:space="preserve">para </w:t>
      </w:r>
      <w:r w:rsidRPr="00B83DA9">
        <w:rPr>
          <w:rFonts w:ascii="Times New Roman" w:eastAsia="Arial" w:hAnsi="Times New Roman" w:cs="Times New Roman"/>
          <w:spacing w:val="-3"/>
          <w:sz w:val="24"/>
          <w:lang w:eastAsia="es-ES" w:bidi="es-ES"/>
        </w:rPr>
        <w:t xml:space="preserve">el alumnado como </w:t>
      </w: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profesorado. </w:t>
      </w: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alumnado, porque </w:t>
      </w:r>
      <w:r w:rsidRPr="00B83DA9">
        <w:rPr>
          <w:rFonts w:ascii="Times New Roman" w:eastAsia="Arial" w:hAnsi="Times New Roman" w:cs="Times New Roman"/>
          <w:sz w:val="24"/>
          <w:lang w:eastAsia="es-ES" w:bidi="es-ES"/>
        </w:rPr>
        <w:t xml:space="preserve">se ha de </w:t>
      </w:r>
      <w:r w:rsidRPr="00B83DA9">
        <w:rPr>
          <w:rFonts w:ascii="Times New Roman" w:eastAsia="Arial" w:hAnsi="Times New Roman" w:cs="Times New Roman"/>
          <w:spacing w:val="-3"/>
          <w:sz w:val="24"/>
          <w:lang w:eastAsia="es-ES" w:bidi="es-ES"/>
        </w:rPr>
        <w:t xml:space="preserve">implicar </w:t>
      </w:r>
      <w:r w:rsidRPr="00B83DA9">
        <w:rPr>
          <w:rFonts w:ascii="Times New Roman" w:eastAsia="Arial" w:hAnsi="Times New Roman" w:cs="Times New Roman"/>
          <w:sz w:val="24"/>
          <w:lang w:eastAsia="es-ES" w:bidi="es-ES"/>
        </w:rPr>
        <w:t xml:space="preserve">en el </w:t>
      </w:r>
      <w:r w:rsidRPr="00B83DA9">
        <w:rPr>
          <w:rFonts w:ascii="Times New Roman" w:eastAsia="Arial" w:hAnsi="Times New Roman" w:cs="Times New Roman"/>
          <w:spacing w:val="-3"/>
          <w:sz w:val="24"/>
          <w:lang w:eastAsia="es-ES" w:bidi="es-ES"/>
        </w:rPr>
        <w:t xml:space="preserve">aprendizaje </w:t>
      </w:r>
      <w:r w:rsidRPr="00B83DA9">
        <w:rPr>
          <w:rFonts w:ascii="Times New Roman" w:eastAsia="Arial" w:hAnsi="Times New Roman" w:cs="Times New Roman"/>
          <w:sz w:val="24"/>
          <w:lang w:eastAsia="es-ES" w:bidi="es-ES"/>
        </w:rPr>
        <w:t xml:space="preserve">y ha de </w:t>
      </w:r>
      <w:r w:rsidRPr="00B83DA9">
        <w:rPr>
          <w:rFonts w:ascii="Times New Roman" w:eastAsia="Arial" w:hAnsi="Times New Roman" w:cs="Times New Roman"/>
          <w:spacing w:val="-3"/>
          <w:sz w:val="24"/>
          <w:lang w:eastAsia="es-ES" w:bidi="es-ES"/>
        </w:rPr>
        <w:t xml:space="preserve">adquirir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habilidades </w:t>
      </w:r>
      <w:r w:rsidRPr="00B83DA9">
        <w:rPr>
          <w:rFonts w:ascii="Times New Roman" w:eastAsia="Arial" w:hAnsi="Times New Roman" w:cs="Times New Roman"/>
          <w:sz w:val="24"/>
          <w:lang w:eastAsia="es-ES" w:bidi="es-ES"/>
        </w:rPr>
        <w:t xml:space="preserve">que le </w:t>
      </w:r>
      <w:r w:rsidRPr="00B83DA9">
        <w:rPr>
          <w:rFonts w:ascii="Times New Roman" w:eastAsia="Arial" w:hAnsi="Times New Roman" w:cs="Times New Roman"/>
          <w:spacing w:val="-3"/>
          <w:sz w:val="24"/>
          <w:lang w:eastAsia="es-ES" w:bidi="es-ES"/>
        </w:rPr>
        <w:t xml:space="preserve">permitan construir sus </w:t>
      </w:r>
      <w:r w:rsidRPr="00B83DA9">
        <w:rPr>
          <w:rFonts w:ascii="Times New Roman" w:eastAsia="Arial" w:hAnsi="Times New Roman" w:cs="Times New Roman"/>
          <w:spacing w:val="-4"/>
          <w:sz w:val="24"/>
          <w:lang w:eastAsia="es-ES" w:bidi="es-ES"/>
        </w:rPr>
        <w:t xml:space="preserve">propios esquemas explicativos </w:t>
      </w:r>
      <w:r w:rsidRPr="00B83DA9">
        <w:rPr>
          <w:rFonts w:ascii="Times New Roman" w:eastAsia="Arial" w:hAnsi="Times New Roman" w:cs="Times New Roman"/>
          <w:spacing w:val="-3"/>
          <w:sz w:val="24"/>
          <w:lang w:eastAsia="es-ES" w:bidi="es-ES"/>
        </w:rPr>
        <w:t xml:space="preserve">para </w:t>
      </w:r>
      <w:r w:rsidRPr="00B83DA9">
        <w:rPr>
          <w:rFonts w:ascii="Times New Roman" w:eastAsia="Arial" w:hAnsi="Times New Roman" w:cs="Times New Roman"/>
          <w:spacing w:val="-4"/>
          <w:sz w:val="24"/>
          <w:lang w:eastAsia="es-ES" w:bidi="es-ES"/>
        </w:rPr>
        <w:t xml:space="preserve">comprender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mundo en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que vive, </w:t>
      </w:r>
      <w:r w:rsidRPr="00B83DA9">
        <w:rPr>
          <w:rFonts w:ascii="Times New Roman" w:eastAsia="Arial" w:hAnsi="Times New Roman" w:cs="Times New Roman"/>
          <w:spacing w:val="-4"/>
          <w:sz w:val="24"/>
          <w:lang w:eastAsia="es-ES" w:bidi="es-ES"/>
        </w:rPr>
        <w:t xml:space="preserve">construir </w:t>
      </w:r>
      <w:r w:rsidRPr="00B83DA9">
        <w:rPr>
          <w:rFonts w:ascii="Times New Roman" w:eastAsia="Arial" w:hAnsi="Times New Roman" w:cs="Times New Roman"/>
          <w:sz w:val="24"/>
          <w:lang w:eastAsia="es-ES" w:bidi="es-ES"/>
        </w:rPr>
        <w:t xml:space="preserve">su </w:t>
      </w:r>
      <w:r w:rsidRPr="00B83DA9">
        <w:rPr>
          <w:rFonts w:ascii="Times New Roman" w:eastAsia="Arial" w:hAnsi="Times New Roman" w:cs="Times New Roman"/>
          <w:spacing w:val="-4"/>
          <w:sz w:val="24"/>
          <w:lang w:eastAsia="es-ES" w:bidi="es-ES"/>
        </w:rPr>
        <w:t xml:space="preserve">identidad </w:t>
      </w:r>
      <w:r w:rsidRPr="00B83DA9">
        <w:rPr>
          <w:rFonts w:ascii="Times New Roman" w:eastAsia="Arial" w:hAnsi="Times New Roman" w:cs="Times New Roman"/>
          <w:spacing w:val="-3"/>
          <w:sz w:val="24"/>
          <w:lang w:eastAsia="es-ES" w:bidi="es-ES"/>
        </w:rPr>
        <w:t xml:space="preserve">personal, </w:t>
      </w:r>
      <w:r w:rsidRPr="00B83DA9">
        <w:rPr>
          <w:rFonts w:ascii="Times New Roman" w:eastAsia="Arial" w:hAnsi="Times New Roman" w:cs="Times New Roman"/>
          <w:spacing w:val="-4"/>
          <w:sz w:val="24"/>
          <w:lang w:eastAsia="es-ES" w:bidi="es-ES"/>
        </w:rPr>
        <w:t xml:space="preserve">interactuar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4"/>
          <w:sz w:val="24"/>
          <w:lang w:eastAsia="es-ES" w:bidi="es-ES"/>
        </w:rPr>
        <w:t xml:space="preserve">situaciones </w:t>
      </w:r>
      <w:r w:rsidRPr="00B83DA9">
        <w:rPr>
          <w:rFonts w:ascii="Times New Roman" w:eastAsia="Arial" w:hAnsi="Times New Roman" w:cs="Times New Roman"/>
          <w:spacing w:val="-3"/>
          <w:sz w:val="24"/>
          <w:lang w:eastAsia="es-ES" w:bidi="es-ES"/>
        </w:rPr>
        <w:t xml:space="preserve">variadas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4"/>
          <w:sz w:val="24"/>
          <w:lang w:eastAsia="es-ES" w:bidi="es-ES"/>
        </w:rPr>
        <w:t>continuar aprendiendo.</w:t>
      </w:r>
    </w:p>
    <w:p w:rsidR="00C76078" w:rsidRPr="00B83DA9" w:rsidRDefault="00C76078" w:rsidP="00C76078">
      <w:pPr>
        <w:widowControl w:val="0"/>
        <w:autoSpaceDE w:val="0"/>
        <w:autoSpaceDN w:val="0"/>
        <w:spacing w:before="6" w:after="0" w:line="240" w:lineRule="auto"/>
        <w:rPr>
          <w:rFonts w:ascii="Times New Roman" w:eastAsia="Comic Sans MS" w:hAnsi="Times New Roman" w:cs="Times New Roman"/>
          <w:sz w:val="20"/>
          <w:szCs w:val="24"/>
          <w:lang w:eastAsia="es-ES" w:bidi="es-ES"/>
        </w:rPr>
      </w:pPr>
    </w:p>
    <w:p w:rsidR="00C76078" w:rsidRPr="00B83DA9" w:rsidRDefault="00C76078" w:rsidP="00C76078">
      <w:pPr>
        <w:widowControl w:val="0"/>
        <w:autoSpaceDE w:val="0"/>
        <w:autoSpaceDN w:val="0"/>
        <w:spacing w:before="1" w:after="0" w:line="276" w:lineRule="auto"/>
        <w:ind w:right="1132"/>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docente, porque </w:t>
      </w:r>
      <w:r w:rsidRPr="00B83DA9">
        <w:rPr>
          <w:rFonts w:ascii="Times New Roman" w:eastAsia="Arial" w:hAnsi="Times New Roman" w:cs="Times New Roman"/>
          <w:sz w:val="24"/>
          <w:lang w:eastAsia="es-ES" w:bidi="es-ES"/>
        </w:rPr>
        <w:t xml:space="preserve">habrá de </w:t>
      </w:r>
      <w:r w:rsidRPr="00B83DA9">
        <w:rPr>
          <w:rFonts w:ascii="Times New Roman" w:eastAsia="Arial" w:hAnsi="Times New Roman" w:cs="Times New Roman"/>
          <w:spacing w:val="-3"/>
          <w:sz w:val="24"/>
          <w:lang w:eastAsia="es-ES" w:bidi="es-ES"/>
        </w:rPr>
        <w:t xml:space="preserve">desplegar </w:t>
      </w:r>
      <w:r w:rsidRPr="00B83DA9">
        <w:rPr>
          <w:rFonts w:ascii="Times New Roman" w:eastAsia="Arial" w:hAnsi="Times New Roman" w:cs="Times New Roman"/>
          <w:sz w:val="24"/>
          <w:lang w:eastAsia="es-ES" w:bidi="es-ES"/>
        </w:rPr>
        <w:t xml:space="preserve">los </w:t>
      </w:r>
      <w:r w:rsidRPr="00B83DA9">
        <w:rPr>
          <w:rFonts w:ascii="Times New Roman" w:eastAsia="Arial" w:hAnsi="Times New Roman" w:cs="Times New Roman"/>
          <w:spacing w:val="-3"/>
          <w:sz w:val="24"/>
          <w:lang w:eastAsia="es-ES" w:bidi="es-ES"/>
        </w:rPr>
        <w:t xml:space="preserve">recursos didácticos necesarios </w:t>
      </w:r>
      <w:r w:rsidRPr="00B83DA9">
        <w:rPr>
          <w:rFonts w:ascii="Times New Roman" w:eastAsia="Arial" w:hAnsi="Times New Roman" w:cs="Times New Roman"/>
          <w:sz w:val="24"/>
          <w:lang w:eastAsia="es-ES" w:bidi="es-ES"/>
        </w:rPr>
        <w:t xml:space="preserve">que </w:t>
      </w:r>
      <w:r w:rsidRPr="00B83DA9">
        <w:rPr>
          <w:rFonts w:ascii="Times New Roman" w:eastAsia="Arial" w:hAnsi="Times New Roman" w:cs="Times New Roman"/>
          <w:spacing w:val="-3"/>
          <w:sz w:val="24"/>
          <w:lang w:eastAsia="es-ES" w:bidi="es-ES"/>
        </w:rPr>
        <w:t xml:space="preserve">permitan desarrollar los Estándares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aprendizaje propios del </w:t>
      </w:r>
      <w:r w:rsidRPr="00B83DA9">
        <w:rPr>
          <w:rFonts w:ascii="Times New Roman" w:eastAsia="Arial" w:hAnsi="Times New Roman" w:cs="Times New Roman"/>
          <w:sz w:val="24"/>
          <w:lang w:eastAsia="es-ES" w:bidi="es-ES"/>
        </w:rPr>
        <w:t xml:space="preserve">área </w:t>
      </w:r>
      <w:r w:rsidRPr="00B83DA9">
        <w:rPr>
          <w:rFonts w:ascii="Times New Roman" w:eastAsia="Arial" w:hAnsi="Times New Roman" w:cs="Times New Roman"/>
          <w:spacing w:val="-3"/>
          <w:sz w:val="24"/>
          <w:lang w:eastAsia="es-ES" w:bidi="es-ES"/>
        </w:rPr>
        <w:t xml:space="preserve">incluyendo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desarrollo </w:t>
      </w:r>
      <w:r w:rsidRPr="00B83DA9">
        <w:rPr>
          <w:rFonts w:ascii="Times New Roman" w:eastAsia="Arial" w:hAnsi="Times New Roman" w:cs="Times New Roman"/>
          <w:sz w:val="24"/>
          <w:lang w:eastAsia="es-ES" w:bidi="es-ES"/>
        </w:rPr>
        <w:t xml:space="preserve">de las </w:t>
      </w:r>
      <w:r w:rsidRPr="00B83DA9">
        <w:rPr>
          <w:rFonts w:ascii="Times New Roman" w:eastAsia="Arial" w:hAnsi="Times New Roman" w:cs="Times New Roman"/>
          <w:spacing w:val="-3"/>
          <w:sz w:val="24"/>
          <w:lang w:eastAsia="es-ES" w:bidi="es-ES"/>
        </w:rPr>
        <w:t xml:space="preserve">Competencias Clave,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3"/>
          <w:sz w:val="24"/>
          <w:lang w:eastAsia="es-ES" w:bidi="es-ES"/>
        </w:rPr>
        <w:t xml:space="preserve">poder alcanzar </w:t>
      </w:r>
      <w:r w:rsidRPr="00B83DA9">
        <w:rPr>
          <w:rFonts w:ascii="Times New Roman" w:eastAsia="Arial" w:hAnsi="Times New Roman" w:cs="Times New Roman"/>
          <w:sz w:val="24"/>
          <w:lang w:eastAsia="es-ES" w:bidi="es-ES"/>
        </w:rPr>
        <w:t xml:space="preserve">así </w:t>
      </w:r>
      <w:r w:rsidRPr="00B83DA9">
        <w:rPr>
          <w:rFonts w:ascii="Times New Roman" w:eastAsia="Arial" w:hAnsi="Times New Roman" w:cs="Times New Roman"/>
          <w:spacing w:val="-3"/>
          <w:sz w:val="24"/>
          <w:lang w:eastAsia="es-ES" w:bidi="es-ES"/>
        </w:rPr>
        <w:t xml:space="preserve">los objetivos del currículo.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3"/>
          <w:sz w:val="24"/>
          <w:lang w:eastAsia="es-ES" w:bidi="es-ES"/>
        </w:rPr>
        <w:t xml:space="preserve">obstante, </w:t>
      </w:r>
      <w:r w:rsidRPr="00B83DA9">
        <w:rPr>
          <w:rFonts w:ascii="Times New Roman" w:eastAsia="Arial" w:hAnsi="Times New Roman" w:cs="Times New Roman"/>
          <w:sz w:val="24"/>
          <w:lang w:eastAsia="es-ES" w:bidi="es-ES"/>
        </w:rPr>
        <w:t xml:space="preserve">a </w:t>
      </w:r>
      <w:r w:rsidRPr="00B83DA9">
        <w:rPr>
          <w:rFonts w:ascii="Times New Roman" w:eastAsia="Arial" w:hAnsi="Times New Roman" w:cs="Times New Roman"/>
          <w:spacing w:val="-3"/>
          <w:sz w:val="24"/>
          <w:lang w:eastAsia="es-ES" w:bidi="es-ES"/>
        </w:rPr>
        <w:t xml:space="preserve">pesar </w:t>
      </w:r>
      <w:r w:rsidRPr="00B83DA9">
        <w:rPr>
          <w:rFonts w:ascii="Times New Roman" w:eastAsia="Arial" w:hAnsi="Times New Roman" w:cs="Times New Roman"/>
          <w:sz w:val="24"/>
          <w:lang w:eastAsia="es-ES" w:bidi="es-ES"/>
        </w:rPr>
        <w:t xml:space="preserve">de que las </w:t>
      </w:r>
      <w:r w:rsidRPr="00B83DA9">
        <w:rPr>
          <w:rFonts w:ascii="Times New Roman" w:eastAsia="Arial" w:hAnsi="Times New Roman" w:cs="Times New Roman"/>
          <w:spacing w:val="-3"/>
          <w:sz w:val="24"/>
          <w:lang w:eastAsia="es-ES" w:bidi="es-ES"/>
        </w:rPr>
        <w:t xml:space="preserve">competencias tienen </w:t>
      </w:r>
      <w:r w:rsidRPr="00B83DA9">
        <w:rPr>
          <w:rFonts w:ascii="Times New Roman" w:eastAsia="Arial" w:hAnsi="Times New Roman" w:cs="Times New Roman"/>
          <w:sz w:val="24"/>
          <w:lang w:eastAsia="es-ES" w:bidi="es-ES"/>
        </w:rPr>
        <w:t xml:space="preserve">un </w:t>
      </w:r>
      <w:r w:rsidRPr="00B83DA9">
        <w:rPr>
          <w:rFonts w:ascii="Times New Roman" w:eastAsia="Arial" w:hAnsi="Times New Roman" w:cs="Times New Roman"/>
          <w:spacing w:val="-3"/>
          <w:sz w:val="24"/>
          <w:lang w:eastAsia="es-ES" w:bidi="es-ES"/>
        </w:rPr>
        <w:t xml:space="preserve">carácter transversal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4"/>
          <w:sz w:val="24"/>
          <w:lang w:eastAsia="es-ES" w:bidi="es-ES"/>
        </w:rPr>
        <w:t xml:space="preserve">interdisciplinar </w:t>
      </w:r>
      <w:r w:rsidRPr="00B83DA9">
        <w:rPr>
          <w:rFonts w:ascii="Times New Roman" w:eastAsia="Arial" w:hAnsi="Times New Roman" w:cs="Times New Roman"/>
          <w:spacing w:val="-3"/>
          <w:sz w:val="24"/>
          <w:lang w:eastAsia="es-ES" w:bidi="es-ES"/>
        </w:rPr>
        <w:t xml:space="preserve">respecto </w:t>
      </w:r>
      <w:r w:rsidRPr="00B83DA9">
        <w:rPr>
          <w:rFonts w:ascii="Times New Roman" w:eastAsia="Arial" w:hAnsi="Times New Roman" w:cs="Times New Roman"/>
          <w:sz w:val="24"/>
          <w:lang w:eastAsia="es-ES" w:bidi="es-ES"/>
        </w:rPr>
        <w:t xml:space="preserve">a </w:t>
      </w:r>
      <w:r w:rsidRPr="00B83DA9">
        <w:rPr>
          <w:rFonts w:ascii="Times New Roman" w:eastAsia="Arial" w:hAnsi="Times New Roman" w:cs="Times New Roman"/>
          <w:spacing w:val="-3"/>
          <w:sz w:val="24"/>
          <w:lang w:eastAsia="es-ES" w:bidi="es-ES"/>
        </w:rPr>
        <w:t xml:space="preserve">las </w:t>
      </w:r>
      <w:r w:rsidRPr="00B83DA9">
        <w:rPr>
          <w:rFonts w:ascii="Times New Roman" w:eastAsia="Arial" w:hAnsi="Times New Roman" w:cs="Times New Roman"/>
          <w:spacing w:val="-4"/>
          <w:sz w:val="24"/>
          <w:lang w:eastAsia="es-ES" w:bidi="es-ES"/>
        </w:rPr>
        <w:t xml:space="preserve">disciplinas académicas, </w:t>
      </w:r>
      <w:r w:rsidRPr="00B83DA9">
        <w:rPr>
          <w:rFonts w:ascii="Times New Roman" w:eastAsia="Arial" w:hAnsi="Times New Roman" w:cs="Times New Roman"/>
          <w:spacing w:val="-3"/>
          <w:sz w:val="24"/>
          <w:lang w:eastAsia="es-ES" w:bidi="es-ES"/>
        </w:rPr>
        <w:t xml:space="preserve">esto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3"/>
          <w:sz w:val="24"/>
          <w:lang w:eastAsia="es-ES" w:bidi="es-ES"/>
        </w:rPr>
        <w:t xml:space="preserve">ha de </w:t>
      </w:r>
      <w:r w:rsidRPr="00B83DA9">
        <w:rPr>
          <w:rFonts w:ascii="Times New Roman" w:eastAsia="Arial" w:hAnsi="Times New Roman" w:cs="Times New Roman"/>
          <w:spacing w:val="-4"/>
          <w:sz w:val="24"/>
          <w:lang w:eastAsia="es-ES" w:bidi="es-ES"/>
        </w:rPr>
        <w:t xml:space="preserve">impedir </w:t>
      </w:r>
      <w:r w:rsidRPr="00B83DA9">
        <w:rPr>
          <w:rFonts w:ascii="Times New Roman" w:eastAsia="Arial" w:hAnsi="Times New Roman" w:cs="Times New Roman"/>
          <w:spacing w:val="-3"/>
          <w:sz w:val="24"/>
          <w:lang w:eastAsia="es-ES" w:bidi="es-ES"/>
        </w:rPr>
        <w:t xml:space="preserve">que </w:t>
      </w:r>
      <w:r w:rsidRPr="00B83DA9">
        <w:rPr>
          <w:rFonts w:ascii="Times New Roman" w:eastAsia="Arial" w:hAnsi="Times New Roman" w:cs="Times New Roman"/>
          <w:spacing w:val="-4"/>
          <w:sz w:val="24"/>
          <w:lang w:eastAsia="es-ES" w:bidi="es-ES"/>
        </w:rPr>
        <w:t xml:space="preserve">desde </w:t>
      </w:r>
      <w:r w:rsidRPr="00B83DA9">
        <w:rPr>
          <w:rFonts w:ascii="Times New Roman" w:eastAsia="Arial" w:hAnsi="Times New Roman" w:cs="Times New Roman"/>
          <w:spacing w:val="-3"/>
          <w:sz w:val="24"/>
          <w:lang w:eastAsia="es-ES" w:bidi="es-ES"/>
        </w:rPr>
        <w:t xml:space="preserve">cada </w:t>
      </w:r>
      <w:r w:rsidRPr="00B83DA9">
        <w:rPr>
          <w:rFonts w:ascii="Times New Roman" w:eastAsia="Arial" w:hAnsi="Times New Roman" w:cs="Times New Roman"/>
          <w:spacing w:val="-4"/>
          <w:sz w:val="24"/>
          <w:lang w:eastAsia="es-ES" w:bidi="es-ES"/>
        </w:rPr>
        <w:t xml:space="preserve">área </w:t>
      </w:r>
      <w:r w:rsidRPr="00B83DA9">
        <w:rPr>
          <w:rFonts w:ascii="Times New Roman" w:eastAsia="Arial" w:hAnsi="Times New Roman" w:cs="Times New Roman"/>
          <w:sz w:val="24"/>
          <w:lang w:eastAsia="es-ES" w:bidi="es-ES"/>
        </w:rPr>
        <w:t xml:space="preserve">se </w:t>
      </w:r>
      <w:r w:rsidRPr="00B83DA9">
        <w:rPr>
          <w:rFonts w:ascii="Times New Roman" w:eastAsia="Arial" w:hAnsi="Times New Roman" w:cs="Times New Roman"/>
          <w:spacing w:val="-4"/>
          <w:sz w:val="24"/>
          <w:lang w:eastAsia="es-ES" w:bidi="es-ES"/>
        </w:rPr>
        <w:t xml:space="preserve">determinen aprendizajes específicos </w:t>
      </w:r>
      <w:r w:rsidRPr="00B83DA9">
        <w:rPr>
          <w:rFonts w:ascii="Times New Roman" w:eastAsia="Arial" w:hAnsi="Times New Roman" w:cs="Times New Roman"/>
          <w:spacing w:val="-3"/>
          <w:sz w:val="24"/>
          <w:lang w:eastAsia="es-ES" w:bidi="es-ES"/>
        </w:rPr>
        <w:t xml:space="preserve">que resulten </w:t>
      </w:r>
      <w:r w:rsidRPr="00B83DA9">
        <w:rPr>
          <w:rFonts w:ascii="Times New Roman" w:eastAsia="Arial" w:hAnsi="Times New Roman" w:cs="Times New Roman"/>
          <w:spacing w:val="-4"/>
          <w:sz w:val="24"/>
          <w:lang w:eastAsia="es-ES" w:bidi="es-ES"/>
        </w:rPr>
        <w:t xml:space="preserve">relevantes </w:t>
      </w:r>
      <w:r w:rsidRPr="00B83DA9">
        <w:rPr>
          <w:rFonts w:ascii="Times New Roman" w:eastAsia="Arial" w:hAnsi="Times New Roman" w:cs="Times New Roman"/>
          <w:sz w:val="24"/>
          <w:lang w:eastAsia="es-ES" w:bidi="es-ES"/>
        </w:rPr>
        <w:t xml:space="preserve">en la </w:t>
      </w:r>
      <w:r w:rsidRPr="00B83DA9">
        <w:rPr>
          <w:rFonts w:ascii="Times New Roman" w:eastAsia="Arial" w:hAnsi="Times New Roman" w:cs="Times New Roman"/>
          <w:spacing w:val="-4"/>
          <w:sz w:val="24"/>
          <w:lang w:eastAsia="es-ES" w:bidi="es-ES"/>
        </w:rPr>
        <w:t xml:space="preserve">consecución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4"/>
          <w:sz w:val="24"/>
          <w:lang w:eastAsia="es-ES" w:bidi="es-ES"/>
        </w:rPr>
        <w:t>competencias concretas.</w:t>
      </w:r>
    </w:p>
    <w:p w:rsidR="00C76078" w:rsidRPr="00B83DA9"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B83DA9" w:rsidRDefault="00C76078" w:rsidP="00C76078">
      <w:pPr>
        <w:widowControl w:val="0"/>
        <w:autoSpaceDE w:val="0"/>
        <w:autoSpaceDN w:val="0"/>
        <w:spacing w:before="3"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rsidR="00C76078" w:rsidRPr="00B83DA9" w:rsidRDefault="00C76078" w:rsidP="00C76078">
      <w:pPr>
        <w:widowControl w:val="0"/>
        <w:autoSpaceDE w:val="0"/>
        <w:autoSpaceDN w:val="0"/>
        <w:spacing w:before="1" w:after="0" w:line="276"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La </w:t>
      </w:r>
      <w:r w:rsidRPr="00B83DA9">
        <w:rPr>
          <w:rFonts w:ascii="Times New Roman" w:eastAsia="Arial" w:hAnsi="Times New Roman" w:cs="Times New Roman"/>
          <w:spacing w:val="-3"/>
          <w:sz w:val="24"/>
          <w:lang w:eastAsia="es-ES" w:bidi="es-ES"/>
        </w:rPr>
        <w:t xml:space="preserve">forma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evaluar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nivel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competencia alcanzado </w:t>
      </w:r>
      <w:r w:rsidRPr="00B83DA9">
        <w:rPr>
          <w:rFonts w:ascii="Times New Roman" w:eastAsia="Arial" w:hAnsi="Times New Roman" w:cs="Times New Roman"/>
          <w:sz w:val="24"/>
          <w:lang w:eastAsia="es-ES" w:bidi="es-ES"/>
        </w:rPr>
        <w:t xml:space="preserve">será a </w:t>
      </w:r>
      <w:r w:rsidRPr="00B83DA9">
        <w:rPr>
          <w:rFonts w:ascii="Times New Roman" w:eastAsia="Arial" w:hAnsi="Times New Roman" w:cs="Times New Roman"/>
          <w:spacing w:val="-3"/>
          <w:sz w:val="24"/>
          <w:lang w:eastAsia="es-ES" w:bidi="es-ES"/>
        </w:rPr>
        <w:t xml:space="preserve">través </w:t>
      </w:r>
      <w:r w:rsidRPr="00B83DA9">
        <w:rPr>
          <w:rFonts w:ascii="Times New Roman" w:eastAsia="Arial" w:hAnsi="Times New Roman" w:cs="Times New Roman"/>
          <w:sz w:val="24"/>
          <w:lang w:eastAsia="es-ES" w:bidi="es-ES"/>
        </w:rPr>
        <w:t xml:space="preserve">de la </w:t>
      </w:r>
      <w:r w:rsidRPr="00B83DA9">
        <w:rPr>
          <w:rFonts w:ascii="Times New Roman" w:eastAsia="Arial" w:hAnsi="Times New Roman" w:cs="Times New Roman"/>
          <w:spacing w:val="-3"/>
          <w:sz w:val="24"/>
          <w:lang w:eastAsia="es-ES" w:bidi="es-ES"/>
        </w:rPr>
        <w:t xml:space="preserve">aplicación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los conocimientos </w:t>
      </w:r>
      <w:r w:rsidRPr="00B83DA9">
        <w:rPr>
          <w:rFonts w:ascii="Times New Roman" w:eastAsia="Arial" w:hAnsi="Times New Roman" w:cs="Times New Roman"/>
          <w:sz w:val="24"/>
          <w:lang w:eastAsia="es-ES" w:bidi="es-ES"/>
        </w:rPr>
        <w:t xml:space="preserve">y las </w:t>
      </w:r>
      <w:r w:rsidRPr="00B83DA9">
        <w:rPr>
          <w:rFonts w:ascii="Times New Roman" w:eastAsia="Arial" w:hAnsi="Times New Roman" w:cs="Times New Roman"/>
          <w:spacing w:val="-3"/>
          <w:sz w:val="24"/>
          <w:lang w:eastAsia="es-ES" w:bidi="es-ES"/>
        </w:rPr>
        <w:t xml:space="preserve">habilidades trabajadas. Ahora bien,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competencias suponen </w:t>
      </w:r>
      <w:r w:rsidRPr="00B83DA9">
        <w:rPr>
          <w:rFonts w:ascii="Times New Roman" w:eastAsia="Arial" w:hAnsi="Times New Roman" w:cs="Times New Roman"/>
          <w:sz w:val="24"/>
          <w:lang w:eastAsia="es-ES" w:bidi="es-ES"/>
        </w:rPr>
        <w:t xml:space="preserve">un </w:t>
      </w:r>
      <w:r w:rsidRPr="00B83DA9">
        <w:rPr>
          <w:rFonts w:ascii="Times New Roman" w:eastAsia="Arial" w:hAnsi="Times New Roman" w:cs="Times New Roman"/>
          <w:spacing w:val="-3"/>
          <w:sz w:val="24"/>
          <w:lang w:eastAsia="es-ES" w:bidi="es-ES"/>
        </w:rPr>
        <w:t xml:space="preserve">dominio completo </w:t>
      </w:r>
      <w:r w:rsidRPr="00B83DA9">
        <w:rPr>
          <w:rFonts w:ascii="Times New Roman" w:eastAsia="Arial" w:hAnsi="Times New Roman" w:cs="Times New Roman"/>
          <w:sz w:val="24"/>
          <w:lang w:eastAsia="es-ES" w:bidi="es-ES"/>
        </w:rPr>
        <w:t xml:space="preserve">de la </w:t>
      </w:r>
      <w:r w:rsidRPr="00B83DA9">
        <w:rPr>
          <w:rFonts w:ascii="Times New Roman" w:eastAsia="Arial" w:hAnsi="Times New Roman" w:cs="Times New Roman"/>
          <w:spacing w:val="-3"/>
          <w:sz w:val="24"/>
          <w:lang w:eastAsia="es-ES" w:bidi="es-ES"/>
        </w:rPr>
        <w:t xml:space="preserve">actividad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3"/>
          <w:sz w:val="24"/>
          <w:lang w:eastAsia="es-ES" w:bidi="es-ES"/>
        </w:rPr>
        <w:t xml:space="preserve">cuestión;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2"/>
          <w:sz w:val="24"/>
          <w:lang w:eastAsia="es-ES" w:bidi="es-ES"/>
        </w:rPr>
        <w:t xml:space="preserve">son </w:t>
      </w:r>
      <w:r w:rsidRPr="00B83DA9">
        <w:rPr>
          <w:rFonts w:ascii="Times New Roman" w:eastAsia="Arial" w:hAnsi="Times New Roman" w:cs="Times New Roman"/>
          <w:sz w:val="24"/>
          <w:lang w:eastAsia="es-ES" w:bidi="es-ES"/>
        </w:rPr>
        <w:t xml:space="preserve">sólo </w:t>
      </w:r>
      <w:r w:rsidRPr="00B83DA9">
        <w:rPr>
          <w:rFonts w:ascii="Times New Roman" w:eastAsia="Arial" w:hAnsi="Times New Roman" w:cs="Times New Roman"/>
          <w:spacing w:val="-3"/>
          <w:sz w:val="24"/>
          <w:lang w:eastAsia="es-ES" w:bidi="es-ES"/>
        </w:rPr>
        <w:t xml:space="preserve">habilidades, aunque éstas siempre estén presentes. Por </w:t>
      </w:r>
      <w:r w:rsidRPr="00B83DA9">
        <w:rPr>
          <w:rFonts w:ascii="Times New Roman" w:eastAsia="Arial" w:hAnsi="Times New Roman" w:cs="Times New Roman"/>
          <w:sz w:val="24"/>
          <w:lang w:eastAsia="es-ES" w:bidi="es-ES"/>
        </w:rPr>
        <w:t xml:space="preserve">lo </w:t>
      </w:r>
      <w:r w:rsidRPr="00B83DA9">
        <w:rPr>
          <w:rFonts w:ascii="Times New Roman" w:eastAsia="Arial" w:hAnsi="Times New Roman" w:cs="Times New Roman"/>
          <w:spacing w:val="-3"/>
          <w:sz w:val="24"/>
          <w:lang w:eastAsia="es-ES" w:bidi="es-ES"/>
        </w:rPr>
        <w:t xml:space="preserve">tanto, además </w:t>
      </w:r>
      <w:r w:rsidRPr="00B83DA9">
        <w:rPr>
          <w:rFonts w:ascii="Times New Roman" w:eastAsia="Arial" w:hAnsi="Times New Roman" w:cs="Times New Roman"/>
          <w:sz w:val="24"/>
          <w:lang w:eastAsia="es-ES" w:bidi="es-ES"/>
        </w:rPr>
        <w:t xml:space="preserve">de las </w:t>
      </w:r>
      <w:r w:rsidRPr="00B83DA9">
        <w:rPr>
          <w:rFonts w:ascii="Times New Roman" w:eastAsia="Arial" w:hAnsi="Times New Roman" w:cs="Times New Roman"/>
          <w:spacing w:val="-3"/>
          <w:sz w:val="24"/>
          <w:lang w:eastAsia="es-ES" w:bidi="es-ES"/>
        </w:rPr>
        <w:t xml:space="preserve">habilidades, </w:t>
      </w:r>
      <w:r w:rsidRPr="00B83DA9">
        <w:rPr>
          <w:rFonts w:ascii="Times New Roman" w:eastAsia="Arial" w:hAnsi="Times New Roman" w:cs="Times New Roman"/>
          <w:sz w:val="24"/>
          <w:lang w:eastAsia="es-ES" w:bidi="es-ES"/>
        </w:rPr>
        <w:t xml:space="preserve">se </w:t>
      </w:r>
      <w:r w:rsidRPr="00B83DA9">
        <w:rPr>
          <w:rFonts w:ascii="Times New Roman" w:eastAsia="Arial" w:hAnsi="Times New Roman" w:cs="Times New Roman"/>
          <w:spacing w:val="-3"/>
          <w:sz w:val="24"/>
          <w:lang w:eastAsia="es-ES" w:bidi="es-ES"/>
        </w:rPr>
        <w:t xml:space="preserve">tendrán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3"/>
          <w:sz w:val="24"/>
          <w:lang w:eastAsia="es-ES" w:bidi="es-ES"/>
        </w:rPr>
        <w:t xml:space="preserve">cuenta también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actitudes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3"/>
          <w:sz w:val="24"/>
          <w:lang w:eastAsia="es-ES" w:bidi="es-ES"/>
        </w:rPr>
        <w:t>los elementos</w:t>
      </w:r>
      <w:r w:rsidRPr="00B83DA9">
        <w:rPr>
          <w:rFonts w:ascii="Times New Roman" w:eastAsia="Arial" w:hAnsi="Times New Roman" w:cs="Times New Roman"/>
          <w:spacing w:val="-33"/>
          <w:sz w:val="24"/>
          <w:lang w:eastAsia="es-ES" w:bidi="es-ES"/>
        </w:rPr>
        <w:t xml:space="preserve"> </w:t>
      </w:r>
      <w:r w:rsidRPr="00B83DA9">
        <w:rPr>
          <w:rFonts w:ascii="Times New Roman" w:eastAsia="Arial" w:hAnsi="Times New Roman" w:cs="Times New Roman"/>
          <w:spacing w:val="-3"/>
          <w:sz w:val="24"/>
          <w:lang w:eastAsia="es-ES" w:bidi="es-ES"/>
        </w:rPr>
        <w:t>cognitivos.</w:t>
      </w:r>
    </w:p>
    <w:p w:rsidR="00C76078" w:rsidRPr="00B83DA9"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40" w:lineRule="auto"/>
        <w:ind w:right="1137"/>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Default="00C76078" w:rsidP="00C76078">
      <w:pPr>
        <w:widowControl w:val="0"/>
        <w:autoSpaceDE w:val="0"/>
        <w:autoSpaceDN w:val="0"/>
        <w:spacing w:after="0" w:line="240" w:lineRule="auto"/>
        <w:rPr>
          <w:rFonts w:ascii="Times New Roman" w:eastAsia="Comic Sans MS" w:hAnsi="Times New Roman" w:cs="Times New Roman"/>
          <w:sz w:val="32"/>
          <w:szCs w:val="24"/>
          <w:lang w:eastAsia="es-ES" w:bidi="es-ES"/>
        </w:rPr>
      </w:pPr>
    </w:p>
    <w:p w:rsidR="00B83DA9" w:rsidRPr="00B83DA9" w:rsidRDefault="00B83DA9" w:rsidP="00B83DA9">
      <w:pPr>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7"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306"/>
        </w:trPr>
        <w:tc>
          <w:tcPr>
            <w:tcW w:w="14206" w:type="dxa"/>
            <w:gridSpan w:val="4"/>
            <w:shd w:val="clear" w:color="auto" w:fill="D9D9D9"/>
          </w:tcPr>
          <w:p w:rsidR="00C76078" w:rsidRPr="00937E9A" w:rsidRDefault="00C76078" w:rsidP="00C76078">
            <w:pPr>
              <w:spacing w:line="265" w:lineRule="exact"/>
              <w:ind w:right="6073"/>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4º  DE E SO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919" w:type="dxa"/>
            <w:shd w:val="clear" w:color="auto" w:fill="BFBFBF"/>
          </w:tcPr>
          <w:p w:rsidR="00C76078" w:rsidRPr="00C76078" w:rsidRDefault="00C76078" w:rsidP="00C76078">
            <w:pPr>
              <w:spacing w:line="265" w:lineRule="exact"/>
              <w:ind w:right="2204"/>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908" w:type="dxa"/>
            <w:shd w:val="clear" w:color="auto" w:fill="BFBFBF"/>
          </w:tcPr>
          <w:p w:rsidR="00C76078" w:rsidRPr="00C76078" w:rsidRDefault="00C76078" w:rsidP="00C76078">
            <w:pPr>
              <w:ind w:right="21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118" w:type="dxa"/>
            <w:shd w:val="clear" w:color="auto" w:fill="BFBFBF"/>
          </w:tcPr>
          <w:p w:rsidR="00C76078" w:rsidRPr="00C76078" w:rsidRDefault="00C76078" w:rsidP="00C76078">
            <w:pPr>
              <w:ind w:right="79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514"/>
        </w:trPr>
        <w:tc>
          <w:tcPr>
            <w:tcW w:w="2261" w:type="dxa"/>
            <w:vMerge w:val="restart"/>
          </w:tcPr>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siglo XVIII en Europa: del feudalismo al absolutismo y el parlamentarismo de las minorías. Francia, Inglaterra, España.</w:t>
            </w:r>
          </w:p>
          <w:p w:rsidR="00C76078" w:rsidRPr="00937E9A" w:rsidRDefault="00C76078" w:rsidP="00C76078">
            <w:pPr>
              <w:ind w:right="3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y la ciencia en Europa en los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siglos XVII y XVIII</w:t>
            </w:r>
          </w:p>
        </w:tc>
        <w:tc>
          <w:tcPr>
            <w:tcW w:w="6919" w:type="dxa"/>
          </w:tcPr>
          <w:p w:rsidR="00C76078" w:rsidRPr="00937E9A" w:rsidRDefault="00C76078" w:rsidP="00C76078">
            <w:pPr>
              <w:ind w:right="2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Explicar las características del “Antiguo Régimen” en sus sentidos político, social y económico.</w:t>
            </w:r>
          </w:p>
        </w:tc>
        <w:tc>
          <w:tcPr>
            <w:tcW w:w="1908" w:type="dxa"/>
          </w:tcPr>
          <w:p w:rsidR="00C76078" w:rsidRPr="00C76078" w:rsidRDefault="00C76078" w:rsidP="00C76078">
            <w:pPr>
              <w:spacing w:line="265" w:lineRule="exact"/>
              <w:ind w:right="527"/>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6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 Distingue conceptos históricos como “Antiguo Régimen” e “Ilustración”.</w:t>
            </w:r>
          </w:p>
        </w:tc>
      </w:tr>
      <w:tr w:rsidR="00C76078" w:rsidRPr="00C76078" w:rsidTr="00C76078">
        <w:trPr>
          <w:trHeight w:val="223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 Conocer los avances de la “revolución científica” desde el siglo XVII y XVIII.</w:t>
            </w:r>
          </w:p>
        </w:tc>
        <w:tc>
          <w:tcPr>
            <w:tcW w:w="1908" w:type="dxa"/>
          </w:tcPr>
          <w:p w:rsidR="00C76078" w:rsidRPr="00C76078" w:rsidRDefault="00C76078" w:rsidP="00C76078">
            <w:pPr>
              <w:spacing w:line="268" w:lineRule="exact"/>
              <w:ind w:right="48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D935FF">
            <w:pPr>
              <w:numPr>
                <w:ilvl w:val="1"/>
                <w:numId w:val="95"/>
              </w:numPr>
              <w:tabs>
                <w:tab w:val="left" w:pos="480"/>
              </w:tabs>
              <w:ind w:right="2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Aprecia los avances científicos y su aplicación a </w:t>
            </w:r>
            <w:r w:rsidRPr="00937E9A">
              <w:rPr>
                <w:rFonts w:ascii="Times New Roman" w:eastAsia="Arial" w:hAnsi="Times New Roman" w:cs="Times New Roman"/>
                <w:b/>
                <w:spacing w:val="-6"/>
                <w:sz w:val="19"/>
                <w:u w:val="single"/>
                <w:lang w:val="es-ES" w:eastAsia="es-ES" w:bidi="es-ES"/>
              </w:rPr>
              <w:t xml:space="preserve">la </w:t>
            </w:r>
            <w:r w:rsidRPr="00937E9A">
              <w:rPr>
                <w:rFonts w:ascii="Times New Roman" w:eastAsia="Arial" w:hAnsi="Times New Roman" w:cs="Times New Roman"/>
                <w:b/>
                <w:sz w:val="19"/>
                <w:u w:val="single"/>
                <w:lang w:val="es-ES" w:eastAsia="es-ES" w:bidi="es-ES"/>
              </w:rPr>
              <w:t>vida diaria, y contextualiza el papel de los científicos en su propia</w:t>
            </w:r>
            <w:r w:rsidRPr="00937E9A">
              <w:rPr>
                <w:rFonts w:ascii="Times New Roman" w:eastAsia="Arial" w:hAnsi="Times New Roman" w:cs="Times New Roman"/>
                <w:b/>
                <w:spacing w:val="-1"/>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época.</w:t>
            </w:r>
          </w:p>
          <w:p w:rsidR="00C76078" w:rsidRPr="00937E9A" w:rsidRDefault="00C76078" w:rsidP="00D935FF">
            <w:pPr>
              <w:numPr>
                <w:ilvl w:val="1"/>
                <w:numId w:val="95"/>
              </w:numPr>
              <w:tabs>
                <w:tab w:val="left" w:pos="478"/>
              </w:tabs>
              <w:spacing w:before="1"/>
              <w:ind w:right="1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Comprende las</w:t>
            </w:r>
            <w:r w:rsidRPr="00937E9A">
              <w:rPr>
                <w:rFonts w:ascii="Times New Roman" w:eastAsia="Arial" w:hAnsi="Times New Roman" w:cs="Times New Roman"/>
                <w:spacing w:val="-8"/>
                <w:sz w:val="19"/>
                <w:lang w:val="es-ES" w:eastAsia="es-ES" w:bidi="es-ES"/>
              </w:rPr>
              <w:t xml:space="preserve"> </w:t>
            </w:r>
            <w:r w:rsidRPr="00937E9A">
              <w:rPr>
                <w:rFonts w:ascii="Times New Roman" w:eastAsia="Arial" w:hAnsi="Times New Roman" w:cs="Times New Roman"/>
                <w:sz w:val="19"/>
                <w:lang w:val="es-ES" w:eastAsia="es-ES" w:bidi="es-ES"/>
              </w:rPr>
              <w:t>implicaciones del empirismo y el método científico en una variedad de áreas.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3"/>
          <w:pgSz w:w="16840" w:h="11900" w:orient="landscape"/>
          <w:pgMar w:top="1000" w:right="280" w:bottom="1100" w:left="1200" w:header="705" w:footer="915" w:gutter="0"/>
          <w:pgNumType w:start="4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2015"/>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ind w:right="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 Conocer el alcance de la Ilustración como nuevo movimiento cultural y social en Europa y en 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118" w:type="dxa"/>
          </w:tcPr>
          <w:p w:rsidR="00C76078" w:rsidRPr="00937E9A" w:rsidRDefault="00C76078" w:rsidP="00D935FF">
            <w:pPr>
              <w:numPr>
                <w:ilvl w:val="1"/>
                <w:numId w:val="94"/>
              </w:numPr>
              <w:tabs>
                <w:tab w:val="left" w:pos="478"/>
              </w:tabs>
              <w:ind w:right="12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Describe las características de la cultura de la Ilustración y qué implicaciones tiene en algunas</w:t>
            </w:r>
            <w:r w:rsidRPr="00937E9A">
              <w:rPr>
                <w:rFonts w:ascii="Times New Roman" w:eastAsia="Arial" w:hAnsi="Times New Roman" w:cs="Times New Roman"/>
                <w:b/>
                <w:spacing w:val="1"/>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monarquías</w:t>
            </w:r>
            <w:r w:rsidRPr="00937E9A">
              <w:rPr>
                <w:rFonts w:ascii="Times New Roman" w:eastAsia="Arial" w:hAnsi="Times New Roman" w:cs="Times New Roman"/>
                <w:sz w:val="19"/>
                <w:u w:val="single"/>
                <w:lang w:val="es-ES" w:eastAsia="es-ES" w:bidi="es-ES"/>
              </w:rPr>
              <w:t>.</w:t>
            </w:r>
          </w:p>
          <w:p w:rsidR="00C76078" w:rsidRPr="00937E9A" w:rsidRDefault="00C76078" w:rsidP="00D935FF">
            <w:pPr>
              <w:numPr>
                <w:ilvl w:val="1"/>
                <w:numId w:val="94"/>
              </w:numPr>
              <w:tabs>
                <w:tab w:val="left" w:pos="478"/>
              </w:tabs>
              <w:ind w:right="5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Establece, a través del análisis de diferentes</w:t>
            </w:r>
            <w:r w:rsidRPr="00937E9A">
              <w:rPr>
                <w:rFonts w:ascii="Times New Roman" w:eastAsia="Arial" w:hAnsi="Times New Roman" w:cs="Times New Roman"/>
                <w:spacing w:val="6"/>
                <w:sz w:val="19"/>
                <w:lang w:val="es-ES" w:eastAsia="es-ES" w:bidi="es-ES"/>
              </w:rPr>
              <w:t xml:space="preserve"> </w:t>
            </w:r>
            <w:r w:rsidRPr="00937E9A">
              <w:rPr>
                <w:rFonts w:ascii="Times New Roman" w:eastAsia="Arial" w:hAnsi="Times New Roman" w:cs="Times New Roman"/>
                <w:spacing w:val="-3"/>
                <w:sz w:val="19"/>
                <w:lang w:val="es-ES" w:eastAsia="es-ES" w:bidi="es-ES"/>
              </w:rPr>
              <w:t>textos,</w:t>
            </w:r>
          </w:p>
          <w:p w:rsidR="00C76078" w:rsidRPr="00937E9A" w:rsidRDefault="00C76078" w:rsidP="00C76078">
            <w:pPr>
              <w:ind w:right="1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diferencia entre el Absolutismo y el Parlamentarismo.</w:t>
            </w:r>
          </w:p>
        </w:tc>
      </w:tr>
      <w:tr w:rsidR="00C76078" w:rsidRPr="00C76078" w:rsidTr="00C76078">
        <w:trPr>
          <w:trHeight w:val="2015"/>
        </w:trPr>
        <w:tc>
          <w:tcPr>
            <w:tcW w:w="2261" w:type="dxa"/>
            <w:vMerge w:val="restart"/>
          </w:tcPr>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revoluciones burguesas en el siglo XVIII.</w:t>
            </w:r>
          </w:p>
          <w:p w:rsidR="00C76078" w:rsidRPr="00C76078" w:rsidRDefault="00C76078" w:rsidP="00C76078">
            <w:pPr>
              <w:ind w:right="96"/>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 revolución francesa. Las Revoluciones liberales y la Restauración en el siglo XIX en Europa y América: procesos unificadores e independentistas. </w:t>
            </w:r>
            <w:r w:rsidRPr="00C76078">
              <w:rPr>
                <w:rFonts w:ascii="Times New Roman" w:eastAsia="Arial" w:hAnsi="Times New Roman" w:cs="Times New Roman"/>
                <w:sz w:val="19"/>
                <w:lang w:eastAsia="es-ES" w:bidi="es-ES"/>
              </w:rPr>
              <w:t>Los nacionalismos.</w:t>
            </w:r>
          </w:p>
        </w:tc>
        <w:tc>
          <w:tcPr>
            <w:tcW w:w="6919" w:type="dxa"/>
          </w:tcPr>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Identificar los principales hechos de las revoluciones burguesas en Estados Unidos, Francia y España e Iberoamérica.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23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4.1.Redacta una narrativa sin - tética con los principales hechos de alguna de las revoluciones burguesas del siglo XVIII, acudiendo a explicaciones causales, sopesando los pros y los contras.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Comprender el alcance y las limitaciones de los procesos revolucionarios del siglo XVIII</w:t>
            </w:r>
          </w:p>
        </w:tc>
        <w:tc>
          <w:tcPr>
            <w:tcW w:w="1908" w:type="dxa"/>
          </w:tcPr>
          <w:p w:rsidR="00C76078" w:rsidRPr="00C76078" w:rsidRDefault="00C76078" w:rsidP="00C76078">
            <w:pPr>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298"/>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5.1. Discute las implicaciones de la violencia con diversos tipos de fuentes</w:t>
            </w:r>
            <w:r w:rsidRPr="00937E9A">
              <w:rPr>
                <w:rFonts w:ascii="Times New Roman" w:eastAsia="Arial" w:hAnsi="Times New Roman" w:cs="Times New Roman"/>
                <w:sz w:val="19"/>
                <w:lang w:val="es-ES" w:eastAsia="es-ES" w:bidi="es-ES"/>
              </w:rPr>
              <w:t>.</w:t>
            </w:r>
          </w:p>
        </w:tc>
      </w:tr>
      <w:tr w:rsidR="00C76078" w:rsidRPr="00C76078" w:rsidTr="00C76078">
        <w:trPr>
          <w:trHeight w:val="201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Identificar los principales hechos de las revoluciones liberales en Europa y en 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1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6.1.Redacta una narrativa sintética con los principales hechos de alguna de las revoluciones burguesas de la primera mitad del siglo XIX, acudiendo a explicaciones causales, sopesando los pros y los contras.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Comprobar el alcance y las limitaciones de los procesos revolucionarios de la primera mitad del siglo XIX</w:t>
            </w:r>
          </w:p>
        </w:tc>
        <w:tc>
          <w:tcPr>
            <w:tcW w:w="1908" w:type="dxa"/>
          </w:tcPr>
          <w:p w:rsidR="00C76078" w:rsidRPr="00C76078" w:rsidRDefault="00C76078" w:rsidP="00C76078">
            <w:pPr>
              <w:spacing w:line="242" w:lineRule="auto"/>
              <w:ind w:right="6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 CAA.</w:t>
            </w:r>
          </w:p>
        </w:tc>
        <w:tc>
          <w:tcPr>
            <w:tcW w:w="3118" w:type="dxa"/>
          </w:tcPr>
          <w:p w:rsidR="00C76078" w:rsidRPr="00937E9A" w:rsidRDefault="00C76078" w:rsidP="00C76078">
            <w:pPr>
              <w:ind w:right="35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4.1Sopesa las razones de los revolucionarios para</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actuar como lo hicieron</w:t>
            </w:r>
            <w:r w:rsidRPr="00937E9A">
              <w:rPr>
                <w:rFonts w:ascii="Times New Roman" w:eastAsia="Arial" w:hAnsi="Times New Roman" w:cs="Times New Roman"/>
                <w:b/>
                <w:sz w:val="19"/>
                <w:lang w:val="es-ES" w:eastAsia="es-ES" w:bidi="es-ES"/>
              </w:rPr>
              <w:t>.</w:t>
            </w:r>
          </w:p>
          <w:p w:rsidR="00C76078" w:rsidRPr="00937E9A" w:rsidRDefault="00C76078" w:rsidP="00C76078">
            <w:pPr>
              <w:spacing w:line="242" w:lineRule="auto"/>
              <w:ind w:right="2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Reconoce, mediante el análisis de fuentes de diversa época, el valor de las mismas no</w:t>
            </w:r>
          </w:p>
          <w:p w:rsidR="00C76078" w:rsidRPr="00C76078" w:rsidRDefault="00C76078" w:rsidP="00C76078">
            <w:pPr>
              <w:spacing w:line="19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sólo como información,</w:t>
            </w:r>
          </w:p>
        </w:tc>
      </w:tr>
    </w:tbl>
    <w:p w:rsidR="00C76078" w:rsidRPr="00C76078" w:rsidRDefault="00C76078" w:rsidP="00C76078">
      <w:pPr>
        <w:widowControl w:val="0"/>
        <w:autoSpaceDE w:val="0"/>
        <w:autoSpaceDN w:val="0"/>
        <w:spacing w:after="0" w:line="194"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919" w:type="dxa"/>
          </w:tcPr>
          <w:p w:rsidR="00C76078" w:rsidRPr="00C76078" w:rsidRDefault="00C76078" w:rsidP="00C76078">
            <w:pPr>
              <w:rPr>
                <w:rFonts w:ascii="Times New Roman" w:eastAsia="Arial" w:hAnsi="Times New Roman" w:cs="Times New Roman"/>
                <w:sz w:val="18"/>
                <w:lang w:eastAsia="es-ES" w:bidi="es-ES"/>
              </w:rPr>
            </w:pPr>
          </w:p>
        </w:tc>
        <w:tc>
          <w:tcPr>
            <w:tcW w:w="1908" w:type="dxa"/>
          </w:tcPr>
          <w:p w:rsidR="00C76078" w:rsidRPr="00C76078" w:rsidRDefault="00C76078" w:rsidP="00C76078">
            <w:pPr>
              <w:rPr>
                <w:rFonts w:ascii="Times New Roman" w:eastAsia="Arial" w:hAnsi="Times New Roman" w:cs="Times New Roman"/>
                <w:sz w:val="18"/>
                <w:lang w:eastAsia="es-ES" w:bidi="es-ES"/>
              </w:rPr>
            </w:pPr>
          </w:p>
        </w:tc>
        <w:tc>
          <w:tcPr>
            <w:tcW w:w="3118" w:type="dxa"/>
          </w:tcPr>
          <w:p w:rsidR="00C76078" w:rsidRPr="00937E9A" w:rsidRDefault="00C76078" w:rsidP="00C76078">
            <w:pPr>
              <w:ind w:right="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sino también como evidencia para los historiadores.</w:t>
            </w:r>
          </w:p>
        </w:tc>
      </w:tr>
      <w:tr w:rsidR="00C76078" w:rsidRPr="00C76078" w:rsidTr="00C76078">
        <w:trPr>
          <w:trHeight w:val="1266"/>
        </w:trPr>
        <w:tc>
          <w:tcPr>
            <w:tcW w:w="2261" w:type="dxa"/>
            <w:vMerge w:val="restart"/>
          </w:tcPr>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industrial. Desde Gran</w:t>
            </w:r>
          </w:p>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Bretaña al resto de Europa.</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discusión en torno a las características de la industrialización en España: ¿éxito o fracaso?</w:t>
            </w:r>
          </w:p>
        </w:tc>
        <w:tc>
          <w:tcPr>
            <w:tcW w:w="6919" w:type="dxa"/>
          </w:tcPr>
          <w:p w:rsidR="00C76078" w:rsidRPr="00937E9A" w:rsidRDefault="00C76078" w:rsidP="00C76078">
            <w:pPr>
              <w:spacing w:line="242" w:lineRule="auto"/>
              <w:ind w:right="13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Describir los hechos relevantes de la revolución industrial y su encadenamiento causal.</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2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8.1. Analiza y compara la industrialización de diferentes países de Europa, América y Asia, en sus distintas escalas temporales y geográficas</w:t>
            </w:r>
            <w:r w:rsidRPr="00937E9A">
              <w:rPr>
                <w:rFonts w:ascii="Times New Roman" w:eastAsia="Arial" w:hAnsi="Times New Roman" w:cs="Times New Roman"/>
                <w:b/>
                <w:sz w:val="19"/>
                <w:lang w:val="es-ES" w:eastAsia="es-ES" w:bidi="es-ES"/>
              </w:rPr>
              <w:t>.</w:t>
            </w:r>
          </w:p>
        </w:tc>
      </w:tr>
      <w:tr w:rsidR="00C76078" w:rsidRPr="00C76078" w:rsidTr="00C76078">
        <w:trPr>
          <w:trHeight w:val="174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9,Entender el concepto de “progreso” y los sacrificios y avances que conlleva</w:t>
            </w:r>
          </w:p>
        </w:tc>
        <w:tc>
          <w:tcPr>
            <w:tcW w:w="1908" w:type="dxa"/>
          </w:tcPr>
          <w:p w:rsidR="00C76078" w:rsidRPr="00C76078" w:rsidRDefault="00C76078" w:rsidP="00C76078">
            <w:pPr>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D935FF">
            <w:pPr>
              <w:numPr>
                <w:ilvl w:val="1"/>
                <w:numId w:val="93"/>
              </w:numPr>
              <w:tabs>
                <w:tab w:val="left" w:pos="480"/>
              </w:tabs>
              <w:ind w:right="68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 xml:space="preserve">Analiza los pros y </w:t>
            </w:r>
            <w:r w:rsidRPr="00937E9A">
              <w:rPr>
                <w:rFonts w:ascii="Times New Roman" w:eastAsia="Arial" w:hAnsi="Times New Roman" w:cs="Times New Roman"/>
                <w:b/>
                <w:spacing w:val="-4"/>
                <w:sz w:val="19"/>
                <w:u w:val="single"/>
                <w:lang w:val="es-ES" w:eastAsia="es-ES" w:bidi="es-ES"/>
              </w:rPr>
              <w:t xml:space="preserve">los </w:t>
            </w:r>
            <w:r w:rsidRPr="00937E9A">
              <w:rPr>
                <w:rFonts w:ascii="Times New Roman" w:eastAsia="Arial" w:hAnsi="Times New Roman" w:cs="Times New Roman"/>
                <w:b/>
                <w:sz w:val="19"/>
                <w:u w:val="single"/>
                <w:lang w:val="es-ES" w:eastAsia="es-ES" w:bidi="es-ES"/>
              </w:rPr>
              <w:t>contras de la primera revolución industrial en Inglaterra</w:t>
            </w:r>
            <w:r w:rsidRPr="00937E9A">
              <w:rPr>
                <w:rFonts w:ascii="Times New Roman" w:eastAsia="Arial" w:hAnsi="Times New Roman" w:cs="Times New Roman"/>
                <w:sz w:val="19"/>
                <w:u w:val="single"/>
                <w:lang w:val="es-ES" w:eastAsia="es-ES" w:bidi="es-ES"/>
              </w:rPr>
              <w:t>.</w:t>
            </w:r>
          </w:p>
          <w:p w:rsidR="00C76078" w:rsidRPr="00937E9A" w:rsidRDefault="00C76078" w:rsidP="00D935FF">
            <w:pPr>
              <w:numPr>
                <w:ilvl w:val="1"/>
                <w:numId w:val="93"/>
              </w:numPr>
              <w:tabs>
                <w:tab w:val="left" w:pos="531"/>
              </w:tabs>
              <w:ind w:right="337" w:firstLine="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situación laboral femenina e infantil en las ciudades industriales.</w:t>
            </w:r>
          </w:p>
        </w:tc>
      </w:tr>
      <w:tr w:rsidR="00C76078" w:rsidRPr="00C76078" w:rsidTr="00C76078">
        <w:trPr>
          <w:trHeight w:val="109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7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Analizar las ventajas e inconvenientes de ser un país pionero en los cambios</w:t>
            </w:r>
          </w:p>
        </w:tc>
        <w:tc>
          <w:tcPr>
            <w:tcW w:w="1908" w:type="dxa"/>
          </w:tcPr>
          <w:p w:rsidR="00C76078" w:rsidRPr="00C76078" w:rsidRDefault="00C76078" w:rsidP="00C76078">
            <w:pPr>
              <w:spacing w:line="242" w:lineRule="auto"/>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36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10. 1. Compara el proceso de industrialización en Inglaterra y en los países nórdicos.</w:t>
            </w:r>
          </w:p>
        </w:tc>
      </w:tr>
      <w:tr w:rsidR="00C76078" w:rsidRPr="00C76078" w:rsidTr="00C76078">
        <w:trPr>
          <w:trHeight w:val="111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3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Analizar la evolución de los cambios económicos en España, a raíz de la industrialización parcial del país.</w:t>
            </w:r>
          </w:p>
        </w:tc>
        <w:tc>
          <w:tcPr>
            <w:tcW w:w="1908" w:type="dxa"/>
          </w:tcPr>
          <w:p w:rsidR="00C76078" w:rsidRPr="00C76078" w:rsidRDefault="00C76078" w:rsidP="00C76078">
            <w:pPr>
              <w:ind w:right="692"/>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CSC, CCL, SIEP, CAA</w:t>
            </w:r>
            <w:r w:rsidRPr="00C76078">
              <w:rPr>
                <w:rFonts w:ascii="Times New Roman" w:eastAsia="Arial" w:hAnsi="Times New Roman" w:cs="Times New Roman"/>
                <w:sz w:val="30"/>
                <w:lang w:eastAsia="es-ES" w:bidi="es-ES"/>
              </w:rPr>
              <w:t>.</w:t>
            </w:r>
          </w:p>
        </w:tc>
        <w:tc>
          <w:tcPr>
            <w:tcW w:w="3118" w:type="dxa"/>
          </w:tcPr>
          <w:p w:rsidR="00C76078" w:rsidRPr="00937E9A" w:rsidRDefault="00C76078" w:rsidP="00C76078">
            <w:pPr>
              <w:ind w:right="29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11.1. Especifica algunas repercusiones políticas como consecuencia de los cambios económicos en España.</w:t>
            </w:r>
          </w:p>
        </w:tc>
      </w:tr>
      <w:tr w:rsidR="00C76078" w:rsidRPr="00C76078" w:rsidTr="00C76078">
        <w:trPr>
          <w:trHeight w:val="1967"/>
        </w:trPr>
        <w:tc>
          <w:tcPr>
            <w:tcW w:w="2261" w:type="dxa"/>
          </w:tcPr>
          <w:p w:rsidR="00C76078" w:rsidRPr="00937E9A" w:rsidRDefault="00C76078" w:rsidP="00C76078">
            <w:pPr>
              <w:ind w:right="3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imperialismo en el siglo XIX: causas</w:t>
            </w:r>
          </w:p>
          <w:p w:rsidR="00C76078" w:rsidRPr="00937E9A" w:rsidRDefault="00C76078" w:rsidP="00C76078">
            <w:pPr>
              <w:ind w:right="1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consecuencias “La Gran Guerra” (1914.1919), o Primera Guerra Mundial.</w:t>
            </w:r>
          </w:p>
          <w:p w:rsidR="00C76078" w:rsidRPr="00937E9A" w:rsidRDefault="00C76078" w:rsidP="00C76078">
            <w:pPr>
              <w:spacing w:line="220" w:lineRule="atLeast"/>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Rusa. Las consecuencias de la firma de la</w:t>
            </w:r>
          </w:p>
        </w:tc>
        <w:tc>
          <w:tcPr>
            <w:tcW w:w="6919" w:type="dxa"/>
          </w:tcPr>
          <w:p w:rsidR="00C76078" w:rsidRPr="00937E9A" w:rsidRDefault="00C76078" w:rsidP="00C76078">
            <w:pPr>
              <w:spacing w:line="242" w:lineRule="auto"/>
              <w:ind w:right="43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Identificar las potencias imperialistas y el reparto de poder económico y político en el mundo en el último cuarto del siglo XIX y principios del XX.</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92"/>
              </w:numPr>
              <w:tabs>
                <w:tab w:val="left" w:pos="583"/>
              </w:tabs>
              <w:ind w:right="13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Explica razonadamente que el concepto</w:t>
            </w:r>
            <w:r w:rsidRPr="00937E9A">
              <w:rPr>
                <w:rFonts w:ascii="Times New Roman" w:eastAsia="Arial" w:hAnsi="Times New Roman" w:cs="Times New Roman"/>
                <w:b/>
                <w:spacing w:val="-17"/>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“imperialismo” refleja una realidad que influirá en la geopolítica mundial y en las relaciones económicas transnacionales.</w:t>
            </w:r>
          </w:p>
          <w:p w:rsidR="00C76078" w:rsidRPr="00937E9A" w:rsidRDefault="00C76078" w:rsidP="00D935FF">
            <w:pPr>
              <w:numPr>
                <w:ilvl w:val="1"/>
                <w:numId w:val="92"/>
              </w:numPr>
              <w:tabs>
                <w:tab w:val="left" w:pos="583"/>
              </w:tabs>
              <w:spacing w:before="1"/>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discusiones </w:t>
            </w:r>
            <w:r w:rsidRPr="00937E9A">
              <w:rPr>
                <w:rFonts w:ascii="Times New Roman" w:eastAsia="Arial" w:hAnsi="Times New Roman" w:cs="Times New Roman"/>
                <w:spacing w:val="-4"/>
                <w:sz w:val="19"/>
                <w:lang w:val="es-ES" w:eastAsia="es-ES" w:bidi="es-ES"/>
              </w:rPr>
              <w:t xml:space="preserve">sobre </w:t>
            </w:r>
            <w:r w:rsidRPr="00937E9A">
              <w:rPr>
                <w:rFonts w:ascii="Times New Roman" w:eastAsia="Arial" w:hAnsi="Times New Roman" w:cs="Times New Roman"/>
                <w:sz w:val="19"/>
                <w:lang w:val="es-ES" w:eastAsia="es-ES" w:bidi="es-ES"/>
              </w:rPr>
              <w:t>eurocentrismo y</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z w:val="19"/>
                <w:lang w:val="es-ES" w:eastAsia="es-ES" w:bidi="es-ES"/>
              </w:rPr>
              <w:t>globalización.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151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Paz.</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ciencia y el arte en el siglo XIX en</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Europa, América y Asia</w:t>
            </w:r>
          </w:p>
        </w:tc>
        <w:tc>
          <w:tcPr>
            <w:tcW w:w="6919"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Establecer jerarquías causales (aspecto, escala temporal) de la evolución del imperialismo.</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10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13.1. Sabe reconocer cadenas e interconexiones causales entre colonialismo, imperialismo y la Gran Guerra de 1914.</w:t>
            </w:r>
          </w:p>
        </w:tc>
      </w:tr>
      <w:tr w:rsidR="00C76078" w:rsidRPr="00C76078" w:rsidTr="00C76078">
        <w:trPr>
          <w:trHeight w:val="262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1083"/>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Conocer los principales acontecimientos de la Gran Guerra, sus interconexiones con la Revolución Rusa y las consecuencias de los Tratados de Versalles.</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14.1. Diferencia los acontecimientos de los procesos en una explicación histórica, de la Primera Guerra Mundial.</w:t>
            </w:r>
          </w:p>
          <w:p w:rsidR="00C76078" w:rsidRPr="00937E9A" w:rsidRDefault="00C76078" w:rsidP="00C76078">
            <w:pPr>
              <w:spacing w:line="242" w:lineRule="auto"/>
              <w:ind w:right="5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15.2. Analiza el nuevo mapa político de Europa.</w:t>
            </w:r>
          </w:p>
          <w:p w:rsidR="00C76078" w:rsidRPr="00937E9A" w:rsidRDefault="00C76078" w:rsidP="00C76078">
            <w:pPr>
              <w:ind w:right="35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16.1. Describe la derrota de Alemania desde su propia perspectiva y desde la de los aliados.</w:t>
            </w:r>
          </w:p>
        </w:tc>
      </w:tr>
      <w:tr w:rsidR="00C76078" w:rsidRPr="00C76078" w:rsidTr="00C76078">
        <w:trPr>
          <w:trHeight w:val="1091"/>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15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Esquematizar el origen, el desarrollo y las consecuencias de la Revolución Rusa</w:t>
            </w:r>
          </w:p>
        </w:tc>
        <w:tc>
          <w:tcPr>
            <w:tcW w:w="1908"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118" w:type="dxa"/>
          </w:tcPr>
          <w:p w:rsidR="00C76078" w:rsidRPr="00937E9A" w:rsidRDefault="00C76078" w:rsidP="00C76078">
            <w:pPr>
              <w:ind w:right="15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15.1. Contrasta algunas interpretaciones del alcance de la Revolución Rusa en su época y en la actualidad.</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4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Conocer los principales avances científicos y tecnológicos del siglo XIX, consecuencia de las revoluciones industriales.</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w:t>
            </w:r>
          </w:p>
        </w:tc>
        <w:tc>
          <w:tcPr>
            <w:tcW w:w="3118" w:type="dxa"/>
          </w:tcPr>
          <w:p w:rsidR="00C76078" w:rsidRPr="00937E9A" w:rsidRDefault="00C76078" w:rsidP="00C76078">
            <w:pPr>
              <w:ind w:right="1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16. 1. Elabora un eje cronológico, diacrónico y sincrónico, con los principales avances científicos y tecnológicos del siglo XIX.</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59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Relacionar movimientos culturales como el romanticismo, en distintas áreas, reconocer la originalidad de movimientos artísticos como el impresionismo, el expresionismo y otros –ismos en Europa.</w:t>
            </w:r>
          </w:p>
        </w:tc>
        <w:tc>
          <w:tcPr>
            <w:tcW w:w="1908" w:type="dxa"/>
          </w:tcPr>
          <w:p w:rsidR="00C76078" w:rsidRPr="00C76078" w:rsidRDefault="00C76078" w:rsidP="00C76078">
            <w:pPr>
              <w:ind w:right="8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118" w:type="dxa"/>
          </w:tcPr>
          <w:p w:rsidR="00C76078" w:rsidRPr="00937E9A" w:rsidRDefault="00C76078" w:rsidP="00D935FF">
            <w:pPr>
              <w:numPr>
                <w:ilvl w:val="1"/>
                <w:numId w:val="91"/>
              </w:numPr>
              <w:tabs>
                <w:tab w:val="left" w:pos="583"/>
              </w:tabs>
              <w:ind w:right="16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Comenta analíticamente cuadros, esculturas y ejemplos arquitectónicos del arte del siglo</w:t>
            </w:r>
            <w:r w:rsidRPr="00937E9A">
              <w:rPr>
                <w:rFonts w:ascii="Times New Roman" w:eastAsia="Arial" w:hAnsi="Times New Roman" w:cs="Times New Roman"/>
                <w:b/>
                <w:spacing w:val="-2"/>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XIX.</w:t>
            </w:r>
          </w:p>
          <w:p w:rsidR="00C76078" w:rsidRPr="00937E9A" w:rsidRDefault="00C76078" w:rsidP="00D935FF">
            <w:pPr>
              <w:numPr>
                <w:ilvl w:val="1"/>
                <w:numId w:val="91"/>
              </w:numPr>
              <w:tabs>
                <w:tab w:val="left" w:pos="583"/>
              </w:tabs>
              <w:spacing w:before="1"/>
              <w:ind w:right="3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movimientos artísticos europeos y</w:t>
            </w:r>
            <w:r w:rsidRPr="00937E9A">
              <w:rPr>
                <w:rFonts w:ascii="Times New Roman" w:eastAsia="Arial" w:hAnsi="Times New Roman" w:cs="Times New Roman"/>
                <w:spacing w:val="12"/>
                <w:sz w:val="19"/>
                <w:lang w:val="es-ES" w:eastAsia="es-ES" w:bidi="es-ES"/>
              </w:rPr>
              <w:t xml:space="preserve"> </w:t>
            </w:r>
            <w:r w:rsidRPr="00937E9A">
              <w:rPr>
                <w:rFonts w:ascii="Times New Roman" w:eastAsia="Arial" w:hAnsi="Times New Roman" w:cs="Times New Roman"/>
                <w:spacing w:val="-3"/>
                <w:sz w:val="19"/>
                <w:lang w:val="es-ES" w:eastAsia="es-ES" w:bidi="es-ES"/>
              </w:rPr>
              <w:t>asiáticos.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2838"/>
        </w:trPr>
        <w:tc>
          <w:tcPr>
            <w:tcW w:w="2261" w:type="dxa"/>
            <w:vMerge w:val="restart"/>
          </w:tcPr>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difícil recuperación de Alemania.</w:t>
            </w:r>
          </w:p>
          <w:p w:rsidR="00C76078" w:rsidRPr="00937E9A" w:rsidRDefault="00C76078" w:rsidP="00C76078">
            <w:pPr>
              <w:ind w:right="3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fascismo italiano. El crash de 1929 y la gran depresión.</w:t>
            </w:r>
          </w:p>
          <w:p w:rsidR="00C76078" w:rsidRPr="00937E9A" w:rsidRDefault="00C76078" w:rsidP="00C76078">
            <w:pPr>
              <w:ind w:right="46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nazismo alemán. La II República en España.</w:t>
            </w:r>
          </w:p>
          <w:p w:rsidR="00C76078" w:rsidRPr="00C76078" w:rsidRDefault="00C76078" w:rsidP="00C76078">
            <w:pPr>
              <w:ind w:right="941"/>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guerra civil española.</w:t>
            </w:r>
          </w:p>
        </w:tc>
        <w:tc>
          <w:tcPr>
            <w:tcW w:w="6919" w:type="dxa"/>
          </w:tcPr>
          <w:p w:rsidR="00C76078" w:rsidRPr="00937E9A" w:rsidRDefault="00C76078" w:rsidP="00C76078">
            <w:pPr>
              <w:ind w:right="9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Conocer y comprender los acontecimientos, hitos y procesos más importantes del Período de Entreguerras, o las décadas 1919.1939, especialmente en Europa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90"/>
              </w:numPr>
              <w:tabs>
                <w:tab w:val="left" w:pos="586"/>
              </w:tabs>
              <w:ind w:right="1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Analiza interpretaciones diversas de fuentes históricas e historiográficas de distinta procedencia.</w:t>
            </w:r>
          </w:p>
          <w:p w:rsidR="00C76078" w:rsidRPr="00937E9A" w:rsidRDefault="00C76078" w:rsidP="00D935FF">
            <w:pPr>
              <w:numPr>
                <w:ilvl w:val="1"/>
                <w:numId w:val="90"/>
              </w:numPr>
              <w:tabs>
                <w:tab w:val="left" w:pos="583"/>
              </w:tabs>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Relaciona algunas cuestiones concretas del pasado con el presente y las posibilidades del futuro, como el alcance de las crisis financieras de 1929 y de 2008.</w:t>
            </w:r>
          </w:p>
          <w:p w:rsidR="00C76078" w:rsidRPr="00937E9A" w:rsidRDefault="00C76078" w:rsidP="00D935FF">
            <w:pPr>
              <w:numPr>
                <w:ilvl w:val="1"/>
                <w:numId w:val="90"/>
              </w:numPr>
              <w:tabs>
                <w:tab w:val="left" w:pos="583"/>
              </w:tabs>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Discute las causas de la lucha por el sufragio de la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pacing w:val="-3"/>
                <w:sz w:val="19"/>
                <w:lang w:val="es-ES" w:eastAsia="es-ES" w:bidi="es-ES"/>
              </w:rPr>
              <w:t>mujer.</w:t>
            </w:r>
          </w:p>
        </w:tc>
      </w:tr>
      <w:tr w:rsidR="00C76078" w:rsidRPr="00C76078" w:rsidTr="00C76078">
        <w:trPr>
          <w:trHeight w:val="17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6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Estudiar las cadenas causales que explican la jerarquía causal en las explicaciones históricas sobre esta época, y su conexión con el presente.</w:t>
            </w:r>
          </w:p>
        </w:tc>
        <w:tc>
          <w:tcPr>
            <w:tcW w:w="1908" w:type="dxa"/>
          </w:tcPr>
          <w:p w:rsidR="00C76078" w:rsidRPr="00C76078" w:rsidRDefault="00C76078" w:rsidP="00C76078">
            <w:pPr>
              <w:ind w:right="67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SIEP.</w:t>
            </w:r>
          </w:p>
        </w:tc>
        <w:tc>
          <w:tcPr>
            <w:tcW w:w="3118" w:type="dxa"/>
          </w:tcPr>
          <w:p w:rsidR="00C76078" w:rsidRPr="00937E9A" w:rsidRDefault="00C76078" w:rsidP="00C76078">
            <w:pPr>
              <w:ind w:right="1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19.1. Explica las principales reformas y reacciones a las mismas durante la II República española.</w:t>
            </w:r>
          </w:p>
          <w:p w:rsidR="00C76078" w:rsidRPr="00937E9A" w:rsidRDefault="00C76078" w:rsidP="00C76078">
            <w:pPr>
              <w:spacing w:before="1"/>
              <w:ind w:right="1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 2. Explica las causas de la guerra civil española en el contexto europeo e internacional.</w:t>
            </w:r>
          </w:p>
        </w:tc>
      </w:tr>
      <w:tr w:rsidR="00C76078" w:rsidRPr="00C76078" w:rsidTr="00C76078">
        <w:trPr>
          <w:trHeight w:val="8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Analizar lo que condujo al auge de los fascismos en Europa.</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118" w:type="dxa"/>
          </w:tcPr>
          <w:p w:rsidR="00C76078" w:rsidRPr="00937E9A" w:rsidRDefault="00C76078" w:rsidP="00C76078">
            <w:pPr>
              <w:ind w:right="2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20.1. Explica diversos factores que hicieron posible el</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auge del fascismo en Europa</w:t>
            </w:r>
          </w:p>
        </w:tc>
      </w:tr>
      <w:tr w:rsidR="00C76078" w:rsidRPr="00C76078" w:rsidTr="00C76078">
        <w:trPr>
          <w:trHeight w:val="1528"/>
        </w:trPr>
        <w:tc>
          <w:tcPr>
            <w:tcW w:w="2261" w:type="dxa"/>
            <w:vMerge w:val="restart"/>
          </w:tcPr>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Acontecimientos previos al estallido de la guerra: expansión nazi y “apaciguamiento”.</w:t>
            </w:r>
          </w:p>
          <w:p w:rsidR="00C76078" w:rsidRPr="00937E9A" w:rsidRDefault="00C76078" w:rsidP="00C76078">
            <w:pPr>
              <w:ind w:right="3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guerra europea a guerra mundial.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Holocausto.</w:t>
            </w:r>
          </w:p>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nueva geopolítica mundial: “guerra fría” y planes de reconstrucción post- bélica.</w:t>
            </w: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Conocer los principales hechos de la Segunda Guerra Mundial.</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7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21.1. Elabora una narrativa explicativa de las causas y consecuencias de la Segunda Guerra Mundial, a distintos niveles temporales y geográficos</w:t>
            </w:r>
            <w:r w:rsidRPr="00937E9A">
              <w:rPr>
                <w:rFonts w:ascii="Times New Roman" w:eastAsia="Arial" w:hAnsi="Times New Roman" w:cs="Times New Roman"/>
                <w:sz w:val="19"/>
                <w:u w:val="single"/>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22. Entender el concepto de “guerra total”.</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SIEP</w:t>
            </w:r>
          </w:p>
        </w:tc>
        <w:tc>
          <w:tcPr>
            <w:tcW w:w="3118" w:type="dxa"/>
          </w:tcPr>
          <w:p w:rsidR="00C76078" w:rsidRPr="00937E9A" w:rsidRDefault="00C76078" w:rsidP="00C76078">
            <w:pPr>
              <w:ind w:right="5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22.1. Reconoce la jerarquía causal (diferente importancia</w:t>
            </w:r>
          </w:p>
          <w:p w:rsidR="00C76078" w:rsidRPr="00937E9A" w:rsidRDefault="00C76078" w:rsidP="00C76078">
            <w:pPr>
              <w:ind w:right="1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unas causas u otras según las distintas narrativas)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675"/>
        </w:trPr>
        <w:tc>
          <w:tcPr>
            <w:tcW w:w="2261" w:type="dxa"/>
            <w:tcBorders>
              <w:bottom w:val="nil"/>
            </w:tcBorders>
          </w:tcPr>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procesos de descolonización en Asia y África.</w:t>
            </w:r>
          </w:p>
        </w:tc>
        <w:tc>
          <w:tcPr>
            <w:tcW w:w="6919" w:type="dxa"/>
            <w:tcBorders>
              <w:bottom w:val="nil"/>
            </w:tcBorders>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Diferenciar las escalas geográficas en esta guerra: Europea y Mundial</w:t>
            </w:r>
          </w:p>
        </w:tc>
        <w:tc>
          <w:tcPr>
            <w:tcW w:w="1908"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118" w:type="dxa"/>
            <w:tcBorders>
              <w:bottom w:val="nil"/>
            </w:tcBorders>
          </w:tcPr>
          <w:p w:rsidR="00C76078" w:rsidRPr="00937E9A" w:rsidRDefault="00C76078" w:rsidP="00C76078">
            <w:pPr>
              <w:ind w:right="293"/>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23.1. Da una interpretación de por qué acabó antes la guerra “europea” que la “mundial”.</w:t>
            </w:r>
          </w:p>
        </w:tc>
      </w:tr>
      <w:tr w:rsidR="00C76078" w:rsidRPr="00C76078" w:rsidTr="00C76078">
        <w:trPr>
          <w:trHeight w:val="264"/>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1908"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3118" w:type="dxa"/>
            <w:tcBorders>
              <w:top w:val="nil"/>
              <w:bottom w:val="nil"/>
            </w:tcBorders>
          </w:tcPr>
          <w:p w:rsidR="00C76078" w:rsidRPr="00937E9A" w:rsidRDefault="00C76078" w:rsidP="00C76078">
            <w:pPr>
              <w:spacing w:line="24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23.2. Sitúa en un mapa las fases</w:t>
            </w:r>
          </w:p>
        </w:tc>
      </w:tr>
      <w:tr w:rsidR="00C76078" w:rsidRPr="00C76078" w:rsidTr="00C76078">
        <w:trPr>
          <w:trHeight w:val="573"/>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9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118" w:type="dxa"/>
            <w:tcBorders>
              <w:top w:val="nil"/>
            </w:tcBorders>
          </w:tcPr>
          <w:p w:rsidR="00C76078" w:rsidRPr="00C76078" w:rsidRDefault="00C76078" w:rsidP="00C76078">
            <w:pPr>
              <w:spacing w:line="24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del conflicto.</w:t>
            </w:r>
          </w:p>
        </w:tc>
      </w:tr>
      <w:tr w:rsidR="00C76078" w:rsidRPr="00C76078" w:rsidTr="00C76078">
        <w:trPr>
          <w:trHeight w:val="1516"/>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919" w:type="dxa"/>
          </w:tcPr>
          <w:p w:rsidR="00C76078" w:rsidRPr="00937E9A" w:rsidRDefault="00C76078" w:rsidP="00C76078">
            <w:pPr>
              <w:spacing w:line="242" w:lineRule="auto"/>
              <w:ind w:right="46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Entender el contexto en el que se desarrolló el Holocausto en la guerra europea y sus consecuencias.</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1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24.1. Reconoce la significación del Holocausto en la historia mundial.</w:t>
            </w:r>
          </w:p>
        </w:tc>
      </w:tr>
      <w:tr w:rsidR="00C76078" w:rsidRPr="00C76078" w:rsidTr="00C76078">
        <w:trPr>
          <w:trHeight w:val="1514"/>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1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Organizar los hechos más importantes de la descolonización de postguerra en el siglo XX</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65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25.1. Describe los hechos relevantes del proceso descolonizador.</w:t>
            </w:r>
          </w:p>
        </w:tc>
      </w:tr>
      <w:tr w:rsidR="00C76078" w:rsidRPr="00C76078" w:rsidTr="00C76078">
        <w:trPr>
          <w:trHeight w:val="1528"/>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20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Comprender los límites de la descolonización y de la independencia en un mundo desigual</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26.1 Distingue entre contextos diferentes del mismo</w:t>
            </w:r>
          </w:p>
          <w:p w:rsidR="00C76078" w:rsidRPr="00937E9A" w:rsidRDefault="00C76078" w:rsidP="00C76078">
            <w:pPr>
              <w:ind w:right="5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proceso, p.ej., África Sub-</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Sahariana (1950s.60s) y La</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India</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(1947).</w:t>
            </w:r>
          </w:p>
        </w:tc>
      </w:tr>
      <w:tr w:rsidR="00C76078" w:rsidRPr="00C76078" w:rsidTr="00C76078">
        <w:trPr>
          <w:trHeight w:val="2622"/>
        </w:trPr>
        <w:tc>
          <w:tcPr>
            <w:tcW w:w="2261" w:type="dxa"/>
          </w:tcPr>
          <w:p w:rsidR="00C76078" w:rsidRPr="00937E9A" w:rsidRDefault="00C76078" w:rsidP="00C76078">
            <w:pPr>
              <w:spacing w:before="1"/>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URSS y sus aliados.</w:t>
            </w:r>
          </w:p>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Estados Unidos y sus</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aliados; el “Welfare State” en Europa.</w:t>
            </w:r>
          </w:p>
          <w:p w:rsidR="00C76078" w:rsidRPr="00937E9A" w:rsidRDefault="00C76078" w:rsidP="00C76078">
            <w:pPr>
              <w:ind w:right="1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dictadura de Franco en España.</w:t>
            </w:r>
          </w:p>
          <w:p w:rsidR="00C76078" w:rsidRPr="00C76078" w:rsidRDefault="00C76078" w:rsidP="00C76078">
            <w:pPr>
              <w:ind w:right="381"/>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crisis del petróleo (1973).</w:t>
            </w:r>
          </w:p>
        </w:tc>
        <w:tc>
          <w:tcPr>
            <w:tcW w:w="6919" w:type="dxa"/>
          </w:tcPr>
          <w:p w:rsidR="00C76078" w:rsidRPr="00937E9A" w:rsidRDefault="00C76078" w:rsidP="00C76078">
            <w:pPr>
              <w:ind w:right="71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Entender los avances económicos de los regímenes soviéticos y los peligros de su aislamiento interno, y los avances económicos del “Welfare State” en Europa.</w:t>
            </w:r>
          </w:p>
        </w:tc>
        <w:tc>
          <w:tcPr>
            <w:tcW w:w="1908"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D935FF">
            <w:pPr>
              <w:numPr>
                <w:ilvl w:val="1"/>
                <w:numId w:val="89"/>
              </w:numPr>
              <w:tabs>
                <w:tab w:val="left" w:pos="583"/>
              </w:tabs>
              <w:ind w:right="4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Utilizando fuentes históricas e historiográficas, explica algunos de los conflictos enmarcados en la época de la guerra</w:t>
            </w:r>
            <w:r w:rsidRPr="00937E9A">
              <w:rPr>
                <w:rFonts w:ascii="Times New Roman" w:eastAsia="Arial" w:hAnsi="Times New Roman" w:cs="Times New Roman"/>
                <w:b/>
                <w:spacing w:val="-1"/>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fría</w:t>
            </w:r>
            <w:r w:rsidRPr="00937E9A">
              <w:rPr>
                <w:rFonts w:ascii="Times New Roman" w:eastAsia="Arial" w:hAnsi="Times New Roman" w:cs="Times New Roman"/>
                <w:b/>
                <w:sz w:val="19"/>
                <w:lang w:val="es-ES" w:eastAsia="es-ES" w:bidi="es-ES"/>
              </w:rPr>
              <w:t>.</w:t>
            </w:r>
          </w:p>
          <w:p w:rsidR="00C76078" w:rsidRPr="00937E9A" w:rsidRDefault="00C76078" w:rsidP="00D935FF">
            <w:pPr>
              <w:numPr>
                <w:ilvl w:val="1"/>
                <w:numId w:val="89"/>
              </w:numPr>
              <w:tabs>
                <w:tab w:val="left" w:pos="583"/>
              </w:tabs>
              <w:spacing w:before="1"/>
              <w:ind w:right="5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los avances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“Welfare State” en</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Europa.</w:t>
            </w:r>
          </w:p>
          <w:p w:rsidR="00C76078" w:rsidRPr="00937E9A" w:rsidRDefault="00C76078" w:rsidP="00D935FF">
            <w:pPr>
              <w:numPr>
                <w:ilvl w:val="1"/>
                <w:numId w:val="89"/>
              </w:numPr>
              <w:tabs>
                <w:tab w:val="left" w:pos="583"/>
              </w:tabs>
              <w:ind w:right="6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Reconoce los </w:t>
            </w:r>
            <w:r w:rsidRPr="00937E9A">
              <w:rPr>
                <w:rFonts w:ascii="Times New Roman" w:eastAsia="Arial" w:hAnsi="Times New Roman" w:cs="Times New Roman"/>
                <w:spacing w:val="-3"/>
                <w:sz w:val="19"/>
                <w:lang w:val="es-ES" w:eastAsia="es-ES" w:bidi="es-ES"/>
              </w:rPr>
              <w:t xml:space="preserve">cambios </w:t>
            </w:r>
            <w:r w:rsidRPr="00937E9A">
              <w:rPr>
                <w:rFonts w:ascii="Times New Roman" w:eastAsia="Arial" w:hAnsi="Times New Roman" w:cs="Times New Roman"/>
                <w:sz w:val="19"/>
                <w:lang w:val="es-ES" w:eastAsia="es-ES" w:bidi="es-ES"/>
              </w:rPr>
              <w:t>sociales derivados de la incorporación de la mujer al trabajo</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asalariado.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1746"/>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5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Comprender el concepto de “guerra fría” en el contexto de después de 1945, y las relaciones entre los dos bloques, USA y URSS.</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88"/>
              </w:numPr>
              <w:tabs>
                <w:tab w:val="left" w:pos="583"/>
              </w:tabs>
              <w:ind w:right="1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Describe las consecuencias de la guerra </w:t>
            </w:r>
            <w:r w:rsidRPr="00937E9A">
              <w:rPr>
                <w:rFonts w:ascii="Times New Roman" w:eastAsia="Arial" w:hAnsi="Times New Roman" w:cs="Times New Roman"/>
                <w:b/>
                <w:spacing w:val="-5"/>
                <w:sz w:val="19"/>
                <w:u w:val="single"/>
                <w:lang w:val="es-ES" w:eastAsia="es-ES" w:bidi="es-ES"/>
              </w:rPr>
              <w:t xml:space="preserve">del </w:t>
            </w:r>
            <w:r w:rsidRPr="00937E9A">
              <w:rPr>
                <w:rFonts w:ascii="Times New Roman" w:eastAsia="Arial" w:hAnsi="Times New Roman" w:cs="Times New Roman"/>
                <w:b/>
                <w:sz w:val="19"/>
                <w:u w:val="single"/>
                <w:lang w:val="es-ES" w:eastAsia="es-ES" w:bidi="es-ES"/>
              </w:rPr>
              <w:t>Vietnam.</w:t>
            </w:r>
          </w:p>
          <w:p w:rsidR="00C76078" w:rsidRPr="00937E9A" w:rsidRDefault="00C76078" w:rsidP="00D935FF">
            <w:pPr>
              <w:numPr>
                <w:ilvl w:val="1"/>
                <w:numId w:val="88"/>
              </w:numPr>
              <w:tabs>
                <w:tab w:val="left" w:pos="583"/>
              </w:tabs>
              <w:ind w:right="3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Conoce la situación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postguerra y la</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represión</w:t>
            </w:r>
          </w:p>
          <w:p w:rsidR="00C76078" w:rsidRPr="00937E9A" w:rsidRDefault="00C76078" w:rsidP="00C76078">
            <w:pPr>
              <w:ind w:right="10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España y las distintas fases de la dictadura de Franco</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Explicar las causas de que se estableciera una dictadura en España, tras la guerra civil, y cómo fue evolucionando esa dictadura desde 1939 a 1975.</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66"/>
              <w:rPr>
                <w:rFonts w:ascii="Times New Roman" w:eastAsia="Arial" w:hAnsi="Times New Roman" w:cs="Times New Roman"/>
                <w:sz w:val="19"/>
                <w:lang w:val="es-ES" w:eastAsia="es-ES" w:bidi="es-ES"/>
              </w:rPr>
            </w:pPr>
            <w:r w:rsidRPr="00937E9A">
              <w:rPr>
                <w:rFonts w:ascii="Times New Roman" w:eastAsia="Arial" w:hAnsi="Times New Roman" w:cs="Times New Roman"/>
                <w:sz w:val="19"/>
                <w:u w:val="single"/>
                <w:lang w:val="es-ES" w:eastAsia="es-ES" w:bidi="es-ES"/>
              </w:rPr>
              <w:t>29. 1. Discute cómo se entiende en España y en Europa el concepto de memoria histórica.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Comprender el concepto de crisis económica y su repercusión mundial en un caso concreto.</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6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30. 1. Compara la crisis energética de 1973 con la financiera de 2008.</w:t>
            </w:r>
          </w:p>
        </w:tc>
      </w:tr>
      <w:tr w:rsidR="00C76078" w:rsidRPr="00C76078" w:rsidTr="00C76078">
        <w:trPr>
          <w:trHeight w:val="1746"/>
        </w:trPr>
        <w:tc>
          <w:tcPr>
            <w:tcW w:w="2261" w:type="dxa"/>
            <w:vMerge w:val="restart"/>
          </w:tcPr>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distintas formas económicas y</w:t>
            </w:r>
          </w:p>
          <w:p w:rsidR="00C76078" w:rsidRPr="00937E9A" w:rsidRDefault="00C76078" w:rsidP="00C76078">
            <w:pPr>
              <w:ind w:right="1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sociales del capitalismo en el mundo.</w:t>
            </w:r>
          </w:p>
          <w:p w:rsidR="00C76078" w:rsidRPr="00937E9A" w:rsidRDefault="00C76078" w:rsidP="00C76078">
            <w:pPr>
              <w:ind w:right="5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derrumbe de los regímenes soviéticos y sus consecuencias.</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transición política en España: de la</w:t>
            </w:r>
          </w:p>
          <w:p w:rsidR="00C76078" w:rsidRPr="00937E9A" w:rsidRDefault="00C76078" w:rsidP="00C76078">
            <w:pPr>
              <w:ind w:right="9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dictadura a la democracia (1975.1982).</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camino hacia la</w:t>
            </w:r>
          </w:p>
        </w:tc>
        <w:tc>
          <w:tcPr>
            <w:tcW w:w="6919" w:type="dxa"/>
          </w:tcPr>
          <w:p w:rsidR="00C76078" w:rsidRPr="00937E9A" w:rsidRDefault="00C76078" w:rsidP="00C76078">
            <w:pPr>
              <w:spacing w:line="242" w:lineRule="auto"/>
              <w:ind w:right="4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Interpretar procesos a medio plazo de cambios económicos, sociales y políticos a nivel mundial.</w:t>
            </w:r>
          </w:p>
        </w:tc>
        <w:tc>
          <w:tcPr>
            <w:tcW w:w="1908" w:type="dxa"/>
          </w:tcPr>
          <w:p w:rsidR="00C76078" w:rsidRPr="00C76078" w:rsidRDefault="00C76078" w:rsidP="00C76078">
            <w:pPr>
              <w:ind w:right="71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CSC, CCL, </w:t>
            </w:r>
            <w:r w:rsidRPr="00C76078">
              <w:rPr>
                <w:rFonts w:ascii="Times New Roman" w:eastAsia="Arial" w:hAnsi="Times New Roman" w:cs="Times New Roman"/>
                <w:spacing w:val="-5"/>
                <w:lang w:eastAsia="es-ES" w:bidi="es-ES"/>
              </w:rPr>
              <w:t xml:space="preserve">CAA, </w:t>
            </w:r>
            <w:r w:rsidRPr="00C76078">
              <w:rPr>
                <w:rFonts w:ascii="Times New Roman" w:eastAsia="Arial" w:hAnsi="Times New Roman" w:cs="Times New Roman"/>
                <w:lang w:eastAsia="es-ES" w:bidi="es-ES"/>
              </w:rPr>
              <w:t>SIEP.</w:t>
            </w:r>
          </w:p>
        </w:tc>
        <w:tc>
          <w:tcPr>
            <w:tcW w:w="3118" w:type="dxa"/>
          </w:tcPr>
          <w:p w:rsidR="00C76078" w:rsidRPr="00937E9A" w:rsidRDefault="00C76078" w:rsidP="00D935FF">
            <w:pPr>
              <w:numPr>
                <w:ilvl w:val="1"/>
                <w:numId w:val="87"/>
              </w:numPr>
              <w:tabs>
                <w:tab w:val="left" w:pos="583"/>
              </w:tabs>
              <w:ind w:right="1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Interpreta el renacimiento y el declive de las naciones en el nuevo mapa político europeo de esa</w:t>
            </w:r>
            <w:r w:rsidRPr="00937E9A">
              <w:rPr>
                <w:rFonts w:ascii="Times New Roman" w:eastAsia="Arial" w:hAnsi="Times New Roman" w:cs="Times New Roman"/>
                <w:b/>
                <w:spacing w:val="-1"/>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época.</w:t>
            </w:r>
          </w:p>
          <w:p w:rsidR="00C76078" w:rsidRPr="00937E9A" w:rsidRDefault="00C76078" w:rsidP="00D935FF">
            <w:pPr>
              <w:numPr>
                <w:ilvl w:val="1"/>
                <w:numId w:val="87"/>
              </w:numPr>
              <w:tabs>
                <w:tab w:val="left" w:pos="583"/>
              </w:tabs>
              <w:ind w:right="66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Comprende los pros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contras del estado del bienestar.</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13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Conocer las causas y consecuencias inmediatas del derrumbe de la URSS y otros regímenes soviéticos</w:t>
            </w:r>
          </w:p>
        </w:tc>
        <w:tc>
          <w:tcPr>
            <w:tcW w:w="1908"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32.1. Analiza diversos aspectos (políticos, económicos, culturales) de los cambios producidos tras el derrumbe de la URSS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5937"/>
        </w:trPr>
        <w:tc>
          <w:tcPr>
            <w:tcW w:w="2261" w:type="dxa"/>
            <w:vMerge w:val="restart"/>
          </w:tcPr>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Unión </w:t>
            </w:r>
            <w:r w:rsidRPr="00937E9A">
              <w:rPr>
                <w:rFonts w:ascii="Times New Roman" w:eastAsia="Arial" w:hAnsi="Times New Roman" w:cs="Times New Roman"/>
                <w:spacing w:val="-3"/>
                <w:sz w:val="19"/>
                <w:lang w:val="es-ES" w:eastAsia="es-ES" w:bidi="es-ES"/>
              </w:rPr>
              <w:t xml:space="preserve">Europea: </w:t>
            </w:r>
            <w:r w:rsidRPr="00937E9A">
              <w:rPr>
                <w:rFonts w:ascii="Times New Roman" w:eastAsia="Arial" w:hAnsi="Times New Roman" w:cs="Times New Roman"/>
                <w:sz w:val="19"/>
                <w:lang w:val="es-ES" w:eastAsia="es-ES" w:bidi="es-ES"/>
              </w:rPr>
              <w:t>desde la unión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económica a una </w:t>
            </w:r>
            <w:r w:rsidRPr="00937E9A">
              <w:rPr>
                <w:rFonts w:ascii="Times New Roman" w:eastAsia="Arial" w:hAnsi="Times New Roman" w:cs="Times New Roman"/>
                <w:spacing w:val="-3"/>
                <w:sz w:val="19"/>
                <w:lang w:val="es-ES" w:eastAsia="es-ES" w:bidi="es-ES"/>
              </w:rPr>
              <w:t xml:space="preserve">futura </w:t>
            </w:r>
            <w:r w:rsidRPr="00937E9A">
              <w:rPr>
                <w:rFonts w:ascii="Times New Roman" w:eastAsia="Arial" w:hAnsi="Times New Roman" w:cs="Times New Roman"/>
                <w:sz w:val="19"/>
                <w:lang w:val="es-ES" w:eastAsia="es-ES" w:bidi="es-ES"/>
              </w:rPr>
              <w:t>unión política supranacional.</w:t>
            </w:r>
          </w:p>
        </w:tc>
        <w:tc>
          <w:tcPr>
            <w:tcW w:w="6919" w:type="dxa"/>
          </w:tcPr>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Conocer los principales hechos que condujeron al cambio político y social en España después de 1975, y sopesar distintas interpretaciones sobre ese proceso.</w:t>
            </w:r>
          </w:p>
        </w:tc>
        <w:tc>
          <w:tcPr>
            <w:tcW w:w="1908" w:type="dxa"/>
          </w:tcPr>
          <w:p w:rsidR="00C76078" w:rsidRPr="00C76078" w:rsidRDefault="00C76078" w:rsidP="00C76078">
            <w:pPr>
              <w:ind w:right="1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spacing w:before="7"/>
              <w:rPr>
                <w:rFonts w:ascii="Times New Roman" w:eastAsia="Arial" w:hAnsi="Times New Roman" w:cs="Times New Roman"/>
                <w:sz w:val="23"/>
                <w:lang w:eastAsia="es-ES" w:bidi="es-ES"/>
              </w:rPr>
            </w:pPr>
          </w:p>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C76078" w:rsidRDefault="00C76078" w:rsidP="00D935FF">
            <w:pPr>
              <w:numPr>
                <w:ilvl w:val="1"/>
                <w:numId w:val="86"/>
              </w:numPr>
              <w:tabs>
                <w:tab w:val="left" w:pos="583"/>
              </w:tabs>
              <w:ind w:right="171"/>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Compara</w:t>
            </w:r>
            <w:r w:rsidRPr="00C76078">
              <w:rPr>
                <w:rFonts w:ascii="Times New Roman" w:eastAsia="Arial" w:hAnsi="Times New Roman" w:cs="Times New Roman"/>
                <w:b/>
                <w:spacing w:val="-9"/>
                <w:sz w:val="19"/>
                <w:u w:val="single"/>
                <w:lang w:eastAsia="es-ES" w:bidi="es-ES"/>
              </w:rPr>
              <w:t xml:space="preserve"> </w:t>
            </w:r>
            <w:r w:rsidRPr="00C76078">
              <w:rPr>
                <w:rFonts w:ascii="Times New Roman" w:eastAsia="Arial" w:hAnsi="Times New Roman" w:cs="Times New Roman"/>
                <w:b/>
                <w:sz w:val="19"/>
                <w:u w:val="single"/>
                <w:lang w:eastAsia="es-ES" w:bidi="es-ES"/>
              </w:rPr>
              <w:t>interpretaciones diversas sobre</w:t>
            </w:r>
            <w:r w:rsidRPr="00C76078">
              <w:rPr>
                <w:rFonts w:ascii="Times New Roman" w:eastAsia="Arial" w:hAnsi="Times New Roman" w:cs="Times New Roman"/>
                <w:b/>
                <w:spacing w:val="-1"/>
                <w:sz w:val="19"/>
                <w:u w:val="single"/>
                <w:lang w:eastAsia="es-ES" w:bidi="es-ES"/>
              </w:rPr>
              <w:t xml:space="preserve"> </w:t>
            </w:r>
            <w:r w:rsidRPr="00C76078">
              <w:rPr>
                <w:rFonts w:ascii="Times New Roman" w:eastAsia="Arial" w:hAnsi="Times New Roman" w:cs="Times New Roman"/>
                <w:b/>
                <w:sz w:val="19"/>
                <w:u w:val="single"/>
                <w:lang w:eastAsia="es-ES" w:bidi="es-ES"/>
              </w:rPr>
              <w:t>la</w:t>
            </w:r>
          </w:p>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Transición española en los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años setenta y en la actualidad.</w:t>
            </w:r>
          </w:p>
          <w:p w:rsidR="00C76078" w:rsidRPr="00937E9A" w:rsidRDefault="00C76078" w:rsidP="00D935FF">
            <w:pPr>
              <w:numPr>
                <w:ilvl w:val="1"/>
                <w:numId w:val="86"/>
              </w:numPr>
              <w:tabs>
                <w:tab w:val="left" w:pos="583"/>
              </w:tabs>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Enumera y describe algunos de los principales</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hitos</w:t>
            </w:r>
          </w:p>
          <w:p w:rsidR="00C76078" w:rsidRPr="00937E9A" w:rsidRDefault="00C76078" w:rsidP="00C76078">
            <w:pPr>
              <w:ind w:right="1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que dieron lugar al cambio en la sociedad española de la transición: coronación de Juan Carlos I, Ley para la reforma política de 1976, Ley de Amnistía de 1977, apertura de</w:t>
            </w:r>
          </w:p>
          <w:p w:rsidR="00C76078" w:rsidRPr="00937E9A" w:rsidRDefault="00C76078" w:rsidP="00C76078">
            <w:pPr>
              <w:ind w:right="2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Cortes Constituyentes, aprobación de la Constitución de 1978, primeras elecciones generales, creación del estado de las autonomías, etc.</w:t>
            </w:r>
          </w:p>
          <w:p w:rsidR="00C76078" w:rsidRPr="00937E9A" w:rsidRDefault="00C76078" w:rsidP="00D935FF">
            <w:pPr>
              <w:numPr>
                <w:ilvl w:val="1"/>
                <w:numId w:val="86"/>
              </w:numPr>
              <w:tabs>
                <w:tab w:val="left" w:pos="583"/>
              </w:tabs>
              <w:ind w:right="5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problema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terrorismo en España durante esta etapa (ETA, GRAPO, Terra Lliure, etc.): génesis e historia de las organizaciones terroristas, aparición de los primeros movimientos asociativos en defensa de las víctimas,</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etc.</w:t>
            </w:r>
          </w:p>
        </w:tc>
      </w:tr>
      <w:tr w:rsidR="00C76078" w:rsidRPr="00C76078" w:rsidTr="00C76078">
        <w:trPr>
          <w:trHeight w:val="87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34. </w:t>
            </w:r>
            <w:r w:rsidRPr="00937E9A">
              <w:rPr>
                <w:rFonts w:ascii="Times New Roman" w:eastAsia="Arial" w:hAnsi="Times New Roman" w:cs="Times New Roman"/>
                <w:sz w:val="19"/>
                <w:lang w:val="es-ES" w:eastAsia="es-ES" w:bidi="es-ES"/>
              </w:rPr>
              <w:t>Entender la evolución de la construcción de la Unión Europea</w:t>
            </w:r>
          </w:p>
        </w:tc>
        <w:tc>
          <w:tcPr>
            <w:tcW w:w="1908" w:type="dxa"/>
          </w:tcPr>
          <w:p w:rsidR="00C76078" w:rsidRPr="00937E9A" w:rsidRDefault="00C76078" w:rsidP="00C76078">
            <w:pPr>
              <w:spacing w:line="242" w:lineRule="auto"/>
              <w:ind w:right="243"/>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118" w:type="dxa"/>
          </w:tcPr>
          <w:p w:rsidR="00C76078" w:rsidRPr="00937E9A" w:rsidRDefault="00C76078" w:rsidP="00C76078">
            <w:pPr>
              <w:ind w:right="711"/>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34.1. Discute sobre la construcción de la Unión Europea y de su futuro</w:t>
            </w:r>
            <w:r w:rsidRPr="00937E9A">
              <w:rPr>
                <w:rFonts w:ascii="Times New Roman" w:eastAsia="Arial" w:hAnsi="Times New Roman" w:cs="Times New Roman"/>
                <w:sz w:val="19"/>
                <w:u w:val="single"/>
                <w:lang w:val="es-ES" w:eastAsia="es-ES" w:bidi="es-ES"/>
              </w:rPr>
              <w:t>.</w:t>
            </w:r>
          </w:p>
        </w:tc>
      </w:tr>
      <w:tr w:rsidR="00C76078" w:rsidRPr="00C76078" w:rsidTr="00C76078">
        <w:trPr>
          <w:trHeight w:val="1312"/>
        </w:trPr>
        <w:tc>
          <w:tcPr>
            <w:tcW w:w="2261" w:type="dxa"/>
          </w:tcPr>
          <w:p w:rsidR="00C76078" w:rsidRPr="00937E9A" w:rsidRDefault="00C76078" w:rsidP="00C76078">
            <w:pPr>
              <w:ind w:right="4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globalización económica, las relaciones interregionales en el mundo,</w:t>
            </w:r>
          </w:p>
          <w:p w:rsidR="00C76078" w:rsidRPr="00937E9A" w:rsidRDefault="00C76078" w:rsidP="00C76078">
            <w:pPr>
              <w:spacing w:before="1"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focos de conflicto y</w:t>
            </w: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Definir la globalización e identificar algunos de sus factores.</w:t>
            </w:r>
          </w:p>
        </w:tc>
        <w:tc>
          <w:tcPr>
            <w:tcW w:w="1908" w:type="dxa"/>
          </w:tcPr>
          <w:p w:rsidR="00C76078" w:rsidRPr="00C76078" w:rsidRDefault="00C76078" w:rsidP="00C76078">
            <w:pPr>
              <w:spacing w:line="242" w:lineRule="auto"/>
              <w:ind w:right="1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tc>
        <w:tc>
          <w:tcPr>
            <w:tcW w:w="3118" w:type="dxa"/>
          </w:tcPr>
          <w:p w:rsidR="00C76078" w:rsidRPr="00937E9A" w:rsidRDefault="00C76078" w:rsidP="00C76078">
            <w:pPr>
              <w:ind w:right="33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35.1. Busca en la prensa noticias de algún sector con relaciones globalizadas y elabora argumentos a favor y en contra.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919"/>
        <w:gridCol w:w="1908"/>
        <w:gridCol w:w="3118"/>
      </w:tblGrid>
      <w:tr w:rsidR="00C76078" w:rsidRPr="00C76078" w:rsidTr="00C76078">
        <w:trPr>
          <w:trHeight w:val="1528"/>
        </w:trPr>
        <w:tc>
          <w:tcPr>
            <w:tcW w:w="2261" w:type="dxa"/>
            <w:vMerge w:val="restart"/>
          </w:tcPr>
          <w:p w:rsidR="00C76078" w:rsidRPr="00C76078" w:rsidRDefault="00C76078" w:rsidP="00C76078">
            <w:pPr>
              <w:ind w:right="101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los avances tecnológicos.</w:t>
            </w:r>
          </w:p>
        </w:tc>
        <w:tc>
          <w:tcPr>
            <w:tcW w:w="6919" w:type="dxa"/>
          </w:tcPr>
          <w:p w:rsidR="00C76078" w:rsidRPr="00937E9A" w:rsidRDefault="00C76078" w:rsidP="00C76078">
            <w:pPr>
              <w:spacing w:line="242" w:lineRule="auto"/>
              <w:ind w:right="1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Identificar algunos de los cambios fundamentales que supone la revolución tecnológica.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w:t>
            </w:r>
          </w:p>
        </w:tc>
        <w:tc>
          <w:tcPr>
            <w:tcW w:w="3118" w:type="dxa"/>
          </w:tcPr>
          <w:p w:rsidR="00C76078" w:rsidRPr="00937E9A" w:rsidRDefault="00C76078" w:rsidP="00C76078">
            <w:pPr>
              <w:ind w:right="2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36. 1. Analiza algunas ideas de progreso y retroceso en la implantación de las recientes tecnologías de la Información y la comunicación, a distintos niveles geográficos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9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Reconocer el impacto de estos cambios a nivel local, regional, nacional y global, previendo posibles escenarios más y menos deseables de</w:t>
            </w:r>
          </w:p>
          <w:p w:rsidR="00C76078" w:rsidRPr="00937E9A" w:rsidRDefault="00C76078" w:rsidP="00C76078">
            <w:pPr>
              <w:ind w:right="2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cuestiones medioambientales transnacionales y discutir las nuevas realidades del espacio globalizado.</w:t>
            </w:r>
          </w:p>
        </w:tc>
        <w:tc>
          <w:tcPr>
            <w:tcW w:w="1908" w:type="dxa"/>
          </w:tcPr>
          <w:p w:rsidR="00C76078" w:rsidRPr="00C76078" w:rsidRDefault="00C76078" w:rsidP="00C76078">
            <w:pPr>
              <w:spacing w:line="242" w:lineRule="auto"/>
              <w:ind w:right="48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 SIEP.</w:t>
            </w:r>
          </w:p>
        </w:tc>
        <w:tc>
          <w:tcPr>
            <w:tcW w:w="3118" w:type="dxa"/>
          </w:tcPr>
          <w:p w:rsidR="00C76078" w:rsidRPr="00937E9A" w:rsidRDefault="00C76078" w:rsidP="00C76078">
            <w:pPr>
              <w:ind w:right="2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37. 1. Crea contenidos que incluyan recursos como textos, mapas, gráficos, para presentar algún aspecto conflictivo de</w:t>
            </w:r>
          </w:p>
          <w:p w:rsidR="00C76078" w:rsidRPr="00937E9A" w:rsidRDefault="00C76078" w:rsidP="00C76078">
            <w:pPr>
              <w:ind w:right="6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condiciones sociales del proceso de globalización.</w:t>
            </w:r>
          </w:p>
        </w:tc>
      </w:tr>
      <w:tr w:rsidR="00C76078" w:rsidRPr="00C76078" w:rsidTr="00C76078">
        <w:trPr>
          <w:trHeight w:val="3930"/>
        </w:trPr>
        <w:tc>
          <w:tcPr>
            <w:tcW w:w="2261" w:type="dxa"/>
          </w:tcPr>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relación entre el pasado, el presente</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el futuro a través de la Historia y la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Geografía</w:t>
            </w:r>
          </w:p>
        </w:tc>
        <w:tc>
          <w:tcPr>
            <w:tcW w:w="6919" w:type="dxa"/>
          </w:tcPr>
          <w:p w:rsidR="00C76078" w:rsidRPr="00937E9A" w:rsidRDefault="00C76078" w:rsidP="00C76078">
            <w:pPr>
              <w:ind w:right="5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1. Reconocer que el pasado “no está muerto y enterrado”, sino que determina o influye en el presente y en los diferentes posibles futuros y en los distintos espacios.</w:t>
            </w:r>
          </w:p>
        </w:tc>
        <w:tc>
          <w:tcPr>
            <w:tcW w:w="1908"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CAA.</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5"/>
              <w:rPr>
                <w:rFonts w:ascii="Times New Roman" w:eastAsia="Arial" w:hAnsi="Times New Roman" w:cs="Times New Roman"/>
                <w:sz w:val="17"/>
                <w:lang w:val="es-ES" w:eastAsia="es-ES" w:bidi="es-ES"/>
              </w:rPr>
            </w:pPr>
          </w:p>
          <w:p w:rsidR="00C76078" w:rsidRPr="00937E9A" w:rsidRDefault="00C76078" w:rsidP="00C76078">
            <w:pPr>
              <w:spacing w:before="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w:t>
            </w:r>
          </w:p>
          <w:p w:rsidR="00C76078" w:rsidRPr="00937E9A" w:rsidRDefault="00C76078" w:rsidP="00C76078">
            <w:pPr>
              <w:spacing w:before="1"/>
              <w:ind w:right="512"/>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CMCT, CAA, SIEP.</w:t>
            </w:r>
          </w:p>
        </w:tc>
        <w:tc>
          <w:tcPr>
            <w:tcW w:w="3118" w:type="dxa"/>
          </w:tcPr>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38..1. Plantea posibles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beneficios y desventajas para</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las sociedades humanas y para</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el medio natural de algunas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consecuencias del</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calentamiento global, como el</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deshielo del Báltico.</w:t>
            </w:r>
          </w:p>
          <w:p w:rsidR="00C76078" w:rsidRPr="00937E9A" w:rsidRDefault="00C76078" w:rsidP="00D935FF">
            <w:pPr>
              <w:numPr>
                <w:ilvl w:val="1"/>
                <w:numId w:val="85"/>
              </w:numPr>
              <w:tabs>
                <w:tab w:val="left" w:pos="583"/>
              </w:tabs>
              <w:ind w:right="3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Sopesa cómo una Europa en guerra durante el siglo XX puede llegar a una unión económica y política en el siglo XXI.</w:t>
            </w:r>
          </w:p>
          <w:p w:rsidR="00C76078" w:rsidRPr="00937E9A" w:rsidRDefault="00C76078" w:rsidP="00D935FF">
            <w:pPr>
              <w:numPr>
                <w:ilvl w:val="1"/>
                <w:numId w:val="85"/>
              </w:numPr>
              <w:tabs>
                <w:tab w:val="left" w:pos="583"/>
              </w:tabs>
              <w:ind w:right="2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(en uno o varios aspectos) las revoluciones industriales del siglo XIX con la revolución tecnológica de finales del siglo XX y principios del</w:t>
            </w:r>
            <w:r w:rsidRPr="00937E9A">
              <w:rPr>
                <w:rFonts w:ascii="Times New Roman" w:eastAsia="Arial" w:hAnsi="Times New Roman" w:cs="Times New Roman"/>
                <w:spacing w:val="-7"/>
                <w:sz w:val="19"/>
                <w:lang w:val="es-ES" w:eastAsia="es-ES" w:bidi="es-ES"/>
              </w:rPr>
              <w:t xml:space="preserve"> </w:t>
            </w:r>
            <w:r w:rsidRPr="00937E9A">
              <w:rPr>
                <w:rFonts w:ascii="Times New Roman" w:eastAsia="Arial" w:hAnsi="Times New Roman" w:cs="Times New Roman"/>
                <w:sz w:val="19"/>
                <w:lang w:val="es-ES" w:eastAsia="es-ES" w:bidi="es-ES"/>
              </w:rPr>
              <w:t>XXI.</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881BD6" w:rsidRPr="00C76078" w:rsidRDefault="00881BD6" w:rsidP="00881BD6">
      <w:pPr>
        <w:jc w:val="both"/>
        <w:rPr>
          <w:rFonts w:ascii="Times New Roman" w:hAnsi="Times New Roman" w:cs="Times New Roman"/>
          <w:b/>
          <w:color w:val="C00000"/>
          <w:sz w:val="28"/>
        </w:rPr>
      </w:pPr>
      <w:r>
        <w:rPr>
          <w:rFonts w:ascii="Times New Roman" w:hAnsi="Times New Roman" w:cs="Times New Roman"/>
          <w:b/>
          <w:color w:val="C00000"/>
          <w:sz w:val="28"/>
        </w:rPr>
        <w:t>e</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881BD6" w:rsidRDefault="00881BD6" w:rsidP="00881BD6">
      <w:pPr>
        <w:widowControl w:val="0"/>
        <w:autoSpaceDE w:val="0"/>
        <w:autoSpaceDN w:val="0"/>
        <w:spacing w:before="100" w:after="0" w:line="276" w:lineRule="auto"/>
        <w:ind w:right="2723"/>
        <w:rPr>
          <w:rFonts w:ascii="Times New Roman" w:hAnsi="Times New Roman" w:cs="Times New Roman"/>
          <w:sz w:val="24"/>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 parte, el alumnado leerá un libro por trimestre: </w:t>
      </w:r>
      <w:r w:rsidRPr="00881BD6">
        <w:rPr>
          <w:rFonts w:ascii="Times New Roman" w:hAnsi="Times New Roman" w:cs="Times New Roman"/>
          <w:i/>
          <w:sz w:val="24"/>
        </w:rPr>
        <w:t>La vuelta al mundo en 80 días</w:t>
      </w:r>
      <w:r>
        <w:rPr>
          <w:rFonts w:ascii="Times New Roman" w:hAnsi="Times New Roman" w:cs="Times New Roman"/>
          <w:sz w:val="24"/>
        </w:rPr>
        <w:t xml:space="preserve">, </w:t>
      </w:r>
      <w:r w:rsidRPr="00881BD6">
        <w:rPr>
          <w:rFonts w:ascii="Times New Roman" w:hAnsi="Times New Roman" w:cs="Times New Roman"/>
          <w:i/>
          <w:sz w:val="24"/>
        </w:rPr>
        <w:t>El signo de los cuatro</w:t>
      </w:r>
      <w:r>
        <w:rPr>
          <w:rFonts w:ascii="Times New Roman" w:hAnsi="Times New Roman" w:cs="Times New Roman"/>
          <w:sz w:val="24"/>
        </w:rPr>
        <w:t xml:space="preserve"> y </w:t>
      </w:r>
      <w:r w:rsidRPr="00881BD6">
        <w:rPr>
          <w:rFonts w:ascii="Times New Roman" w:hAnsi="Times New Roman" w:cs="Times New Roman"/>
          <w:i/>
          <w:sz w:val="24"/>
        </w:rPr>
        <w:t>Rebelión en la granja</w:t>
      </w:r>
      <w:r>
        <w:rPr>
          <w:rFonts w:ascii="Times New Roman" w:hAnsi="Times New Roman" w:cs="Times New Roman"/>
          <w:sz w:val="24"/>
        </w:rPr>
        <w:t>.</w:t>
      </w:r>
    </w:p>
    <w:p w:rsidR="00881BD6" w:rsidRDefault="00881BD6" w:rsidP="00881BD6">
      <w:pPr>
        <w:widowControl w:val="0"/>
        <w:autoSpaceDE w:val="0"/>
        <w:autoSpaceDN w:val="0"/>
        <w:spacing w:before="100" w:after="0" w:line="276" w:lineRule="auto"/>
        <w:ind w:right="2723"/>
        <w:rPr>
          <w:rFonts w:ascii="Times New Roman" w:hAnsi="Times New Roman" w:cs="Times New Roman"/>
          <w:sz w:val="24"/>
        </w:rPr>
      </w:pPr>
    </w:p>
    <w:p w:rsidR="00881BD6" w:rsidRPr="00C76078" w:rsidRDefault="00881BD6" w:rsidP="00881BD6">
      <w:pPr>
        <w:pageBreakBefore/>
        <w:jc w:val="both"/>
        <w:rPr>
          <w:rFonts w:ascii="Times New Roman" w:hAnsi="Times New Roman" w:cs="Times New Roman"/>
          <w:b/>
          <w:color w:val="C00000"/>
          <w:sz w:val="28"/>
        </w:rPr>
      </w:pPr>
      <w:r>
        <w:rPr>
          <w:rFonts w:ascii="Times New Roman" w:hAnsi="Times New Roman" w:cs="Times New Roman"/>
          <w:b/>
          <w:color w:val="C00000"/>
          <w:sz w:val="28"/>
        </w:rPr>
        <w:t>f</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C76078" w:rsidP="00881BD6">
      <w:pPr>
        <w:widowControl w:val="0"/>
        <w:tabs>
          <w:tab w:val="left" w:pos="1032"/>
        </w:tabs>
        <w:autoSpaceDE w:val="0"/>
        <w:autoSpaceDN w:val="0"/>
        <w:spacing w:before="242" w:after="0" w:line="276" w:lineRule="auto"/>
        <w:ind w:left="575" w:right="1259"/>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 xml:space="preserve">Todos los anteriores elementos </w:t>
      </w:r>
      <w:r w:rsidR="00881BD6" w:rsidRPr="00C76078">
        <w:rPr>
          <w:rFonts w:ascii="Times New Roman" w:eastAsia="Comic Sans MS" w:hAnsi="Times New Roman" w:cs="Times New Roman"/>
          <w:sz w:val="24"/>
          <w:lang w:eastAsia="es-ES" w:bidi="es-ES"/>
        </w:rPr>
        <w:t>curriculares se van</w:t>
      </w:r>
      <w:r w:rsidRPr="00C76078">
        <w:rPr>
          <w:rFonts w:ascii="Times New Roman" w:eastAsia="Comic Sans MS" w:hAnsi="Times New Roman" w:cs="Times New Roman"/>
          <w:sz w:val="24"/>
          <w:lang w:eastAsia="es-ES" w:bidi="es-ES"/>
        </w:rPr>
        <w:t xml:space="preserve"> a dividir en 15 unidades didácticas temporalizadas en tres</w:t>
      </w:r>
      <w:r w:rsidRPr="00C76078">
        <w:rPr>
          <w:rFonts w:ascii="Times New Roman" w:eastAsia="Comic Sans MS" w:hAnsi="Times New Roman" w:cs="Times New Roman"/>
          <w:spacing w:val="68"/>
          <w:sz w:val="24"/>
          <w:lang w:eastAsia="es-ES" w:bidi="es-ES"/>
        </w:rPr>
        <w:t xml:space="preserve"> </w:t>
      </w:r>
      <w:r w:rsidRPr="00C76078">
        <w:rPr>
          <w:rFonts w:ascii="Times New Roman" w:eastAsia="Comic Sans MS" w:hAnsi="Times New Roman" w:cs="Times New Roman"/>
          <w:sz w:val="24"/>
          <w:lang w:eastAsia="es-ES" w:bidi="es-ES"/>
        </w:rPr>
        <w:t>evaluaciones.</w:t>
      </w:r>
    </w:p>
    <w:p w:rsidR="00C76078" w:rsidRPr="00C76078" w:rsidRDefault="00C76078" w:rsidP="00C76078">
      <w:pPr>
        <w:widowControl w:val="0"/>
        <w:autoSpaceDE w:val="0"/>
        <w:autoSpaceDN w:val="0"/>
        <w:spacing w:before="4" w:after="0" w:line="240" w:lineRule="auto"/>
        <w:rPr>
          <w:rFonts w:ascii="Times New Roman" w:eastAsia="Comic Sans MS" w:hAnsi="Times New Roman" w:cs="Times New Roman"/>
          <w:sz w:val="14"/>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6"/>
        <w:gridCol w:w="4716"/>
        <w:gridCol w:w="4714"/>
      </w:tblGrid>
      <w:tr w:rsidR="00C76078" w:rsidRPr="00C76078" w:rsidTr="00881BD6">
        <w:trPr>
          <w:trHeight w:val="333"/>
        </w:trPr>
        <w:tc>
          <w:tcPr>
            <w:tcW w:w="4716"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881BD6" w:rsidRPr="00D00A2D" w:rsidTr="00881BD6">
        <w:trPr>
          <w:trHeight w:val="333"/>
        </w:trPr>
        <w:tc>
          <w:tcPr>
            <w:tcW w:w="4716" w:type="dxa"/>
            <w:tcBorders>
              <w:bottom w:val="nil"/>
            </w:tcBorders>
            <w:shd w:val="clear" w:color="auto" w:fill="C5E0B3" w:themeFill="accent6" w:themeFillTint="66"/>
          </w:tcPr>
          <w:p w:rsidR="00881BD6" w:rsidRPr="00C76078" w:rsidRDefault="00881BD6" w:rsidP="00881BD6">
            <w:pPr>
              <w:spacing w:before="13"/>
              <w:rPr>
                <w:rFonts w:ascii="Times New Roman" w:eastAsia="Arial" w:hAnsi="Times New Roman" w:cs="Times New Roman"/>
                <w:sz w:val="16"/>
                <w:lang w:eastAsia="es-ES" w:bidi="es-ES"/>
              </w:rPr>
            </w:pPr>
          </w:p>
          <w:p w:rsidR="00881BD6" w:rsidRPr="00C76078" w:rsidRDefault="00881BD6" w:rsidP="00881BD6">
            <w:pPr>
              <w:spacing w:line="228"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18</w:t>
            </w:r>
            <w:r w:rsidRPr="00C76078">
              <w:rPr>
                <w:rFonts w:ascii="Times New Roman" w:eastAsia="Arial" w:hAnsi="Times New Roman" w:cs="Times New Roman"/>
                <w:b/>
                <w:position w:val="10"/>
                <w:sz w:val="11"/>
                <w:lang w:eastAsia="es-ES" w:bidi="es-ES"/>
              </w:rPr>
              <w:t xml:space="preserve">TH </w:t>
            </w:r>
            <w:r w:rsidRPr="00C76078">
              <w:rPr>
                <w:rFonts w:ascii="Times New Roman" w:eastAsia="Arial" w:hAnsi="Times New Roman" w:cs="Times New Roman"/>
                <w:b/>
                <w:sz w:val="18"/>
                <w:lang w:eastAsia="es-ES" w:bidi="es-ES"/>
              </w:rPr>
              <w:t>CENTURY</w:t>
            </w:r>
            <w:r w:rsidRPr="00C76078">
              <w:rPr>
                <w:rFonts w:ascii="Times New Roman" w:eastAsia="Arial" w:hAnsi="Times New Roman" w:cs="Times New Roman"/>
                <w:b/>
                <w:lang w:eastAsia="es-ES" w:bidi="es-ES"/>
              </w:rPr>
              <w:t>: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A</w:t>
            </w:r>
            <w:r w:rsidRPr="00C76078">
              <w:rPr>
                <w:rFonts w:ascii="Times New Roman" w:eastAsia="Arial" w:hAnsi="Times New Roman" w:cs="Times New Roman"/>
                <w:b/>
                <w:sz w:val="18"/>
                <w:lang w:eastAsia="es-ES" w:bidi="es-ES"/>
              </w:rPr>
              <w:t xml:space="preserve">NCIENT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EGIME IN CRISIS</w:t>
            </w:r>
          </w:p>
        </w:tc>
        <w:tc>
          <w:tcPr>
            <w:tcW w:w="4716" w:type="dxa"/>
            <w:tcBorders>
              <w:bottom w:val="nil"/>
            </w:tcBorders>
            <w:shd w:val="clear" w:color="auto" w:fill="FFE599" w:themeFill="accent4" w:themeFillTint="66"/>
          </w:tcPr>
          <w:p w:rsidR="00881BD6" w:rsidRPr="00C76078" w:rsidRDefault="00881BD6" w:rsidP="00881BD6">
            <w:pPr>
              <w:spacing w:before="3"/>
              <w:rPr>
                <w:rFonts w:ascii="Times New Roman" w:eastAsia="Arial" w:hAnsi="Times New Roman" w:cs="Times New Roman"/>
                <w:sz w:val="16"/>
                <w:lang w:eastAsia="es-ES" w:bidi="es-ES"/>
              </w:rPr>
            </w:pPr>
          </w:p>
          <w:p w:rsidR="00881BD6" w:rsidRPr="00C76078" w:rsidRDefault="00881BD6" w:rsidP="00881BD6">
            <w:pPr>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6. T</w:t>
            </w:r>
            <w:r w:rsidRPr="00C76078">
              <w:rPr>
                <w:rFonts w:ascii="Times New Roman" w:eastAsia="Arial" w:hAnsi="Times New Roman" w:cs="Times New Roman"/>
                <w:b/>
                <w:sz w:val="18"/>
                <w:lang w:eastAsia="es-ES" w:bidi="es-ES"/>
              </w:rPr>
              <w:t>HE AGE OF IMPERIALISM</w:t>
            </w:r>
          </w:p>
        </w:tc>
        <w:tc>
          <w:tcPr>
            <w:tcW w:w="4714" w:type="dxa"/>
            <w:tcBorders>
              <w:bottom w:val="nil"/>
            </w:tcBorders>
            <w:shd w:val="clear" w:color="auto" w:fill="BDD6EE" w:themeFill="accent1" w:themeFillTint="66"/>
          </w:tcPr>
          <w:p w:rsidR="00881BD6" w:rsidRPr="00C76078" w:rsidRDefault="00881BD6" w:rsidP="00881BD6">
            <w:pPr>
              <w:spacing w:before="3"/>
              <w:rPr>
                <w:rFonts w:ascii="Times New Roman" w:eastAsia="Arial" w:hAnsi="Times New Roman" w:cs="Times New Roman"/>
                <w:sz w:val="16"/>
                <w:lang w:eastAsia="es-ES" w:bidi="es-ES"/>
              </w:rPr>
            </w:pPr>
          </w:p>
          <w:p w:rsidR="00881BD6" w:rsidRPr="00C76078" w:rsidRDefault="00881BD6" w:rsidP="00881BD6">
            <w:pPr>
              <w:spacing w:line="264"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 xml:space="preserve">11. A </w:t>
            </w:r>
            <w:r w:rsidRPr="00C76078">
              <w:rPr>
                <w:rFonts w:ascii="Times New Roman" w:eastAsia="Arial" w:hAnsi="Times New Roman" w:cs="Times New Roman"/>
                <w:b/>
                <w:sz w:val="18"/>
                <w:lang w:eastAsia="es-ES" w:bidi="es-ES"/>
              </w:rPr>
              <w:t>DIVIDED WORLD</w:t>
            </w:r>
            <w:r w:rsidRPr="00C76078">
              <w:rPr>
                <w:rFonts w:ascii="Times New Roman" w:eastAsia="Arial" w:hAnsi="Times New Roman" w:cs="Times New Roman"/>
                <w:b/>
                <w:lang w:eastAsia="es-ES" w:bidi="es-ES"/>
              </w:rPr>
              <w:t>: C</w:t>
            </w:r>
            <w:r w:rsidRPr="00C76078">
              <w:rPr>
                <w:rFonts w:ascii="Times New Roman" w:eastAsia="Arial" w:hAnsi="Times New Roman" w:cs="Times New Roman"/>
                <w:b/>
                <w:sz w:val="18"/>
                <w:lang w:eastAsia="es-ES" w:bidi="es-ES"/>
              </w:rPr>
              <w:t xml:space="preserve">OLD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 AND DECOLONISATION</w:t>
            </w:r>
          </w:p>
        </w:tc>
      </w:tr>
      <w:tr w:rsidR="00881BD6" w:rsidRPr="00D00A2D" w:rsidTr="00881BD6">
        <w:trPr>
          <w:trHeight w:val="839"/>
        </w:trPr>
        <w:tc>
          <w:tcPr>
            <w:tcW w:w="4716" w:type="dxa"/>
            <w:tcBorders>
              <w:top w:val="nil"/>
              <w:bottom w:val="nil"/>
            </w:tcBorders>
            <w:shd w:val="clear" w:color="auto" w:fill="C5E0B3" w:themeFill="accent6" w:themeFillTint="66"/>
          </w:tcPr>
          <w:p w:rsidR="00881BD6" w:rsidRPr="00881BD6" w:rsidRDefault="00881BD6" w:rsidP="00881BD6">
            <w:pPr>
              <w:spacing w:before="115" w:line="246"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 xml:space="preserve">NIT </w:t>
            </w:r>
            <w:r w:rsidRPr="00881BD6">
              <w:rPr>
                <w:rFonts w:ascii="Times New Roman" w:eastAsia="Arial" w:hAnsi="Times New Roman" w:cs="Times New Roman"/>
                <w:b/>
                <w:lang w:eastAsia="es-ES" w:bidi="es-ES"/>
              </w:rPr>
              <w:t>2. T</w:t>
            </w:r>
            <w:r w:rsidRPr="00881BD6">
              <w:rPr>
                <w:rFonts w:ascii="Times New Roman" w:eastAsia="Arial" w:hAnsi="Times New Roman" w:cs="Times New Roman"/>
                <w:b/>
                <w:sz w:val="18"/>
                <w:lang w:eastAsia="es-ES" w:bidi="es-ES"/>
              </w:rPr>
              <w:t>HE AGE OF LIBERAL REVOLUTIONS</w:t>
            </w:r>
          </w:p>
          <w:p w:rsidR="00881BD6" w:rsidRPr="00C76078" w:rsidRDefault="00881BD6" w:rsidP="00881BD6">
            <w:pPr>
              <w:spacing w:before="7"/>
              <w:rPr>
                <w:rFonts w:ascii="Times New Roman" w:eastAsia="Arial" w:hAnsi="Times New Roman" w:cs="Times New Roman"/>
                <w:sz w:val="25"/>
                <w:lang w:eastAsia="es-ES" w:bidi="es-ES"/>
              </w:rPr>
            </w:pPr>
            <w:r w:rsidRPr="00C76078">
              <w:rPr>
                <w:rFonts w:ascii="Times New Roman" w:eastAsia="Arial" w:hAnsi="Times New Roman" w:cs="Times New Roman"/>
                <w:b/>
                <w:lang w:eastAsia="es-ES" w:bidi="es-ES"/>
              </w:rPr>
              <w:t>(1789-1871)</w:t>
            </w:r>
          </w:p>
        </w:tc>
        <w:tc>
          <w:tcPr>
            <w:tcW w:w="4716" w:type="dxa"/>
            <w:tcBorders>
              <w:top w:val="nil"/>
              <w:bottom w:val="nil"/>
            </w:tcBorders>
            <w:shd w:val="clear" w:color="auto" w:fill="FFE599" w:themeFill="accent4" w:themeFillTint="66"/>
          </w:tcPr>
          <w:p w:rsidR="00881BD6" w:rsidRPr="00C76078" w:rsidRDefault="00881BD6" w:rsidP="00881BD6">
            <w:pPr>
              <w:spacing w:before="7"/>
              <w:rPr>
                <w:rFonts w:ascii="Times New Roman" w:eastAsia="Arial" w:hAnsi="Times New Roman" w:cs="Times New Roman"/>
                <w:sz w:val="25"/>
                <w:lang w:eastAsia="es-ES" w:bidi="es-ES"/>
              </w:rPr>
            </w:pPr>
          </w:p>
          <w:p w:rsidR="00881BD6" w:rsidRPr="00C76078" w:rsidRDefault="00881BD6" w:rsidP="00881BD6">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7.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F</w:t>
            </w:r>
            <w:r w:rsidRPr="00C76078">
              <w:rPr>
                <w:rFonts w:ascii="Times New Roman" w:eastAsia="Arial" w:hAnsi="Times New Roman" w:cs="Times New Roman"/>
                <w:b/>
                <w:sz w:val="18"/>
                <w:lang w:eastAsia="es-ES" w:bidi="es-ES"/>
              </w:rPr>
              <w:t xml:space="preserve">IRST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 xml:space="preserve">ORLD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 AND THE</w:t>
            </w:r>
          </w:p>
          <w:p w:rsidR="00881BD6" w:rsidRPr="00C76078" w:rsidRDefault="00881BD6" w:rsidP="00881BD6">
            <w:pPr>
              <w:spacing w:line="218"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 xml:space="preserve">USSIAN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EVOLUTION</w:t>
            </w:r>
          </w:p>
        </w:tc>
        <w:tc>
          <w:tcPr>
            <w:tcW w:w="4714" w:type="dxa"/>
            <w:tcBorders>
              <w:top w:val="nil"/>
              <w:bottom w:val="nil"/>
            </w:tcBorders>
            <w:shd w:val="clear" w:color="auto" w:fill="BDD6EE" w:themeFill="accent1" w:themeFillTint="66"/>
          </w:tcPr>
          <w:p w:rsidR="00881BD6" w:rsidRPr="00C76078" w:rsidRDefault="00881BD6" w:rsidP="00881BD6">
            <w:pPr>
              <w:spacing w:before="115" w:line="264"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12. C</w:t>
            </w:r>
            <w:r w:rsidRPr="00C76078">
              <w:rPr>
                <w:rFonts w:ascii="Times New Roman" w:eastAsia="Arial" w:hAnsi="Times New Roman" w:cs="Times New Roman"/>
                <w:b/>
                <w:sz w:val="18"/>
                <w:lang w:eastAsia="es-ES" w:bidi="es-ES"/>
              </w:rPr>
              <w:t>APITALISM AND COMMUNISM</w:t>
            </w:r>
            <w:r w:rsidRPr="00C76078">
              <w:rPr>
                <w:rFonts w:ascii="Times New Roman" w:eastAsia="Arial" w:hAnsi="Times New Roman" w:cs="Times New Roman"/>
                <w:b/>
                <w:lang w:eastAsia="es-ES" w:bidi="es-ES"/>
              </w:rPr>
              <w:t xml:space="preserve">: </w:t>
            </w:r>
            <w:r w:rsidRPr="00C76078">
              <w:rPr>
                <w:rFonts w:ascii="Times New Roman" w:eastAsia="Arial" w:hAnsi="Times New Roman" w:cs="Times New Roman"/>
                <w:b/>
                <w:sz w:val="18"/>
                <w:lang w:eastAsia="es-ES" w:bidi="es-ES"/>
              </w:rPr>
              <w:t>TWO OPPOSING SYSTEMS</w:t>
            </w:r>
          </w:p>
        </w:tc>
      </w:tr>
      <w:tr w:rsidR="00881BD6" w:rsidRPr="00D00A2D" w:rsidTr="00881BD6">
        <w:trPr>
          <w:trHeight w:val="239"/>
        </w:trPr>
        <w:tc>
          <w:tcPr>
            <w:tcW w:w="4716" w:type="dxa"/>
            <w:tcBorders>
              <w:top w:val="nil"/>
              <w:bottom w:val="nil"/>
            </w:tcBorders>
            <w:shd w:val="clear" w:color="auto" w:fill="C5E0B3" w:themeFill="accent6" w:themeFillTint="66"/>
          </w:tcPr>
          <w:p w:rsidR="00881BD6" w:rsidRPr="00881BD6" w:rsidRDefault="00881BD6" w:rsidP="00881BD6">
            <w:pPr>
              <w:tabs>
                <w:tab w:val="left" w:pos="1012"/>
                <w:tab w:val="left" w:pos="1605"/>
                <w:tab w:val="left" w:pos="2440"/>
                <w:tab w:val="left" w:pos="3546"/>
                <w:tab w:val="left" w:pos="4223"/>
              </w:tabs>
              <w:spacing w:line="220"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NIT</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lang w:eastAsia="es-ES" w:bidi="es-ES"/>
              </w:rPr>
              <w:t>3.</w:t>
            </w:r>
            <w:r w:rsidRPr="00881BD6">
              <w:rPr>
                <w:rFonts w:ascii="Times New Roman" w:eastAsia="Arial" w:hAnsi="Times New Roman" w:cs="Times New Roman"/>
                <w:b/>
                <w:lang w:eastAsia="es-ES" w:bidi="es-ES"/>
              </w:rPr>
              <w:tab/>
              <w:t>T</w:t>
            </w:r>
            <w:r w:rsidRPr="00881BD6">
              <w:rPr>
                <w:rFonts w:ascii="Times New Roman" w:eastAsia="Arial" w:hAnsi="Times New Roman" w:cs="Times New Roman"/>
                <w:b/>
                <w:sz w:val="18"/>
                <w:lang w:eastAsia="es-ES" w:bidi="es-ES"/>
              </w:rPr>
              <w:t>HE</w:t>
            </w:r>
            <w:r w:rsidRPr="00881BD6">
              <w:rPr>
                <w:rFonts w:ascii="Times New Roman" w:eastAsia="Arial" w:hAnsi="Times New Roman" w:cs="Times New Roman"/>
                <w:b/>
                <w:sz w:val="18"/>
                <w:lang w:eastAsia="es-ES" w:bidi="es-ES"/>
              </w:rPr>
              <w:tab/>
              <w:t>ORIGIN</w:t>
            </w:r>
            <w:r w:rsidRPr="00881BD6">
              <w:rPr>
                <w:rFonts w:ascii="Times New Roman" w:eastAsia="Arial" w:hAnsi="Times New Roman" w:cs="Times New Roman"/>
                <w:b/>
                <w:sz w:val="18"/>
                <w:lang w:eastAsia="es-ES" w:bidi="es-ES"/>
              </w:rPr>
              <w:tab/>
              <w:t>OF</w:t>
            </w:r>
            <w:r w:rsidRPr="00881BD6">
              <w:rPr>
                <w:rFonts w:ascii="Times New Roman" w:eastAsia="Arial" w:hAnsi="Times New Roman" w:cs="Times New Roman"/>
                <w:b/>
                <w:sz w:val="18"/>
                <w:lang w:eastAsia="es-ES" w:bidi="es-ES"/>
              </w:rPr>
              <w:tab/>
              <w:t>THE</w:t>
            </w:r>
          </w:p>
        </w:tc>
        <w:tc>
          <w:tcPr>
            <w:tcW w:w="4716" w:type="dxa"/>
            <w:tcBorders>
              <w:top w:val="nil"/>
              <w:bottom w:val="nil"/>
            </w:tcBorders>
            <w:shd w:val="clear" w:color="auto" w:fill="FFE599" w:themeFill="accent4" w:themeFillTint="66"/>
          </w:tcPr>
          <w:p w:rsidR="00881BD6" w:rsidRPr="00C76078" w:rsidRDefault="00881BD6" w:rsidP="00881BD6">
            <w:pPr>
              <w:rPr>
                <w:rFonts w:ascii="Times New Roman" w:eastAsia="Arial" w:hAnsi="Times New Roman" w:cs="Times New Roman"/>
                <w:sz w:val="16"/>
                <w:lang w:eastAsia="es-ES" w:bidi="es-ES"/>
              </w:rPr>
            </w:pPr>
          </w:p>
        </w:tc>
        <w:tc>
          <w:tcPr>
            <w:tcW w:w="4714" w:type="dxa"/>
            <w:tcBorders>
              <w:top w:val="nil"/>
              <w:bottom w:val="nil"/>
            </w:tcBorders>
            <w:shd w:val="clear" w:color="auto" w:fill="BDD6EE" w:themeFill="accent1" w:themeFillTint="66"/>
          </w:tcPr>
          <w:p w:rsidR="00881BD6" w:rsidRPr="00C76078" w:rsidRDefault="00881BD6" w:rsidP="00881BD6">
            <w:pPr>
              <w:rPr>
                <w:rFonts w:ascii="Times New Roman" w:eastAsia="Arial" w:hAnsi="Times New Roman" w:cs="Times New Roman"/>
                <w:sz w:val="16"/>
                <w:lang w:eastAsia="es-ES" w:bidi="es-ES"/>
              </w:rPr>
            </w:pPr>
          </w:p>
        </w:tc>
      </w:tr>
      <w:tr w:rsidR="00881BD6" w:rsidRPr="00D00A2D" w:rsidTr="00881BD6">
        <w:trPr>
          <w:trHeight w:val="738"/>
        </w:trPr>
        <w:tc>
          <w:tcPr>
            <w:tcW w:w="4716" w:type="dxa"/>
            <w:tcBorders>
              <w:top w:val="nil"/>
              <w:bottom w:val="nil"/>
            </w:tcBorders>
            <w:shd w:val="clear" w:color="auto" w:fill="C5E0B3" w:themeFill="accent6" w:themeFillTint="66"/>
          </w:tcPr>
          <w:p w:rsidR="00881BD6" w:rsidRPr="00881BD6" w:rsidRDefault="00881BD6" w:rsidP="00881BD6">
            <w:pPr>
              <w:spacing w:before="32"/>
              <w:rPr>
                <w:rFonts w:ascii="Times New Roman" w:eastAsia="Arial" w:hAnsi="Times New Roman" w:cs="Times New Roman"/>
                <w:b/>
                <w:sz w:val="18"/>
                <w:lang w:eastAsia="es-ES" w:bidi="es-ES"/>
              </w:rPr>
            </w:pPr>
            <w:r w:rsidRPr="00881BD6">
              <w:rPr>
                <w:rFonts w:ascii="Times New Roman" w:eastAsia="Arial" w:hAnsi="Times New Roman" w:cs="Times New Roman"/>
                <w:b/>
                <w:sz w:val="18"/>
                <w:lang w:eastAsia="es-ES" w:bidi="es-ES"/>
              </w:rPr>
              <w:t>INDUSTRIALISATION</w:t>
            </w:r>
          </w:p>
          <w:p w:rsidR="00881BD6" w:rsidRPr="00881BD6" w:rsidRDefault="00881BD6" w:rsidP="00881BD6">
            <w:pPr>
              <w:spacing w:before="13"/>
              <w:rPr>
                <w:rFonts w:ascii="Times New Roman" w:eastAsia="Arial" w:hAnsi="Times New Roman" w:cs="Times New Roman"/>
                <w:sz w:val="16"/>
                <w:lang w:eastAsia="es-ES" w:bidi="es-ES"/>
              </w:rPr>
            </w:pPr>
          </w:p>
          <w:p w:rsidR="00881BD6" w:rsidRPr="00881BD6" w:rsidRDefault="00881BD6" w:rsidP="00881BD6">
            <w:pPr>
              <w:spacing w:line="243"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 xml:space="preserve">NIT </w:t>
            </w:r>
            <w:r w:rsidRPr="00881BD6">
              <w:rPr>
                <w:rFonts w:ascii="Times New Roman" w:eastAsia="Arial" w:hAnsi="Times New Roman" w:cs="Times New Roman"/>
                <w:b/>
                <w:lang w:eastAsia="es-ES" w:bidi="es-ES"/>
              </w:rPr>
              <w:t>4. S</w:t>
            </w:r>
            <w:r w:rsidRPr="00881BD6">
              <w:rPr>
                <w:rFonts w:ascii="Times New Roman" w:eastAsia="Arial" w:hAnsi="Times New Roman" w:cs="Times New Roman"/>
                <w:b/>
                <w:sz w:val="18"/>
                <w:lang w:eastAsia="es-ES" w:bidi="es-ES"/>
              </w:rPr>
              <w:t xml:space="preserve">PAIN IN THE </w:t>
            </w:r>
            <w:r w:rsidRPr="00881BD6">
              <w:rPr>
                <w:rFonts w:ascii="Times New Roman" w:eastAsia="Arial" w:hAnsi="Times New Roman" w:cs="Times New Roman"/>
                <w:b/>
                <w:lang w:eastAsia="es-ES" w:bidi="es-ES"/>
              </w:rPr>
              <w:t>19</w:t>
            </w:r>
            <w:r w:rsidRPr="00881BD6">
              <w:rPr>
                <w:rFonts w:ascii="Times New Roman" w:eastAsia="Arial" w:hAnsi="Times New Roman" w:cs="Times New Roman"/>
                <w:b/>
                <w:position w:val="10"/>
                <w:sz w:val="11"/>
                <w:lang w:eastAsia="es-ES" w:bidi="es-ES"/>
              </w:rPr>
              <w:t xml:space="preserve">TH </w:t>
            </w:r>
            <w:r w:rsidRPr="00881BD6">
              <w:rPr>
                <w:rFonts w:ascii="Times New Roman" w:eastAsia="Arial" w:hAnsi="Times New Roman" w:cs="Times New Roman"/>
                <w:b/>
                <w:sz w:val="18"/>
                <w:lang w:eastAsia="es-ES" w:bidi="es-ES"/>
              </w:rPr>
              <w:t>CENTURY</w:t>
            </w:r>
            <w:r w:rsidRPr="00881BD6">
              <w:rPr>
                <w:rFonts w:ascii="Times New Roman" w:eastAsia="Arial" w:hAnsi="Times New Roman" w:cs="Times New Roman"/>
                <w:b/>
                <w:lang w:eastAsia="es-ES" w:bidi="es-ES"/>
              </w:rPr>
              <w:t xml:space="preserve">: </w:t>
            </w:r>
            <w:r w:rsidRPr="00881BD6">
              <w:rPr>
                <w:rFonts w:ascii="Times New Roman" w:eastAsia="Arial" w:hAnsi="Times New Roman" w:cs="Times New Roman"/>
                <w:b/>
                <w:sz w:val="18"/>
                <w:lang w:eastAsia="es-ES" w:bidi="es-ES"/>
              </w:rPr>
              <w:t>BUILDING</w:t>
            </w:r>
          </w:p>
        </w:tc>
        <w:tc>
          <w:tcPr>
            <w:tcW w:w="4716" w:type="dxa"/>
            <w:tcBorders>
              <w:top w:val="nil"/>
              <w:bottom w:val="nil"/>
            </w:tcBorders>
            <w:shd w:val="clear" w:color="auto" w:fill="FFE599" w:themeFill="accent4" w:themeFillTint="66"/>
          </w:tcPr>
          <w:p w:rsidR="00881BD6" w:rsidRPr="00C76078" w:rsidRDefault="00881BD6" w:rsidP="00881BD6">
            <w:pPr>
              <w:spacing w:line="248"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8. T</w:t>
            </w:r>
            <w:r w:rsidRPr="00C76078">
              <w:rPr>
                <w:rFonts w:ascii="Times New Roman" w:eastAsia="Arial" w:hAnsi="Times New Roman" w:cs="Times New Roman"/>
                <w:b/>
                <w:sz w:val="18"/>
                <w:lang w:eastAsia="es-ES" w:bidi="es-ES"/>
              </w:rPr>
              <w:t>HE INTERWAR PERIOD</w:t>
            </w:r>
          </w:p>
        </w:tc>
        <w:tc>
          <w:tcPr>
            <w:tcW w:w="4714" w:type="dxa"/>
            <w:tcBorders>
              <w:top w:val="nil"/>
              <w:bottom w:val="nil"/>
            </w:tcBorders>
            <w:shd w:val="clear" w:color="auto" w:fill="BDD6EE" w:themeFill="accent1" w:themeFillTint="66"/>
          </w:tcPr>
          <w:p w:rsidR="00881BD6" w:rsidRPr="00C76078" w:rsidRDefault="00881BD6" w:rsidP="00881BD6">
            <w:pPr>
              <w:spacing w:before="209"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13. S</w:t>
            </w:r>
            <w:r w:rsidRPr="00C76078">
              <w:rPr>
                <w:rFonts w:ascii="Times New Roman" w:eastAsia="Arial" w:hAnsi="Times New Roman" w:cs="Times New Roman"/>
                <w:b/>
                <w:sz w:val="18"/>
                <w:lang w:eastAsia="es-ES" w:bidi="es-ES"/>
              </w:rPr>
              <w:t>PAIN</w:t>
            </w:r>
            <w:r w:rsidRPr="00C76078">
              <w:rPr>
                <w:rFonts w:ascii="Times New Roman" w:eastAsia="Arial" w:hAnsi="Times New Roman" w:cs="Times New Roman"/>
                <w:b/>
                <w:lang w:eastAsia="es-ES" w:bidi="es-ES"/>
              </w:rPr>
              <w:t xml:space="preserve">: </w:t>
            </w:r>
            <w:r w:rsidRPr="00C76078">
              <w:rPr>
                <w:rFonts w:ascii="Times New Roman" w:eastAsia="Arial" w:hAnsi="Times New Roman" w:cs="Times New Roman"/>
                <w:b/>
                <w:sz w:val="18"/>
                <w:lang w:eastAsia="es-ES" w:bidi="es-ES"/>
              </w:rPr>
              <w:t xml:space="preserve">THE </w:t>
            </w:r>
            <w:r w:rsidRPr="00C76078">
              <w:rPr>
                <w:rFonts w:ascii="Times New Roman" w:eastAsia="Arial" w:hAnsi="Times New Roman" w:cs="Times New Roman"/>
                <w:b/>
                <w:lang w:eastAsia="es-ES" w:bidi="es-ES"/>
              </w:rPr>
              <w:t>F</w:t>
            </w:r>
            <w:r w:rsidRPr="00C76078">
              <w:rPr>
                <w:rFonts w:ascii="Times New Roman" w:eastAsia="Arial" w:hAnsi="Times New Roman" w:cs="Times New Roman"/>
                <w:b/>
                <w:sz w:val="18"/>
                <w:lang w:eastAsia="es-ES" w:bidi="es-ES"/>
              </w:rPr>
              <w:t>RANCO DICTATORSHIP</w:t>
            </w:r>
          </w:p>
          <w:p w:rsidR="00881BD6" w:rsidRPr="00C76078" w:rsidRDefault="00881BD6" w:rsidP="00881BD6">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(1939-1975)</w:t>
            </w:r>
          </w:p>
        </w:tc>
      </w:tr>
      <w:tr w:rsidR="00881BD6" w:rsidRPr="00C76078" w:rsidTr="00881BD6">
        <w:trPr>
          <w:trHeight w:val="204"/>
        </w:trPr>
        <w:tc>
          <w:tcPr>
            <w:tcW w:w="4716" w:type="dxa"/>
            <w:tcBorders>
              <w:top w:val="nil"/>
              <w:bottom w:val="nil"/>
            </w:tcBorders>
            <w:shd w:val="clear" w:color="auto" w:fill="C5E0B3" w:themeFill="accent6" w:themeFillTint="66"/>
          </w:tcPr>
          <w:p w:rsidR="00881BD6" w:rsidRPr="00C76078" w:rsidRDefault="00881BD6" w:rsidP="00881BD6">
            <w:pPr>
              <w:spacing w:before="14" w:line="171"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A LIBERAL REGIME</w:t>
            </w:r>
          </w:p>
        </w:tc>
        <w:tc>
          <w:tcPr>
            <w:tcW w:w="4716" w:type="dxa"/>
            <w:tcBorders>
              <w:top w:val="nil"/>
              <w:bottom w:val="nil"/>
            </w:tcBorders>
            <w:shd w:val="clear" w:color="auto" w:fill="FFE599" w:themeFill="accent4" w:themeFillTint="66"/>
          </w:tcPr>
          <w:p w:rsidR="00881BD6" w:rsidRPr="00C76078" w:rsidRDefault="00881BD6" w:rsidP="00881BD6">
            <w:pPr>
              <w:rPr>
                <w:rFonts w:ascii="Times New Roman" w:eastAsia="Arial" w:hAnsi="Times New Roman" w:cs="Times New Roman"/>
                <w:sz w:val="14"/>
                <w:lang w:eastAsia="es-ES" w:bidi="es-ES"/>
              </w:rPr>
            </w:pPr>
          </w:p>
        </w:tc>
        <w:tc>
          <w:tcPr>
            <w:tcW w:w="4714" w:type="dxa"/>
            <w:tcBorders>
              <w:top w:val="nil"/>
              <w:bottom w:val="nil"/>
            </w:tcBorders>
            <w:shd w:val="clear" w:color="auto" w:fill="BDD6EE" w:themeFill="accent1" w:themeFillTint="66"/>
          </w:tcPr>
          <w:p w:rsidR="00881BD6" w:rsidRPr="00C76078" w:rsidRDefault="00881BD6" w:rsidP="00881BD6">
            <w:pPr>
              <w:rPr>
                <w:rFonts w:ascii="Times New Roman" w:eastAsia="Arial" w:hAnsi="Times New Roman" w:cs="Times New Roman"/>
                <w:sz w:val="14"/>
                <w:lang w:eastAsia="es-ES" w:bidi="es-ES"/>
              </w:rPr>
            </w:pPr>
          </w:p>
        </w:tc>
      </w:tr>
      <w:tr w:rsidR="00881BD6" w:rsidRPr="00C76078" w:rsidTr="00881BD6">
        <w:trPr>
          <w:trHeight w:val="1083"/>
        </w:trPr>
        <w:tc>
          <w:tcPr>
            <w:tcW w:w="4716" w:type="dxa"/>
            <w:tcBorders>
              <w:top w:val="nil"/>
              <w:bottom w:val="nil"/>
            </w:tcBorders>
            <w:shd w:val="clear" w:color="auto" w:fill="C5E0B3" w:themeFill="accent6" w:themeFillTint="66"/>
          </w:tcPr>
          <w:p w:rsidR="00881BD6" w:rsidRPr="00881BD6" w:rsidRDefault="00881BD6" w:rsidP="00881BD6">
            <w:pPr>
              <w:spacing w:before="11"/>
              <w:rPr>
                <w:rFonts w:ascii="Times New Roman" w:eastAsia="Arial" w:hAnsi="Times New Roman" w:cs="Times New Roman"/>
                <w:sz w:val="18"/>
                <w:lang w:eastAsia="es-ES" w:bidi="es-ES"/>
              </w:rPr>
            </w:pPr>
          </w:p>
          <w:p w:rsidR="00881BD6" w:rsidRPr="00881BD6" w:rsidRDefault="00881BD6" w:rsidP="00881BD6">
            <w:pPr>
              <w:tabs>
                <w:tab w:val="left" w:pos="801"/>
                <w:tab w:val="left" w:pos="1182"/>
                <w:tab w:val="left" w:pos="3306"/>
                <w:tab w:val="left" w:pos="3914"/>
              </w:tabs>
              <w:spacing w:line="228" w:lineRule="auto"/>
              <w:ind w:right="96"/>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NIT</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lang w:eastAsia="es-ES" w:bidi="es-ES"/>
              </w:rPr>
              <w:t>5.</w:t>
            </w:r>
            <w:r w:rsidRPr="00881BD6">
              <w:rPr>
                <w:rFonts w:ascii="Times New Roman" w:eastAsia="Arial" w:hAnsi="Times New Roman" w:cs="Times New Roman"/>
                <w:b/>
                <w:lang w:eastAsia="es-ES" w:bidi="es-ES"/>
              </w:rPr>
              <w:tab/>
              <w:t>I</w:t>
            </w:r>
            <w:r w:rsidRPr="00881BD6">
              <w:rPr>
                <w:rFonts w:ascii="Times New Roman" w:eastAsia="Arial" w:hAnsi="Times New Roman" w:cs="Times New Roman"/>
                <w:b/>
                <w:sz w:val="18"/>
                <w:lang w:eastAsia="es-ES" w:bidi="es-ES"/>
              </w:rPr>
              <w:t>NDUSTRIALISATION</w:t>
            </w:r>
            <w:r w:rsidRPr="00881BD6">
              <w:rPr>
                <w:rFonts w:ascii="Times New Roman" w:eastAsia="Arial" w:hAnsi="Times New Roman" w:cs="Times New Roman"/>
                <w:b/>
                <w:sz w:val="18"/>
                <w:lang w:eastAsia="es-ES" w:bidi="es-ES"/>
              </w:rPr>
              <w:tab/>
              <w:t>AND</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spacing w:val="-4"/>
                <w:sz w:val="18"/>
                <w:lang w:eastAsia="es-ES" w:bidi="es-ES"/>
              </w:rPr>
              <w:t xml:space="preserve">SOCIAL </w:t>
            </w:r>
            <w:r w:rsidRPr="00881BD6">
              <w:rPr>
                <w:rFonts w:ascii="Times New Roman" w:eastAsia="Arial" w:hAnsi="Times New Roman" w:cs="Times New Roman"/>
                <w:b/>
                <w:sz w:val="18"/>
                <w:lang w:eastAsia="es-ES" w:bidi="es-ES"/>
              </w:rPr>
              <w:t xml:space="preserve">CHANGE IN THE </w:t>
            </w:r>
            <w:r w:rsidRPr="00881BD6">
              <w:rPr>
                <w:rFonts w:ascii="Times New Roman" w:eastAsia="Arial" w:hAnsi="Times New Roman" w:cs="Times New Roman"/>
                <w:b/>
                <w:lang w:eastAsia="es-ES" w:bidi="es-ES"/>
              </w:rPr>
              <w:t>19</w:t>
            </w:r>
            <w:r w:rsidRPr="00881BD6">
              <w:rPr>
                <w:rFonts w:ascii="Times New Roman" w:eastAsia="Arial" w:hAnsi="Times New Roman" w:cs="Times New Roman"/>
                <w:b/>
                <w:position w:val="10"/>
                <w:sz w:val="11"/>
                <w:lang w:eastAsia="es-ES" w:bidi="es-ES"/>
              </w:rPr>
              <w:t xml:space="preserve">TH </w:t>
            </w:r>
            <w:r w:rsidRPr="00881BD6">
              <w:rPr>
                <w:rFonts w:ascii="Times New Roman" w:eastAsia="Arial" w:hAnsi="Times New Roman" w:cs="Times New Roman"/>
                <w:b/>
                <w:sz w:val="18"/>
                <w:lang w:eastAsia="es-ES" w:bidi="es-ES"/>
              </w:rPr>
              <w:t>CENTURY</w:t>
            </w:r>
            <w:r w:rsidRPr="00881BD6">
              <w:rPr>
                <w:rFonts w:ascii="Times New Roman" w:eastAsia="Arial" w:hAnsi="Times New Roman" w:cs="Times New Roman"/>
                <w:b/>
                <w:lang w:eastAsia="es-ES" w:bidi="es-ES"/>
              </w:rPr>
              <w:t>-</w:t>
            </w:r>
            <w:r w:rsidRPr="00881BD6">
              <w:rPr>
                <w:rFonts w:ascii="Times New Roman" w:eastAsia="Arial" w:hAnsi="Times New Roman" w:cs="Times New Roman"/>
                <w:b/>
                <w:spacing w:val="-21"/>
                <w:lang w:eastAsia="es-ES" w:bidi="es-ES"/>
              </w:rPr>
              <w:t xml:space="preserve"> </w:t>
            </w:r>
            <w:r w:rsidRPr="00881BD6">
              <w:rPr>
                <w:rFonts w:ascii="Times New Roman" w:eastAsia="Arial" w:hAnsi="Times New Roman" w:cs="Times New Roman"/>
                <w:b/>
                <w:lang w:eastAsia="es-ES" w:bidi="es-ES"/>
              </w:rPr>
              <w:t>S</w:t>
            </w:r>
            <w:r w:rsidRPr="00881BD6">
              <w:rPr>
                <w:rFonts w:ascii="Times New Roman" w:eastAsia="Arial" w:hAnsi="Times New Roman" w:cs="Times New Roman"/>
                <w:b/>
                <w:sz w:val="18"/>
                <w:lang w:eastAsia="es-ES" w:bidi="es-ES"/>
              </w:rPr>
              <w:t>PAIN</w:t>
            </w:r>
          </w:p>
        </w:tc>
        <w:tc>
          <w:tcPr>
            <w:tcW w:w="4716" w:type="dxa"/>
            <w:tcBorders>
              <w:top w:val="nil"/>
              <w:bottom w:val="nil"/>
            </w:tcBorders>
            <w:shd w:val="clear" w:color="auto" w:fill="FFE599" w:themeFill="accent4" w:themeFillTint="66"/>
          </w:tcPr>
          <w:p w:rsidR="00881BD6" w:rsidRPr="00C76078" w:rsidRDefault="00881BD6" w:rsidP="00881BD6">
            <w:pPr>
              <w:spacing w:before="12"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9. S</w:t>
            </w:r>
            <w:r w:rsidRPr="00C76078">
              <w:rPr>
                <w:rFonts w:ascii="Times New Roman" w:eastAsia="Arial" w:hAnsi="Times New Roman" w:cs="Times New Roman"/>
                <w:b/>
                <w:sz w:val="18"/>
                <w:lang w:eastAsia="es-ES" w:bidi="es-ES"/>
              </w:rPr>
              <w:t>PAIN IN THE FIRST CENTURY OF THE</w:t>
            </w:r>
          </w:p>
          <w:p w:rsidR="00881BD6" w:rsidRPr="00C76078" w:rsidRDefault="00881BD6" w:rsidP="00881BD6">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20</w:t>
            </w:r>
            <w:r w:rsidRPr="00C76078">
              <w:rPr>
                <w:rFonts w:ascii="Times New Roman" w:eastAsia="Arial" w:hAnsi="Times New Roman" w:cs="Times New Roman"/>
                <w:b/>
                <w:position w:val="10"/>
                <w:sz w:val="11"/>
                <w:lang w:eastAsia="es-ES" w:bidi="es-ES"/>
              </w:rPr>
              <w:t xml:space="preserve">TH </w:t>
            </w:r>
            <w:r w:rsidRPr="00C76078">
              <w:rPr>
                <w:rFonts w:ascii="Times New Roman" w:eastAsia="Arial" w:hAnsi="Times New Roman" w:cs="Times New Roman"/>
                <w:b/>
                <w:sz w:val="18"/>
                <w:lang w:eastAsia="es-ES" w:bidi="es-ES"/>
              </w:rPr>
              <w:t xml:space="preserve">CENTURY </w:t>
            </w:r>
            <w:r w:rsidRPr="00C76078">
              <w:rPr>
                <w:rFonts w:ascii="Times New Roman" w:eastAsia="Arial" w:hAnsi="Times New Roman" w:cs="Times New Roman"/>
                <w:b/>
                <w:lang w:eastAsia="es-ES" w:bidi="es-ES"/>
              </w:rPr>
              <w:t>(1902-1939)</w:t>
            </w:r>
          </w:p>
        </w:tc>
        <w:tc>
          <w:tcPr>
            <w:tcW w:w="4714" w:type="dxa"/>
            <w:tcBorders>
              <w:top w:val="nil"/>
              <w:bottom w:val="nil"/>
            </w:tcBorders>
            <w:shd w:val="clear" w:color="auto" w:fill="BDD6EE" w:themeFill="accent1" w:themeFillTint="66"/>
          </w:tcPr>
          <w:p w:rsidR="00881BD6" w:rsidRPr="00C76078" w:rsidRDefault="00881BD6" w:rsidP="00881BD6">
            <w:pPr>
              <w:spacing w:line="232"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14. T</w:t>
            </w:r>
            <w:r w:rsidRPr="00C76078">
              <w:rPr>
                <w:rFonts w:ascii="Times New Roman" w:eastAsia="Arial" w:hAnsi="Times New Roman" w:cs="Times New Roman"/>
                <w:b/>
                <w:sz w:val="18"/>
                <w:lang w:eastAsia="es-ES" w:bidi="es-ES"/>
              </w:rPr>
              <w:t>RANSITION AND DEMOCRACY IN</w:t>
            </w:r>
          </w:p>
          <w:p w:rsidR="00881BD6" w:rsidRPr="00C76078" w:rsidRDefault="00881BD6" w:rsidP="00881BD6">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PAIN</w:t>
            </w:r>
          </w:p>
          <w:p w:rsidR="00881BD6" w:rsidRPr="00C76078" w:rsidRDefault="00881BD6" w:rsidP="00881BD6">
            <w:pPr>
              <w:spacing w:before="4"/>
              <w:rPr>
                <w:rFonts w:ascii="Times New Roman" w:eastAsia="Arial" w:hAnsi="Times New Roman" w:cs="Times New Roman"/>
                <w:sz w:val="16"/>
                <w:lang w:eastAsia="es-ES" w:bidi="es-ES"/>
              </w:rPr>
            </w:pPr>
          </w:p>
          <w:p w:rsidR="00881BD6" w:rsidRPr="00C76078" w:rsidRDefault="00881BD6" w:rsidP="00881BD6">
            <w:pPr>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15. T</w:t>
            </w:r>
            <w:r w:rsidRPr="00C76078">
              <w:rPr>
                <w:rFonts w:ascii="Times New Roman" w:eastAsia="Arial" w:hAnsi="Times New Roman" w:cs="Times New Roman"/>
                <w:b/>
                <w:sz w:val="18"/>
                <w:lang w:eastAsia="es-ES" w:bidi="es-ES"/>
              </w:rPr>
              <w:t>HE WORLD TODAY</w:t>
            </w:r>
          </w:p>
        </w:tc>
      </w:tr>
      <w:tr w:rsidR="00881BD6" w:rsidRPr="00D00A2D" w:rsidTr="00881BD6">
        <w:trPr>
          <w:gridAfter w:val="1"/>
          <w:wAfter w:w="4714" w:type="dxa"/>
          <w:trHeight w:val="715"/>
        </w:trPr>
        <w:tc>
          <w:tcPr>
            <w:tcW w:w="4716" w:type="dxa"/>
            <w:tcBorders>
              <w:top w:val="nil"/>
            </w:tcBorders>
            <w:shd w:val="clear" w:color="auto" w:fill="C5E0B3" w:themeFill="accent6" w:themeFillTint="66"/>
          </w:tcPr>
          <w:p w:rsidR="00881BD6" w:rsidRPr="00C76078" w:rsidRDefault="00881BD6" w:rsidP="00881BD6">
            <w:pPr>
              <w:spacing w:before="128"/>
              <w:rPr>
                <w:rFonts w:ascii="Times New Roman" w:eastAsia="Arial" w:hAnsi="Times New Roman" w:cs="Times New Roman"/>
                <w:b/>
                <w:lang w:eastAsia="es-ES" w:bidi="es-ES"/>
              </w:rPr>
            </w:pPr>
          </w:p>
        </w:tc>
        <w:tc>
          <w:tcPr>
            <w:tcW w:w="4716" w:type="dxa"/>
            <w:tcBorders>
              <w:top w:val="nil"/>
            </w:tcBorders>
            <w:shd w:val="clear" w:color="auto" w:fill="FFE599" w:themeFill="accent4" w:themeFillTint="66"/>
          </w:tcPr>
          <w:p w:rsidR="00881BD6" w:rsidRPr="00C76078" w:rsidRDefault="00881BD6" w:rsidP="00881BD6">
            <w:pPr>
              <w:spacing w:before="128"/>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10.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 xml:space="preserve">ECOND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 xml:space="preserve">ORLD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w:t>
            </w:r>
          </w:p>
        </w:tc>
      </w:tr>
    </w:tbl>
    <w:p w:rsidR="00C76078" w:rsidRPr="00881BD6" w:rsidRDefault="00C76078" w:rsidP="00C76078">
      <w:pPr>
        <w:widowControl w:val="0"/>
        <w:autoSpaceDE w:val="0"/>
        <w:autoSpaceDN w:val="0"/>
        <w:spacing w:after="0" w:line="313" w:lineRule="exact"/>
        <w:rPr>
          <w:rFonts w:ascii="Times New Roman" w:eastAsia="Arial" w:hAnsi="Times New Roman" w:cs="Times New Roman"/>
          <w:sz w:val="24"/>
          <w:lang w:val="en-US" w:eastAsia="es-ES" w:bidi="es-ES"/>
        </w:rPr>
        <w:sectPr w:rsidR="00C76078" w:rsidRPr="00881BD6">
          <w:pgSz w:w="16840" w:h="11900" w:orient="landscape"/>
          <w:pgMar w:top="1000" w:right="280" w:bottom="1100" w:left="1200" w:header="705" w:footer="915" w:gutter="0"/>
          <w:cols w:space="720"/>
        </w:sect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val="en-US" w:eastAsia="es-ES" w:bidi="es-ES"/>
        </w:rPr>
      </w:pPr>
    </w:p>
    <w:p w:rsidR="00C76078" w:rsidRPr="00C76078" w:rsidRDefault="00C76078" w:rsidP="00C76078">
      <w:pPr>
        <w:widowControl w:val="0"/>
        <w:autoSpaceDE w:val="0"/>
        <w:autoSpaceDN w:val="0"/>
        <w:spacing w:before="6" w:after="0" w:line="240" w:lineRule="auto"/>
        <w:rPr>
          <w:rFonts w:ascii="Times New Roman" w:eastAsia="Comic Sans MS" w:hAnsi="Times New Roman" w:cs="Times New Roman"/>
          <w:sz w:val="14"/>
          <w:szCs w:val="24"/>
          <w:lang w:val="en-US" w:eastAsia="es-ES" w:bidi="es-ES"/>
        </w:rPr>
      </w:pPr>
    </w:p>
    <w:p w:rsidR="00C76078" w:rsidRPr="00881BD6" w:rsidRDefault="00881BD6" w:rsidP="00881BD6">
      <w:pPr>
        <w:widowControl w:val="0"/>
        <w:tabs>
          <w:tab w:val="left" w:pos="927"/>
        </w:tabs>
        <w:autoSpaceDE w:val="0"/>
        <w:autoSpaceDN w:val="0"/>
        <w:spacing w:before="103" w:after="0" w:line="240" w:lineRule="auto"/>
        <w:ind w:left="214"/>
        <w:jc w:val="center"/>
        <w:outlineLvl w:val="0"/>
        <w:rPr>
          <w:rFonts w:ascii="Times New Roman" w:eastAsia="Kristen ITC" w:hAnsi="Times New Roman" w:cs="Times New Roman"/>
          <w:b/>
          <w:color w:val="C00000"/>
          <w:sz w:val="36"/>
          <w:szCs w:val="52"/>
          <w:lang w:eastAsia="es-ES" w:bidi="es-ES"/>
        </w:rPr>
      </w:pPr>
      <w:r w:rsidRPr="00881BD6">
        <w:rPr>
          <w:rFonts w:ascii="Times New Roman" w:eastAsia="Kristen ITC" w:hAnsi="Times New Roman" w:cs="Times New Roman"/>
          <w:b/>
          <w:color w:val="C00000"/>
          <w:sz w:val="36"/>
          <w:szCs w:val="52"/>
          <w:lang w:eastAsia="es-ES" w:bidi="es-ES"/>
        </w:rPr>
        <w:t xml:space="preserve">2. </w:t>
      </w:r>
      <w:r w:rsidR="00C76078" w:rsidRPr="00881BD6">
        <w:rPr>
          <w:rFonts w:ascii="Times New Roman" w:eastAsia="Kristen ITC" w:hAnsi="Times New Roman" w:cs="Times New Roman"/>
          <w:b/>
          <w:color w:val="C00000"/>
          <w:sz w:val="36"/>
          <w:szCs w:val="52"/>
          <w:lang w:eastAsia="es-ES" w:bidi="es-ES"/>
        </w:rPr>
        <w:t>Geografía e Historia en el Bachillerato</w:t>
      </w:r>
      <w:r w:rsidRPr="00881BD6">
        <w:rPr>
          <w:rFonts w:ascii="Times New Roman" w:eastAsia="Kristen ITC" w:hAnsi="Times New Roman" w:cs="Times New Roman"/>
          <w:b/>
          <w:color w:val="C00000"/>
          <w:sz w:val="36"/>
          <w:szCs w:val="52"/>
          <w:lang w:eastAsia="es-ES" w:bidi="es-ES"/>
        </w:rPr>
        <w:t>.</w:t>
      </w:r>
    </w:p>
    <w:p w:rsidR="00C76078" w:rsidRPr="00881BD6" w:rsidRDefault="00881BD6" w:rsidP="00881BD6">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 xml:space="preserve">2.1. </w:t>
      </w:r>
      <w:r w:rsidR="00C76078" w:rsidRPr="00881BD6">
        <w:rPr>
          <w:rFonts w:ascii="Times New Roman" w:eastAsia="Comic Sans MS" w:hAnsi="Times New Roman" w:cs="Times New Roman"/>
          <w:b/>
          <w:color w:val="C00000"/>
          <w:sz w:val="28"/>
          <w:szCs w:val="28"/>
          <w:lang w:eastAsia="es-ES" w:bidi="es-ES"/>
        </w:rPr>
        <w:t xml:space="preserve">Aspectos </w:t>
      </w:r>
      <w:r w:rsidRPr="00881BD6">
        <w:rPr>
          <w:rFonts w:ascii="Times New Roman" w:eastAsia="Comic Sans MS" w:hAnsi="Times New Roman" w:cs="Times New Roman"/>
          <w:b/>
          <w:color w:val="C00000"/>
          <w:sz w:val="28"/>
          <w:szCs w:val="28"/>
          <w:lang w:eastAsia="es-ES" w:bidi="es-ES"/>
        </w:rPr>
        <w:t>comunes:</w:t>
      </w:r>
      <w:r w:rsidR="00C76078" w:rsidRPr="00881BD6">
        <w:rPr>
          <w:rFonts w:ascii="Times New Roman" w:eastAsia="Comic Sans MS" w:hAnsi="Times New Roman" w:cs="Times New Roman"/>
          <w:b/>
          <w:color w:val="C00000"/>
          <w:sz w:val="28"/>
          <w:szCs w:val="28"/>
          <w:lang w:eastAsia="es-ES" w:bidi="es-ES"/>
        </w:rPr>
        <w:t xml:space="preserve"> calificación</w:t>
      </w:r>
      <w:r w:rsidRPr="00881BD6">
        <w:rPr>
          <w:rFonts w:ascii="Times New Roman" w:eastAsia="Comic Sans MS" w:hAnsi="Times New Roman" w:cs="Times New Roman"/>
          <w:b/>
          <w:color w:val="C00000"/>
          <w:sz w:val="28"/>
          <w:szCs w:val="28"/>
          <w:lang w:eastAsia="es-ES" w:bidi="es-ES"/>
        </w:rPr>
        <w:t>.</w:t>
      </w:r>
    </w:p>
    <w:p w:rsidR="00881BD6" w:rsidRDefault="00881BD6" w:rsidP="00C76078">
      <w:pPr>
        <w:widowControl w:val="0"/>
        <w:autoSpaceDE w:val="0"/>
        <w:autoSpaceDN w:val="0"/>
        <w:spacing w:before="1" w:after="0" w:line="240" w:lineRule="auto"/>
        <w:ind w:right="1326"/>
        <w:rPr>
          <w:rFonts w:ascii="Times New Roman" w:eastAsia="Arial" w:hAnsi="Times New Roman" w:cs="Times New Roman"/>
          <w:lang w:eastAsia="es-ES" w:bidi="es-ES"/>
        </w:rPr>
      </w:pPr>
    </w:p>
    <w:p w:rsidR="00C76078" w:rsidRPr="00D00A2D" w:rsidRDefault="00881BD6" w:rsidP="00C76078">
      <w:pPr>
        <w:widowControl w:val="0"/>
        <w:autoSpaceDE w:val="0"/>
        <w:autoSpaceDN w:val="0"/>
        <w:spacing w:before="1" w:after="0" w:line="240" w:lineRule="auto"/>
        <w:ind w:right="1326"/>
        <w:rPr>
          <w:rFonts w:ascii="Times New Roman" w:eastAsia="Arial" w:hAnsi="Times New Roman" w:cs="Times New Roman"/>
          <w:lang w:eastAsia="es-ES" w:bidi="es-ES"/>
        </w:rPr>
      </w:pPr>
      <w:r w:rsidRPr="00D00A2D">
        <w:rPr>
          <w:rFonts w:ascii="Times New Roman" w:eastAsia="Arial" w:hAnsi="Times New Roman" w:cs="Times New Roman"/>
          <w:lang w:eastAsia="es-ES" w:bidi="es-ES"/>
        </w:rPr>
        <w:t>L</w:t>
      </w:r>
      <w:r w:rsidR="00C76078" w:rsidRPr="00D00A2D">
        <w:rPr>
          <w:rFonts w:ascii="Times New Roman" w:eastAsia="Arial" w:hAnsi="Times New Roman" w:cs="Times New Roman"/>
          <w:lang w:eastAsia="es-ES" w:bidi="es-ES"/>
        </w:rPr>
        <w:t>as pruebas escritas tendrán una parte teórica y otra eminentemente práctica. La forma en que se realizarán queda a la espera de la próxima reunión</w:t>
      </w:r>
      <w:r w:rsidR="00937E9A" w:rsidRPr="00D00A2D">
        <w:rPr>
          <w:rFonts w:ascii="Times New Roman" w:eastAsia="Arial" w:hAnsi="Times New Roman" w:cs="Times New Roman"/>
          <w:lang w:eastAsia="es-ES" w:bidi="es-ES"/>
        </w:rPr>
        <w:t xml:space="preserve"> de</w:t>
      </w:r>
      <w:r w:rsidR="00C76078" w:rsidRPr="00D00A2D">
        <w:rPr>
          <w:rFonts w:ascii="Times New Roman" w:eastAsia="Arial" w:hAnsi="Times New Roman" w:cs="Times New Roman"/>
          <w:lang w:eastAsia="es-ES" w:bidi="es-ES"/>
        </w:rPr>
        <w:t xml:space="preserve"> Selectividad, ya que aún desconocemos </w:t>
      </w:r>
      <w:r w:rsidRPr="00D00A2D">
        <w:rPr>
          <w:rFonts w:ascii="Times New Roman" w:eastAsia="Arial" w:hAnsi="Times New Roman" w:cs="Times New Roman"/>
          <w:lang w:eastAsia="es-ES" w:bidi="es-ES"/>
        </w:rPr>
        <w:t>cómo</w:t>
      </w:r>
      <w:r w:rsidR="00C76078" w:rsidRPr="00D00A2D">
        <w:rPr>
          <w:rFonts w:ascii="Times New Roman" w:eastAsia="Arial" w:hAnsi="Times New Roman" w:cs="Times New Roman"/>
          <w:lang w:eastAsia="es-ES" w:bidi="es-ES"/>
        </w:rPr>
        <w:t xml:space="preserve"> será el contenido de las mismas. Los alumnos y alumnas serán informados en su momento.</w:t>
      </w:r>
    </w:p>
    <w:p w:rsidR="00C76078" w:rsidRPr="00D00A2D" w:rsidRDefault="00C76078" w:rsidP="00D935FF">
      <w:pPr>
        <w:widowControl w:val="0"/>
        <w:numPr>
          <w:ilvl w:val="0"/>
          <w:numId w:val="119"/>
        </w:numPr>
        <w:tabs>
          <w:tab w:val="left" w:pos="435"/>
        </w:tabs>
        <w:autoSpaceDE w:val="0"/>
        <w:autoSpaceDN w:val="0"/>
        <w:spacing w:after="0" w:line="306" w:lineRule="exact"/>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CONOCIMIENTO, COM</w:t>
      </w:r>
      <w:bookmarkStart w:id="0" w:name="_GoBack"/>
      <w:bookmarkEnd w:id="0"/>
      <w:r w:rsidRPr="00D00A2D">
        <w:rPr>
          <w:rFonts w:ascii="Times New Roman" w:eastAsia="Comic Sans MS" w:hAnsi="Times New Roman" w:cs="Times New Roman"/>
          <w:lang w:eastAsia="es-ES" w:bidi="es-ES"/>
        </w:rPr>
        <w:t>PRENSIÓN Y EXPOSICIÓN DEL</w:t>
      </w:r>
      <w:r w:rsidRPr="00D00A2D">
        <w:rPr>
          <w:rFonts w:ascii="Times New Roman" w:eastAsia="Comic Sans MS" w:hAnsi="Times New Roman" w:cs="Times New Roman"/>
          <w:spacing w:val="-13"/>
          <w:lang w:eastAsia="es-ES" w:bidi="es-ES"/>
        </w:rPr>
        <w:t xml:space="preserve"> </w:t>
      </w:r>
      <w:r w:rsidRPr="00D00A2D">
        <w:rPr>
          <w:rFonts w:ascii="Times New Roman" w:eastAsia="Comic Sans MS" w:hAnsi="Times New Roman" w:cs="Times New Roman"/>
          <w:lang w:eastAsia="es-ES" w:bidi="es-ES"/>
        </w:rPr>
        <w:t>TEMA</w:t>
      </w:r>
      <w:r w:rsidR="00AC79E9" w:rsidRPr="00D00A2D">
        <w:rPr>
          <w:rFonts w:ascii="Times New Roman" w:eastAsia="Comic Sans MS" w:hAnsi="Times New Roman" w:cs="Times New Roman"/>
          <w:lang w:eastAsia="es-ES" w:bidi="es-ES"/>
        </w:rPr>
        <w:t>.</w:t>
      </w:r>
    </w:p>
    <w:p w:rsidR="00881BD6" w:rsidRPr="00D00A2D" w:rsidRDefault="00C76078" w:rsidP="00D935FF">
      <w:pPr>
        <w:widowControl w:val="0"/>
        <w:numPr>
          <w:ilvl w:val="0"/>
          <w:numId w:val="119"/>
        </w:numPr>
        <w:tabs>
          <w:tab w:val="left" w:pos="468"/>
        </w:tabs>
        <w:autoSpaceDE w:val="0"/>
        <w:autoSpaceDN w:val="0"/>
        <w:spacing w:after="0" w:line="240" w:lineRule="auto"/>
        <w:ind w:right="11110"/>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 xml:space="preserve">ANÁLISIS DE LOS DOCUMENTOS. </w:t>
      </w:r>
    </w:p>
    <w:p w:rsidR="00C76078" w:rsidRPr="00D00A2D" w:rsidRDefault="00C76078" w:rsidP="00881BD6">
      <w:pPr>
        <w:widowControl w:val="0"/>
        <w:tabs>
          <w:tab w:val="left" w:pos="468"/>
        </w:tabs>
        <w:autoSpaceDE w:val="0"/>
        <w:autoSpaceDN w:val="0"/>
        <w:spacing w:after="0" w:line="240" w:lineRule="auto"/>
        <w:ind w:right="11110"/>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Se</w:t>
      </w:r>
      <w:r w:rsidR="00881BD6" w:rsidRPr="00D00A2D">
        <w:rPr>
          <w:rFonts w:ascii="Times New Roman" w:eastAsia="Comic Sans MS" w:hAnsi="Times New Roman" w:cs="Times New Roman"/>
          <w:spacing w:val="-3"/>
          <w:lang w:eastAsia="es-ES" w:bidi="es-ES"/>
        </w:rPr>
        <w:t xml:space="preserve"> va</w:t>
      </w:r>
      <w:r w:rsidRPr="00D00A2D">
        <w:rPr>
          <w:rFonts w:ascii="Times New Roman" w:eastAsia="Comic Sans MS" w:hAnsi="Times New Roman" w:cs="Times New Roman"/>
          <w:lang w:eastAsia="es-ES" w:bidi="es-ES"/>
        </w:rPr>
        <w:t>lorará:</w:t>
      </w:r>
    </w:p>
    <w:p w:rsidR="00C76078" w:rsidRPr="00D00A2D" w:rsidRDefault="00C76078" w:rsidP="00D935FF">
      <w:pPr>
        <w:widowControl w:val="0"/>
        <w:numPr>
          <w:ilvl w:val="0"/>
          <w:numId w:val="120"/>
        </w:numPr>
        <w:tabs>
          <w:tab w:val="left" w:pos="319"/>
        </w:tabs>
        <w:autoSpaceDE w:val="0"/>
        <w:autoSpaceDN w:val="0"/>
        <w:spacing w:after="0" w:line="305" w:lineRule="exact"/>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concreción en el desarrollo del tema evitando la</w:t>
      </w:r>
      <w:r w:rsidRPr="00D00A2D">
        <w:rPr>
          <w:rFonts w:ascii="Times New Roman" w:eastAsia="Comic Sans MS" w:hAnsi="Times New Roman" w:cs="Times New Roman"/>
          <w:spacing w:val="-19"/>
          <w:lang w:eastAsia="es-ES" w:bidi="es-ES"/>
        </w:rPr>
        <w:t xml:space="preserve"> </w:t>
      </w:r>
      <w:r w:rsidRPr="00D00A2D">
        <w:rPr>
          <w:rFonts w:ascii="Times New Roman" w:eastAsia="Comic Sans MS" w:hAnsi="Times New Roman" w:cs="Times New Roman"/>
          <w:lang w:eastAsia="es-ES" w:bidi="es-ES"/>
        </w:rPr>
        <w:t>dispersión.</w:t>
      </w:r>
    </w:p>
    <w:p w:rsidR="00C76078" w:rsidRPr="00D00A2D" w:rsidRDefault="00C76078" w:rsidP="00D935FF">
      <w:pPr>
        <w:widowControl w:val="0"/>
        <w:numPr>
          <w:ilvl w:val="0"/>
          <w:numId w:val="120"/>
        </w:numPr>
        <w:tabs>
          <w:tab w:val="left" w:pos="319"/>
        </w:tabs>
        <w:autoSpaceDE w:val="0"/>
        <w:autoSpaceDN w:val="0"/>
        <w:spacing w:before="1"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riqueza de vocabulario lingüístico y de cada</w:t>
      </w:r>
      <w:r w:rsidRPr="00D00A2D">
        <w:rPr>
          <w:rFonts w:ascii="Times New Roman" w:eastAsia="Comic Sans MS" w:hAnsi="Times New Roman" w:cs="Times New Roman"/>
          <w:spacing w:val="-19"/>
          <w:lang w:eastAsia="es-ES" w:bidi="es-ES"/>
        </w:rPr>
        <w:t xml:space="preserve"> </w:t>
      </w:r>
      <w:r w:rsidRPr="00D00A2D">
        <w:rPr>
          <w:rFonts w:ascii="Times New Roman" w:eastAsia="Comic Sans MS" w:hAnsi="Times New Roman" w:cs="Times New Roman"/>
          <w:lang w:eastAsia="es-ES" w:bidi="es-ES"/>
        </w:rPr>
        <w:t>asignatura</w:t>
      </w:r>
      <w:r w:rsidR="00937E9A" w:rsidRPr="00D00A2D">
        <w:rPr>
          <w:rFonts w:ascii="Times New Roman" w:eastAsia="Comic Sans MS" w:hAnsi="Times New Roman" w:cs="Times New Roman"/>
          <w:lang w:eastAsia="es-ES" w:bidi="es-ES"/>
        </w:rPr>
        <w:t>.</w:t>
      </w:r>
    </w:p>
    <w:p w:rsidR="00C76078" w:rsidRPr="00D00A2D" w:rsidRDefault="00C76078" w:rsidP="00D935FF">
      <w:pPr>
        <w:widowControl w:val="0"/>
        <w:numPr>
          <w:ilvl w:val="0"/>
          <w:numId w:val="120"/>
        </w:numPr>
        <w:tabs>
          <w:tab w:val="left" w:pos="319"/>
        </w:tabs>
        <w:autoSpaceDE w:val="0"/>
        <w:autoSpaceDN w:val="0"/>
        <w:spacing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claridad de conceptos (exposición ordenada y correcta ubicación espacial y/o</w:t>
      </w:r>
      <w:r w:rsidRPr="00D00A2D">
        <w:rPr>
          <w:rFonts w:ascii="Times New Roman" w:eastAsia="Comic Sans MS" w:hAnsi="Times New Roman" w:cs="Times New Roman"/>
          <w:spacing w:val="-23"/>
          <w:lang w:eastAsia="es-ES" w:bidi="es-ES"/>
        </w:rPr>
        <w:t xml:space="preserve"> </w:t>
      </w:r>
      <w:r w:rsidRPr="00D00A2D">
        <w:rPr>
          <w:rFonts w:ascii="Times New Roman" w:eastAsia="Comic Sans MS" w:hAnsi="Times New Roman" w:cs="Times New Roman"/>
          <w:lang w:eastAsia="es-ES" w:bidi="es-ES"/>
        </w:rPr>
        <w:t>temporal)</w:t>
      </w:r>
      <w:r w:rsidR="00937E9A" w:rsidRPr="00D00A2D">
        <w:rPr>
          <w:rFonts w:ascii="Times New Roman" w:eastAsia="Comic Sans MS" w:hAnsi="Times New Roman" w:cs="Times New Roman"/>
          <w:lang w:eastAsia="es-ES" w:bidi="es-ES"/>
        </w:rPr>
        <w:t>.</w:t>
      </w:r>
    </w:p>
    <w:p w:rsidR="00937E9A" w:rsidRPr="00D00A2D" w:rsidRDefault="00937E9A" w:rsidP="00937E9A">
      <w:pPr>
        <w:widowControl w:val="0"/>
        <w:tabs>
          <w:tab w:val="left" w:pos="319"/>
        </w:tabs>
        <w:autoSpaceDE w:val="0"/>
        <w:autoSpaceDN w:val="0"/>
        <w:spacing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evaluación se lleva a cabo teniendo en cuenta cada uno de los instrumentos de evalución (examen, cuaderno de clase, trabajos</w:t>
      </w:r>
      <w:r w:rsidR="00AC79E9" w:rsidRPr="00D00A2D">
        <w:rPr>
          <w:rFonts w:ascii="Times New Roman" w:eastAsia="Comic Sans MS" w:hAnsi="Times New Roman" w:cs="Times New Roman"/>
          <w:lang w:eastAsia="es-ES" w:bidi="es-ES"/>
        </w:rPr>
        <w:t>…) de acuerdo con los criterios de evaluación de cada materia. Las rúbricas servirán para hacer un seguimiento de los contenidos y destrezas alcanzados, dentro de los criterios de evaluación de cada unidad.</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30"/>
          <w:szCs w:val="24"/>
          <w:lang w:eastAsia="es-ES" w:bidi="es-ES"/>
        </w:rPr>
      </w:pPr>
    </w:p>
    <w:p w:rsidR="00881BD6" w:rsidRPr="00881BD6" w:rsidRDefault="00881BD6" w:rsidP="00881BD6">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2.2. HISTORIA DEL MUNDO CONTEMPORÁNEO.</w:t>
      </w:r>
    </w:p>
    <w:p w:rsidR="00881BD6" w:rsidRPr="00C76078" w:rsidRDefault="00881BD6" w:rsidP="00881BD6">
      <w:pPr>
        <w:jc w:val="both"/>
        <w:rPr>
          <w:rFonts w:ascii="Times New Roman" w:hAnsi="Times New Roman" w:cs="Times New Roman"/>
          <w:b/>
          <w:color w:val="C00000"/>
          <w:sz w:val="28"/>
        </w:rPr>
      </w:pPr>
      <w:r>
        <w:rPr>
          <w:rFonts w:ascii="Times New Roman" w:hAnsi="Times New Roman" w:cs="Times New Roman"/>
          <w:b/>
          <w:color w:val="C00000"/>
          <w:sz w:val="28"/>
        </w:rPr>
        <w:t>a</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Capacidades</w:t>
      </w:r>
      <w:r w:rsidRPr="00C76078">
        <w:rPr>
          <w:rFonts w:ascii="Times New Roman" w:hAnsi="Times New Roman" w:cs="Times New Roman"/>
          <w:b/>
          <w:color w:val="C00000"/>
          <w:sz w:val="28"/>
        </w:rPr>
        <w:t>.</w:t>
      </w:r>
    </w:p>
    <w:p w:rsidR="00C76078" w:rsidRPr="00C76078" w:rsidRDefault="00C76078" w:rsidP="00C76078">
      <w:pPr>
        <w:widowControl w:val="0"/>
        <w:autoSpaceDE w:val="0"/>
        <w:autoSpaceDN w:val="0"/>
        <w:spacing w:after="0" w:line="240" w:lineRule="auto"/>
        <w:ind w:right="1193"/>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Historia del Mundo Contemporáneo en el Bachillerato tendrá como finalidad el desarrollo de las siguientes capacidades:</w:t>
      </w:r>
    </w:p>
    <w:p w:rsidR="00C76078" w:rsidRPr="00C76078" w:rsidRDefault="00C76078" w:rsidP="00D935FF">
      <w:pPr>
        <w:numPr>
          <w:ilvl w:val="0"/>
          <w:numId w:val="121"/>
        </w:numPr>
        <w:tabs>
          <w:tab w:val="left" w:pos="456"/>
        </w:tabs>
        <w:autoSpaceDE w:val="0"/>
        <w:autoSpaceDN w:val="0"/>
        <w:spacing w:after="0" w:line="240" w:lineRule="auto"/>
        <w:ind w:right="190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Ser capaz de comprender los hechos y acontecimientos que se producen, de situarlos en el tiempo cronológico y en el espacio geográfico.</w:t>
      </w:r>
    </w:p>
    <w:p w:rsidR="00C76078" w:rsidRPr="00C76078" w:rsidRDefault="00C76078" w:rsidP="00D935FF">
      <w:pPr>
        <w:numPr>
          <w:ilvl w:val="0"/>
          <w:numId w:val="121"/>
        </w:numPr>
        <w:tabs>
          <w:tab w:val="left" w:pos="495"/>
        </w:tabs>
        <w:autoSpaceDE w:val="0"/>
        <w:autoSpaceDN w:val="0"/>
        <w:spacing w:before="1" w:after="0" w:line="240" w:lineRule="auto"/>
        <w:ind w:right="120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Identificar los protagonistas y agentes económicos, sociales, políticos, culturales, religiosos o de otra índole, cuya participación en los hechos y acontecimientos sea decisiva. Definir sus rasgos esenciales y las relaciones entre ellos, así como las coincidencias, intereses y</w:t>
      </w:r>
      <w:r w:rsidRPr="00C76078">
        <w:rPr>
          <w:rFonts w:ascii="Times New Roman" w:eastAsia="Comic Sans MS" w:hAnsi="Times New Roman" w:cs="Times New Roman"/>
          <w:spacing w:val="-1"/>
          <w:sz w:val="24"/>
          <w:lang w:eastAsia="es-ES" w:bidi="es-ES"/>
        </w:rPr>
        <w:t xml:space="preserve"> </w:t>
      </w:r>
      <w:r w:rsidRPr="00C76078">
        <w:rPr>
          <w:rFonts w:ascii="Times New Roman" w:eastAsia="Comic Sans MS" w:hAnsi="Times New Roman" w:cs="Times New Roman"/>
          <w:sz w:val="24"/>
          <w:lang w:eastAsia="es-ES" w:bidi="es-ES"/>
        </w:rPr>
        <w:t>divergencias.</w:t>
      </w:r>
    </w:p>
    <w:p w:rsidR="00C76078" w:rsidRPr="00C76078" w:rsidRDefault="00C76078" w:rsidP="00D935FF">
      <w:pPr>
        <w:numPr>
          <w:ilvl w:val="0"/>
          <w:numId w:val="121"/>
        </w:numPr>
        <w:tabs>
          <w:tab w:val="left" w:pos="495"/>
        </w:tabs>
        <w:autoSpaceDE w:val="0"/>
        <w:autoSpaceDN w:val="0"/>
        <w:spacing w:after="0" w:line="240" w:lineRule="auto"/>
        <w:ind w:right="170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Adquirir el conocimiento de las relaciones internacionales y comprender que en el periodo contemporáneo se acelera la interrelación entre los estados y sus circunstancias, que el mundo se hace más pequeño y las políticas de aislacionismo se hacen más</w:t>
      </w:r>
      <w:r w:rsidRPr="00C76078">
        <w:rPr>
          <w:rFonts w:ascii="Times New Roman" w:eastAsia="Comic Sans MS" w:hAnsi="Times New Roman" w:cs="Times New Roman"/>
          <w:spacing w:val="-1"/>
          <w:sz w:val="24"/>
          <w:lang w:eastAsia="es-ES" w:bidi="es-ES"/>
        </w:rPr>
        <w:t xml:space="preserve"> </w:t>
      </w:r>
      <w:r w:rsidRPr="00C76078">
        <w:rPr>
          <w:rFonts w:ascii="Times New Roman" w:eastAsia="Comic Sans MS" w:hAnsi="Times New Roman" w:cs="Times New Roman"/>
          <w:sz w:val="24"/>
          <w:lang w:eastAsia="es-ES" w:bidi="es-ES"/>
        </w:rPr>
        <w:t>inviables.</w:t>
      </w:r>
    </w:p>
    <w:p w:rsidR="00BA1472" w:rsidRDefault="00C76078" w:rsidP="00D935FF">
      <w:pPr>
        <w:numPr>
          <w:ilvl w:val="0"/>
          <w:numId w:val="121"/>
        </w:numPr>
        <w:tabs>
          <w:tab w:val="left" w:pos="495"/>
        </w:tabs>
        <w:autoSpaceDE w:val="0"/>
        <w:autoSpaceDN w:val="0"/>
        <w:spacing w:before="2" w:after="0" w:line="240" w:lineRule="auto"/>
        <w:ind w:right="1329"/>
        <w:jc w:val="both"/>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Analizar con método histórico cualquier acontecimiento: antecedentes, hechos o consecuencias, y utilizar diversidad de fuentes sujetas a criterios científicos con rigor</w:t>
      </w:r>
      <w:r w:rsidRPr="00BA1472">
        <w:rPr>
          <w:rFonts w:ascii="Times New Roman" w:eastAsia="Comic Sans MS" w:hAnsi="Times New Roman" w:cs="Times New Roman"/>
          <w:spacing w:val="-6"/>
          <w:sz w:val="24"/>
          <w:lang w:eastAsia="es-ES" w:bidi="es-ES"/>
        </w:rPr>
        <w:t xml:space="preserve"> </w:t>
      </w:r>
      <w:r w:rsidRPr="00BA1472">
        <w:rPr>
          <w:rFonts w:ascii="Times New Roman" w:eastAsia="Comic Sans MS" w:hAnsi="Times New Roman" w:cs="Times New Roman"/>
          <w:sz w:val="24"/>
          <w:lang w:eastAsia="es-ES" w:bidi="es-ES"/>
        </w:rPr>
        <w:t>historiográfico.</w:t>
      </w:r>
    </w:p>
    <w:p w:rsidR="00C76078" w:rsidRPr="00BA1472" w:rsidRDefault="00BA1472" w:rsidP="00D935FF">
      <w:pPr>
        <w:numPr>
          <w:ilvl w:val="0"/>
          <w:numId w:val="121"/>
        </w:numPr>
        <w:tabs>
          <w:tab w:val="left" w:pos="495"/>
        </w:tabs>
        <w:autoSpaceDE w:val="0"/>
        <w:autoSpaceDN w:val="0"/>
        <w:spacing w:before="2" w:after="0" w:line="240" w:lineRule="auto"/>
        <w:ind w:right="1329"/>
        <w:jc w:val="both"/>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D</w:t>
      </w:r>
      <w:r w:rsidR="00C76078" w:rsidRPr="00BA1472">
        <w:rPr>
          <w:rFonts w:ascii="Times New Roman" w:eastAsia="Comic Sans MS" w:hAnsi="Times New Roman" w:cs="Times New Roman"/>
          <w:sz w:val="24"/>
          <w:lang w:eastAsia="es-ES" w:bidi="es-ES"/>
        </w:rPr>
        <w:t>eterminar la importancia de los movimientos que impulsan los conceptos y valores como la libertad, la justicia, la solidaridad,</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la</w:t>
      </w:r>
      <w:r w:rsidR="00C76078" w:rsidRPr="00BA1472">
        <w:rPr>
          <w:rFonts w:ascii="Times New Roman" w:eastAsia="Comic Sans MS" w:hAnsi="Times New Roman" w:cs="Times New Roman"/>
          <w:spacing w:val="-4"/>
          <w:sz w:val="24"/>
          <w:lang w:eastAsia="es-ES" w:bidi="es-ES"/>
        </w:rPr>
        <w:t xml:space="preserve"> </w:t>
      </w:r>
      <w:r w:rsidR="00C76078" w:rsidRPr="00BA1472">
        <w:rPr>
          <w:rFonts w:ascii="Times New Roman" w:eastAsia="Comic Sans MS" w:hAnsi="Times New Roman" w:cs="Times New Roman"/>
          <w:sz w:val="24"/>
          <w:lang w:eastAsia="es-ES" w:bidi="es-ES"/>
        </w:rPr>
        <w:t>igualdad</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y</w:t>
      </w:r>
      <w:r w:rsidR="00C76078" w:rsidRPr="00BA1472">
        <w:rPr>
          <w:rFonts w:ascii="Times New Roman" w:eastAsia="Comic Sans MS" w:hAnsi="Times New Roman" w:cs="Times New Roman"/>
          <w:spacing w:val="-4"/>
          <w:sz w:val="24"/>
          <w:lang w:eastAsia="es-ES" w:bidi="es-ES"/>
        </w:rPr>
        <w:t xml:space="preserve"> </w:t>
      </w:r>
      <w:r w:rsidR="00C76078" w:rsidRPr="00BA1472">
        <w:rPr>
          <w:rFonts w:ascii="Times New Roman" w:eastAsia="Comic Sans MS" w:hAnsi="Times New Roman" w:cs="Times New Roman"/>
          <w:sz w:val="24"/>
          <w:lang w:eastAsia="es-ES" w:bidi="es-ES"/>
        </w:rPr>
        <w:t>los</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valores</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de</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participación</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democrática.</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Valorando</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la</w:t>
      </w:r>
      <w:r w:rsidR="00C76078" w:rsidRPr="00BA1472">
        <w:rPr>
          <w:rFonts w:ascii="Times New Roman" w:eastAsia="Comic Sans MS" w:hAnsi="Times New Roman" w:cs="Times New Roman"/>
          <w:spacing w:val="-4"/>
          <w:sz w:val="24"/>
          <w:lang w:eastAsia="es-ES" w:bidi="es-ES"/>
        </w:rPr>
        <w:t xml:space="preserve"> </w:t>
      </w:r>
      <w:r w:rsidR="00C76078" w:rsidRPr="00BA1472">
        <w:rPr>
          <w:rFonts w:ascii="Times New Roman" w:eastAsia="Comic Sans MS" w:hAnsi="Times New Roman" w:cs="Times New Roman"/>
          <w:sz w:val="24"/>
          <w:lang w:eastAsia="es-ES" w:bidi="es-ES"/>
        </w:rPr>
        <w:t>actitud</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positiva</w:t>
      </w:r>
      <w:r w:rsidR="00C76078" w:rsidRPr="00BA1472">
        <w:rPr>
          <w:rFonts w:ascii="Times New Roman" w:eastAsia="Comic Sans MS" w:hAnsi="Times New Roman" w:cs="Times New Roman"/>
          <w:spacing w:val="-4"/>
          <w:sz w:val="24"/>
          <w:lang w:eastAsia="es-ES" w:bidi="es-ES"/>
        </w:rPr>
        <w:t xml:space="preserve"> </w:t>
      </w:r>
      <w:r w:rsidR="00C76078" w:rsidRPr="00BA1472">
        <w:rPr>
          <w:rFonts w:ascii="Times New Roman" w:eastAsia="Comic Sans MS" w:hAnsi="Times New Roman" w:cs="Times New Roman"/>
          <w:sz w:val="24"/>
          <w:lang w:eastAsia="es-ES" w:bidi="es-ES"/>
        </w:rPr>
        <w:t>en</w:t>
      </w:r>
      <w:r w:rsidR="00C76078" w:rsidRPr="00BA1472">
        <w:rPr>
          <w:rFonts w:ascii="Times New Roman" w:eastAsia="Comic Sans MS" w:hAnsi="Times New Roman" w:cs="Times New Roman"/>
          <w:spacing w:val="-4"/>
          <w:sz w:val="24"/>
          <w:lang w:eastAsia="es-ES" w:bidi="es-ES"/>
        </w:rPr>
        <w:t xml:space="preserve"> </w:t>
      </w:r>
      <w:r w:rsidR="00C76078" w:rsidRPr="00BA1472">
        <w:rPr>
          <w:rFonts w:ascii="Times New Roman" w:eastAsia="Comic Sans MS" w:hAnsi="Times New Roman" w:cs="Times New Roman"/>
          <w:sz w:val="24"/>
          <w:lang w:eastAsia="es-ES" w:bidi="es-ES"/>
        </w:rPr>
        <w:t>defensa</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de</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estos</w:t>
      </w:r>
      <w:r w:rsidR="00C76078" w:rsidRPr="00BA1472">
        <w:rPr>
          <w:rFonts w:ascii="Times New Roman" w:eastAsia="Comic Sans MS" w:hAnsi="Times New Roman" w:cs="Times New Roman"/>
          <w:spacing w:val="-3"/>
          <w:sz w:val="24"/>
          <w:lang w:eastAsia="es-ES" w:bidi="es-ES"/>
        </w:rPr>
        <w:t xml:space="preserve"> </w:t>
      </w:r>
      <w:r w:rsidR="00C76078" w:rsidRPr="00BA1472">
        <w:rPr>
          <w:rFonts w:ascii="Times New Roman" w:eastAsia="Comic Sans MS" w:hAnsi="Times New Roman" w:cs="Times New Roman"/>
          <w:sz w:val="24"/>
          <w:lang w:eastAsia="es-ES" w:bidi="es-ES"/>
        </w:rPr>
        <w:t>valores.</w:t>
      </w:r>
    </w:p>
    <w:p w:rsidR="00C76078" w:rsidRPr="00C76078" w:rsidRDefault="00C76078" w:rsidP="00D935FF">
      <w:pPr>
        <w:numPr>
          <w:ilvl w:val="0"/>
          <w:numId w:val="121"/>
        </w:numPr>
        <w:tabs>
          <w:tab w:val="left" w:pos="495"/>
        </w:tabs>
        <w:autoSpaceDE w:val="0"/>
        <w:autoSpaceDN w:val="0"/>
        <w:spacing w:after="0" w:line="240" w:lineRule="auto"/>
        <w:ind w:right="119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Valorar</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la</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Historia</w:t>
      </w:r>
      <w:r w:rsidRPr="00C76078">
        <w:rPr>
          <w:rFonts w:ascii="Times New Roman" w:eastAsia="Comic Sans MS" w:hAnsi="Times New Roman" w:cs="Times New Roman"/>
          <w:spacing w:val="-6"/>
          <w:sz w:val="24"/>
          <w:lang w:eastAsia="es-ES" w:bidi="es-ES"/>
        </w:rPr>
        <w:t xml:space="preserve"> </w:t>
      </w:r>
      <w:r w:rsidRPr="00C76078">
        <w:rPr>
          <w:rFonts w:ascii="Times New Roman" w:eastAsia="Comic Sans MS" w:hAnsi="Times New Roman" w:cs="Times New Roman"/>
          <w:sz w:val="24"/>
          <w:lang w:eastAsia="es-ES" w:bidi="es-ES"/>
        </w:rPr>
        <w:t>como</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la</w:t>
      </w:r>
      <w:r w:rsidRPr="00C76078">
        <w:rPr>
          <w:rFonts w:ascii="Times New Roman" w:eastAsia="Comic Sans MS" w:hAnsi="Times New Roman" w:cs="Times New Roman"/>
          <w:spacing w:val="-5"/>
          <w:sz w:val="24"/>
          <w:lang w:eastAsia="es-ES" w:bidi="es-ES"/>
        </w:rPr>
        <w:t xml:space="preserve"> </w:t>
      </w:r>
      <w:r w:rsidRPr="00C76078">
        <w:rPr>
          <w:rFonts w:ascii="Times New Roman" w:eastAsia="Comic Sans MS" w:hAnsi="Times New Roman" w:cs="Times New Roman"/>
          <w:sz w:val="24"/>
          <w:lang w:eastAsia="es-ES" w:bidi="es-ES"/>
        </w:rPr>
        <w:t>disciplina</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que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permite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adquirir</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un</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conocimiento</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científico</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en</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constante</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perfeccionamiento</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y</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que capacita para conocer y tener una opinión razonada y responsable sobre los acontecimientos, personajes y situaciones de otras épocas y</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contextos.</w:t>
      </w:r>
    </w:p>
    <w:p w:rsidR="00C76078" w:rsidRPr="00C76078" w:rsidRDefault="00C76078" w:rsidP="00D935FF">
      <w:pPr>
        <w:numPr>
          <w:ilvl w:val="0"/>
          <w:numId w:val="121"/>
        </w:numPr>
        <w:tabs>
          <w:tab w:val="left" w:pos="495"/>
        </w:tabs>
        <w:autoSpaceDE w:val="0"/>
        <w:autoSpaceDN w:val="0"/>
        <w:spacing w:before="1" w:after="0" w:line="240" w:lineRule="auto"/>
        <w:ind w:right="191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Adquirir el método de análisis histórico para poder argumentar las propias ideas y ser capaz de revisarlas a la luz</w:t>
      </w:r>
      <w:r w:rsidRPr="00C76078">
        <w:rPr>
          <w:rFonts w:ascii="Times New Roman" w:eastAsia="Comic Sans MS" w:hAnsi="Times New Roman" w:cs="Times New Roman"/>
          <w:spacing w:val="-50"/>
          <w:sz w:val="24"/>
          <w:lang w:eastAsia="es-ES" w:bidi="es-ES"/>
        </w:rPr>
        <w:t xml:space="preserve"> </w:t>
      </w:r>
      <w:r w:rsidRPr="00C76078">
        <w:rPr>
          <w:rFonts w:ascii="Times New Roman" w:eastAsia="Comic Sans MS" w:hAnsi="Times New Roman" w:cs="Times New Roman"/>
          <w:sz w:val="24"/>
          <w:lang w:eastAsia="es-ES" w:bidi="es-ES"/>
        </w:rPr>
        <w:t>de nuevas informaciones, trabajos y</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descubrimientos.</w:t>
      </w:r>
    </w:p>
    <w:p w:rsidR="00C76078" w:rsidRPr="00C76078" w:rsidRDefault="00C76078" w:rsidP="00D935FF">
      <w:pPr>
        <w:numPr>
          <w:ilvl w:val="0"/>
          <w:numId w:val="121"/>
        </w:numPr>
        <w:tabs>
          <w:tab w:val="left" w:pos="495"/>
        </w:tabs>
        <w:autoSpaceDE w:val="0"/>
        <w:autoSpaceDN w:val="0"/>
        <w:spacing w:after="0" w:line="240" w:lineRule="auto"/>
        <w:ind w:right="183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de manera adecuada las técnicas básicas del trabajo intelectual, adquiriendo competencias y destrezas como saber interpretar y relacionar diversas fuentes de información, buscar y seleccionar la información con criterios de objetividad y veracidad, tratar las fuentes con los instrumentos de análisis aportados por la ciencia historiográfica, distinguir entre opinión y conocimiento, usar el lenguaje y vocabulario con corrección y rigor histórico, aprender la terminología y los procesos propios del trabajo del</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historiador.</w:t>
      </w:r>
    </w:p>
    <w:p w:rsidR="00C76078" w:rsidRPr="00C76078" w:rsidRDefault="00C76078" w:rsidP="00D935FF">
      <w:pPr>
        <w:numPr>
          <w:ilvl w:val="0"/>
          <w:numId w:val="121"/>
        </w:numPr>
        <w:tabs>
          <w:tab w:val="left" w:pos="495"/>
        </w:tabs>
        <w:autoSpaceDE w:val="0"/>
        <w:autoSpaceDN w:val="0"/>
        <w:spacing w:after="0" w:line="240" w:lineRule="auto"/>
        <w:ind w:right="119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Ser</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capaz</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de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planificar</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y</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elaborar</w:t>
      </w:r>
      <w:r w:rsidRPr="00C76078">
        <w:rPr>
          <w:rFonts w:ascii="Times New Roman" w:eastAsia="Comic Sans MS" w:hAnsi="Times New Roman" w:cs="Times New Roman"/>
          <w:spacing w:val="-1"/>
          <w:sz w:val="24"/>
          <w:lang w:eastAsia="es-ES" w:bidi="es-ES"/>
        </w:rPr>
        <w:t xml:space="preserve"> </w:t>
      </w:r>
      <w:r w:rsidRPr="00C76078">
        <w:rPr>
          <w:rFonts w:ascii="Times New Roman" w:eastAsia="Comic Sans MS" w:hAnsi="Times New Roman" w:cs="Times New Roman"/>
          <w:sz w:val="24"/>
          <w:lang w:eastAsia="es-ES" w:bidi="es-ES"/>
        </w:rPr>
        <w:t>trabajos</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de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investigación,</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síntesis</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o</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iniciación</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de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índole</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de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investigación</w:t>
      </w:r>
      <w:r w:rsidRPr="00C76078">
        <w:rPr>
          <w:rFonts w:ascii="Times New Roman" w:eastAsia="Comic Sans MS" w:hAnsi="Times New Roman" w:cs="Times New Roman"/>
          <w:spacing w:val="-7"/>
          <w:sz w:val="24"/>
          <w:lang w:eastAsia="es-ES" w:bidi="es-ES"/>
        </w:rPr>
        <w:t xml:space="preserve"> </w:t>
      </w:r>
      <w:r w:rsidRPr="00C76078">
        <w:rPr>
          <w:rFonts w:ascii="Times New Roman" w:eastAsia="Comic Sans MS" w:hAnsi="Times New Roman" w:cs="Times New Roman"/>
          <w:sz w:val="24"/>
          <w:lang w:eastAsia="es-ES" w:bidi="es-ES"/>
        </w:rPr>
        <w:t>histórica,</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tanto en grupo como individualmente. Impulsar su interés por la participación en grupos de debate y análisis. Tener sensibilidad hacia su pasado personal, familiar y de su</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sociedad.</w:t>
      </w:r>
    </w:p>
    <w:p w:rsidR="00C76078" w:rsidRPr="00C76078" w:rsidRDefault="00C76078" w:rsidP="00D935FF">
      <w:pPr>
        <w:numPr>
          <w:ilvl w:val="0"/>
          <w:numId w:val="121"/>
        </w:numPr>
        <w:tabs>
          <w:tab w:val="left" w:pos="603"/>
        </w:tabs>
        <w:autoSpaceDE w:val="0"/>
        <w:autoSpaceDN w:val="0"/>
        <w:spacing w:after="0" w:line="240" w:lineRule="auto"/>
        <w:ind w:right="115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Habilitar las capacidades, destrezas, competencias y conocimientos que permitan involucrarse con el conocimiento del pasado y despertar su interés por la conservación de sus vestigios e instituciones: museos, restos arqueológicos, monumentos, archivos, centros de documentación, folclore, arte, costumbres, tradiciones, gastronomía, fiestas tradicionales, entre</w:t>
      </w:r>
      <w:r w:rsidRPr="00C76078">
        <w:rPr>
          <w:rFonts w:ascii="Times New Roman" w:eastAsia="Comic Sans MS" w:hAnsi="Times New Roman" w:cs="Times New Roman"/>
          <w:spacing w:val="-44"/>
          <w:sz w:val="24"/>
          <w:lang w:eastAsia="es-ES" w:bidi="es-ES"/>
        </w:rPr>
        <w:t xml:space="preserve"> </w:t>
      </w:r>
      <w:r w:rsidRPr="00C76078">
        <w:rPr>
          <w:rFonts w:ascii="Times New Roman" w:eastAsia="Comic Sans MS" w:hAnsi="Times New Roman" w:cs="Times New Roman"/>
          <w:sz w:val="24"/>
          <w:lang w:eastAsia="es-ES" w:bidi="es-ES"/>
        </w:rPr>
        <w:t>otros</w:t>
      </w:r>
    </w:p>
    <w:p w:rsidR="00C76078" w:rsidRPr="00C76078" w:rsidRDefault="00C76078" w:rsidP="00C76078">
      <w:pPr>
        <w:widowControl w:val="0"/>
        <w:autoSpaceDE w:val="0"/>
        <w:autoSpaceDN w:val="0"/>
        <w:spacing w:before="11" w:after="0" w:line="240" w:lineRule="auto"/>
        <w:rPr>
          <w:rFonts w:ascii="Times New Roman" w:eastAsia="Comic Sans MS" w:hAnsi="Times New Roman" w:cs="Times New Roman"/>
          <w:sz w:val="23"/>
          <w:szCs w:val="24"/>
          <w:lang w:eastAsia="es-ES" w:bidi="es-ES"/>
        </w:rPr>
      </w:pPr>
    </w:p>
    <w:p w:rsidR="00BA1472" w:rsidRPr="00C76078"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b</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C76078">
        <w:rPr>
          <w:rFonts w:ascii="Times New Roman" w:hAnsi="Times New Roman" w:cs="Times New Roman"/>
          <w:b/>
          <w:color w:val="C00000"/>
          <w:sz w:val="28"/>
        </w:rPr>
        <w:t>.</w:t>
      </w:r>
    </w:p>
    <w:p w:rsidR="00C76078" w:rsidRPr="00BA1472" w:rsidRDefault="00C76078" w:rsidP="00C76078">
      <w:pPr>
        <w:widowControl w:val="0"/>
        <w:autoSpaceDE w:val="0"/>
        <w:autoSpaceDN w:val="0"/>
        <w:spacing w:before="280" w:after="0" w:line="240" w:lineRule="auto"/>
        <w:ind w:right="1138"/>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Pr="00BA1472"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40" w:lineRule="auto"/>
        <w:ind w:right="1136"/>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rsidR="00C76078" w:rsidRPr="00BA1472"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 xml:space="preserve">Para el </w:t>
      </w:r>
      <w:r w:rsidRPr="00BA1472">
        <w:rPr>
          <w:rFonts w:ascii="Times New Roman" w:eastAsia="Arial" w:hAnsi="Times New Roman" w:cs="Times New Roman"/>
          <w:spacing w:val="-3"/>
          <w:sz w:val="24"/>
          <w:lang w:eastAsia="es-ES" w:bidi="es-ES"/>
        </w:rPr>
        <w:t xml:space="preserve">docente, porque </w:t>
      </w:r>
      <w:r w:rsidRPr="00BA1472">
        <w:rPr>
          <w:rFonts w:ascii="Times New Roman" w:eastAsia="Arial" w:hAnsi="Times New Roman" w:cs="Times New Roman"/>
          <w:sz w:val="24"/>
          <w:lang w:eastAsia="es-ES" w:bidi="es-ES"/>
        </w:rPr>
        <w:t xml:space="preserve">habrá de </w:t>
      </w:r>
      <w:r w:rsidRPr="00BA1472">
        <w:rPr>
          <w:rFonts w:ascii="Times New Roman" w:eastAsia="Arial" w:hAnsi="Times New Roman" w:cs="Times New Roman"/>
          <w:spacing w:val="-3"/>
          <w:sz w:val="24"/>
          <w:lang w:eastAsia="es-ES" w:bidi="es-ES"/>
        </w:rPr>
        <w:t xml:space="preserve">desplegar </w:t>
      </w:r>
      <w:r w:rsidRPr="00BA1472">
        <w:rPr>
          <w:rFonts w:ascii="Times New Roman" w:eastAsia="Arial" w:hAnsi="Times New Roman" w:cs="Times New Roman"/>
          <w:sz w:val="24"/>
          <w:lang w:eastAsia="es-ES" w:bidi="es-ES"/>
        </w:rPr>
        <w:t xml:space="preserve">los </w:t>
      </w:r>
      <w:r w:rsidRPr="00BA1472">
        <w:rPr>
          <w:rFonts w:ascii="Times New Roman" w:eastAsia="Arial" w:hAnsi="Times New Roman" w:cs="Times New Roman"/>
          <w:spacing w:val="-3"/>
          <w:sz w:val="24"/>
          <w:lang w:eastAsia="es-ES" w:bidi="es-ES"/>
        </w:rPr>
        <w:t xml:space="preserve">recursos didácticos necesarios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3"/>
          <w:sz w:val="24"/>
          <w:lang w:eastAsia="es-ES" w:bidi="es-ES"/>
        </w:rPr>
        <w:t xml:space="preserve">permitan desarrollar los Estándares </w:t>
      </w:r>
      <w:r w:rsidRPr="00BA1472">
        <w:rPr>
          <w:rFonts w:ascii="Times New Roman" w:eastAsia="Arial" w:hAnsi="Times New Roman" w:cs="Times New Roman"/>
          <w:sz w:val="24"/>
          <w:lang w:eastAsia="es-ES" w:bidi="es-ES"/>
        </w:rPr>
        <w:t xml:space="preserve">de </w:t>
      </w:r>
      <w:r w:rsidRPr="00BA1472">
        <w:rPr>
          <w:rFonts w:ascii="Times New Roman" w:eastAsia="Arial" w:hAnsi="Times New Roman" w:cs="Times New Roman"/>
          <w:spacing w:val="-3"/>
          <w:sz w:val="24"/>
          <w:lang w:eastAsia="es-ES" w:bidi="es-ES"/>
        </w:rPr>
        <w:t xml:space="preserve">aprendizaje propios </w:t>
      </w:r>
      <w:r w:rsidRPr="00BA1472">
        <w:rPr>
          <w:rFonts w:ascii="Times New Roman" w:eastAsia="Arial" w:hAnsi="Times New Roman" w:cs="Times New Roman"/>
          <w:sz w:val="24"/>
          <w:lang w:eastAsia="es-ES" w:bidi="es-ES"/>
        </w:rPr>
        <w:t xml:space="preserve">de la </w:t>
      </w:r>
      <w:r w:rsidRPr="00BA1472">
        <w:rPr>
          <w:rFonts w:ascii="Times New Roman" w:eastAsia="Arial" w:hAnsi="Times New Roman" w:cs="Times New Roman"/>
          <w:spacing w:val="-3"/>
          <w:sz w:val="24"/>
          <w:lang w:eastAsia="es-ES" w:bidi="es-ES"/>
        </w:rPr>
        <w:t xml:space="preserve">materia incluyendo </w:t>
      </w:r>
      <w:r w:rsidRPr="00BA1472">
        <w:rPr>
          <w:rFonts w:ascii="Times New Roman" w:eastAsia="Arial" w:hAnsi="Times New Roman" w:cs="Times New Roman"/>
          <w:sz w:val="24"/>
          <w:lang w:eastAsia="es-ES" w:bidi="es-ES"/>
        </w:rPr>
        <w:t xml:space="preserve">el </w:t>
      </w:r>
      <w:r w:rsidRPr="00BA1472">
        <w:rPr>
          <w:rFonts w:ascii="Times New Roman" w:eastAsia="Arial" w:hAnsi="Times New Roman" w:cs="Times New Roman"/>
          <w:spacing w:val="-3"/>
          <w:sz w:val="24"/>
          <w:lang w:eastAsia="es-ES" w:bidi="es-ES"/>
        </w:rPr>
        <w:t xml:space="preserve">desarrollo </w:t>
      </w:r>
      <w:r w:rsidRPr="00BA1472">
        <w:rPr>
          <w:rFonts w:ascii="Times New Roman" w:eastAsia="Arial" w:hAnsi="Times New Roman" w:cs="Times New Roman"/>
          <w:sz w:val="24"/>
          <w:lang w:eastAsia="es-ES" w:bidi="es-ES"/>
        </w:rPr>
        <w:t xml:space="preserve">de las </w:t>
      </w:r>
      <w:r w:rsidRPr="00BA1472">
        <w:rPr>
          <w:rFonts w:ascii="Times New Roman" w:eastAsia="Arial" w:hAnsi="Times New Roman" w:cs="Times New Roman"/>
          <w:spacing w:val="-3"/>
          <w:sz w:val="24"/>
          <w:lang w:eastAsia="es-ES" w:bidi="es-ES"/>
        </w:rPr>
        <w:t xml:space="preserve">Competencias Clave, </w:t>
      </w:r>
      <w:r w:rsidRPr="00BA1472">
        <w:rPr>
          <w:rFonts w:ascii="Times New Roman" w:eastAsia="Arial" w:hAnsi="Times New Roman" w:cs="Times New Roman"/>
          <w:sz w:val="24"/>
          <w:lang w:eastAsia="es-ES" w:bidi="es-ES"/>
        </w:rPr>
        <w:t xml:space="preserve">y </w:t>
      </w:r>
      <w:r w:rsidRPr="00BA1472">
        <w:rPr>
          <w:rFonts w:ascii="Times New Roman" w:eastAsia="Arial" w:hAnsi="Times New Roman" w:cs="Times New Roman"/>
          <w:spacing w:val="-3"/>
          <w:sz w:val="24"/>
          <w:lang w:eastAsia="es-ES" w:bidi="es-ES"/>
        </w:rPr>
        <w:t xml:space="preserve">poder alcanzar </w:t>
      </w:r>
      <w:r w:rsidRPr="00BA1472">
        <w:rPr>
          <w:rFonts w:ascii="Times New Roman" w:eastAsia="Arial" w:hAnsi="Times New Roman" w:cs="Times New Roman"/>
          <w:sz w:val="24"/>
          <w:lang w:eastAsia="es-ES" w:bidi="es-ES"/>
        </w:rPr>
        <w:t xml:space="preserve">así </w:t>
      </w:r>
      <w:r w:rsidRPr="00BA1472">
        <w:rPr>
          <w:rFonts w:ascii="Times New Roman" w:eastAsia="Arial" w:hAnsi="Times New Roman" w:cs="Times New Roman"/>
          <w:spacing w:val="-3"/>
          <w:sz w:val="24"/>
          <w:lang w:eastAsia="es-ES" w:bidi="es-ES"/>
        </w:rPr>
        <w:t xml:space="preserve">los objetivos </w:t>
      </w:r>
      <w:r w:rsidRPr="00BA1472">
        <w:rPr>
          <w:rFonts w:ascii="Times New Roman" w:eastAsia="Arial" w:hAnsi="Times New Roman" w:cs="Times New Roman"/>
          <w:sz w:val="24"/>
          <w:lang w:eastAsia="es-ES" w:bidi="es-ES"/>
        </w:rPr>
        <w:t xml:space="preserve">del </w:t>
      </w:r>
      <w:r w:rsidRPr="00BA1472">
        <w:rPr>
          <w:rFonts w:ascii="Times New Roman" w:eastAsia="Arial" w:hAnsi="Times New Roman" w:cs="Times New Roman"/>
          <w:spacing w:val="-3"/>
          <w:sz w:val="24"/>
          <w:lang w:eastAsia="es-ES" w:bidi="es-ES"/>
        </w:rPr>
        <w:t xml:space="preserve">currículo. </w:t>
      </w:r>
      <w:r w:rsidRPr="00BA1472">
        <w:rPr>
          <w:rFonts w:ascii="Times New Roman" w:eastAsia="Arial" w:hAnsi="Times New Roman" w:cs="Times New Roman"/>
          <w:sz w:val="24"/>
          <w:lang w:eastAsia="es-ES" w:bidi="es-ES"/>
        </w:rPr>
        <w:t xml:space="preserve">No </w:t>
      </w:r>
      <w:r w:rsidRPr="00BA1472">
        <w:rPr>
          <w:rFonts w:ascii="Times New Roman" w:eastAsia="Arial" w:hAnsi="Times New Roman" w:cs="Times New Roman"/>
          <w:spacing w:val="-3"/>
          <w:sz w:val="24"/>
          <w:lang w:eastAsia="es-ES" w:bidi="es-ES"/>
        </w:rPr>
        <w:t xml:space="preserve">obstante, </w:t>
      </w:r>
      <w:r w:rsidRPr="00BA1472">
        <w:rPr>
          <w:rFonts w:ascii="Times New Roman" w:eastAsia="Arial" w:hAnsi="Times New Roman" w:cs="Times New Roman"/>
          <w:sz w:val="24"/>
          <w:lang w:eastAsia="es-ES" w:bidi="es-ES"/>
        </w:rPr>
        <w:t xml:space="preserve">a </w:t>
      </w:r>
      <w:r w:rsidRPr="00BA1472">
        <w:rPr>
          <w:rFonts w:ascii="Times New Roman" w:eastAsia="Arial" w:hAnsi="Times New Roman" w:cs="Times New Roman"/>
          <w:spacing w:val="-3"/>
          <w:sz w:val="24"/>
          <w:lang w:eastAsia="es-ES" w:bidi="es-ES"/>
        </w:rPr>
        <w:t xml:space="preserve">pesar </w:t>
      </w:r>
      <w:r w:rsidRPr="00BA1472">
        <w:rPr>
          <w:rFonts w:ascii="Times New Roman" w:eastAsia="Arial" w:hAnsi="Times New Roman" w:cs="Times New Roman"/>
          <w:sz w:val="24"/>
          <w:lang w:eastAsia="es-ES" w:bidi="es-ES"/>
        </w:rPr>
        <w:t xml:space="preserve">de que las </w:t>
      </w:r>
      <w:r w:rsidRPr="00BA1472">
        <w:rPr>
          <w:rFonts w:ascii="Times New Roman" w:eastAsia="Arial" w:hAnsi="Times New Roman" w:cs="Times New Roman"/>
          <w:spacing w:val="-3"/>
          <w:sz w:val="24"/>
          <w:lang w:eastAsia="es-ES" w:bidi="es-ES"/>
        </w:rPr>
        <w:t xml:space="preserve">competencias tienen </w:t>
      </w:r>
      <w:r w:rsidRPr="00BA1472">
        <w:rPr>
          <w:rFonts w:ascii="Times New Roman" w:eastAsia="Arial" w:hAnsi="Times New Roman" w:cs="Times New Roman"/>
          <w:sz w:val="24"/>
          <w:lang w:eastAsia="es-ES" w:bidi="es-ES"/>
        </w:rPr>
        <w:t xml:space="preserve">un </w:t>
      </w:r>
      <w:r w:rsidRPr="00BA1472">
        <w:rPr>
          <w:rFonts w:ascii="Times New Roman" w:eastAsia="Arial" w:hAnsi="Times New Roman" w:cs="Times New Roman"/>
          <w:spacing w:val="-3"/>
          <w:sz w:val="24"/>
          <w:lang w:eastAsia="es-ES" w:bidi="es-ES"/>
        </w:rPr>
        <w:t xml:space="preserve">carácter transversal </w:t>
      </w:r>
      <w:r w:rsidRPr="00BA1472">
        <w:rPr>
          <w:rFonts w:ascii="Times New Roman" w:eastAsia="Arial" w:hAnsi="Times New Roman" w:cs="Times New Roman"/>
          <w:sz w:val="24"/>
          <w:lang w:eastAsia="es-ES" w:bidi="es-ES"/>
        </w:rPr>
        <w:t xml:space="preserve">y </w:t>
      </w:r>
      <w:r w:rsidRPr="00BA1472">
        <w:rPr>
          <w:rFonts w:ascii="Times New Roman" w:eastAsia="Arial" w:hAnsi="Times New Roman" w:cs="Times New Roman"/>
          <w:spacing w:val="-4"/>
          <w:sz w:val="24"/>
          <w:lang w:eastAsia="es-ES" w:bidi="es-ES"/>
        </w:rPr>
        <w:t xml:space="preserve">interdisciplinar </w:t>
      </w:r>
      <w:r w:rsidRPr="00BA1472">
        <w:rPr>
          <w:rFonts w:ascii="Times New Roman" w:eastAsia="Arial" w:hAnsi="Times New Roman" w:cs="Times New Roman"/>
          <w:spacing w:val="-3"/>
          <w:sz w:val="24"/>
          <w:lang w:eastAsia="es-ES" w:bidi="es-ES"/>
        </w:rPr>
        <w:t xml:space="preserve">respecto </w:t>
      </w:r>
      <w:r w:rsidRPr="00BA1472">
        <w:rPr>
          <w:rFonts w:ascii="Times New Roman" w:eastAsia="Arial" w:hAnsi="Times New Roman" w:cs="Times New Roman"/>
          <w:sz w:val="24"/>
          <w:lang w:eastAsia="es-ES" w:bidi="es-ES"/>
        </w:rPr>
        <w:t xml:space="preserve">a </w:t>
      </w:r>
      <w:r w:rsidRPr="00BA1472">
        <w:rPr>
          <w:rFonts w:ascii="Times New Roman" w:eastAsia="Arial" w:hAnsi="Times New Roman" w:cs="Times New Roman"/>
          <w:spacing w:val="-3"/>
          <w:sz w:val="24"/>
          <w:lang w:eastAsia="es-ES" w:bidi="es-ES"/>
        </w:rPr>
        <w:t xml:space="preserve">las </w:t>
      </w:r>
      <w:r w:rsidRPr="00BA1472">
        <w:rPr>
          <w:rFonts w:ascii="Times New Roman" w:eastAsia="Arial" w:hAnsi="Times New Roman" w:cs="Times New Roman"/>
          <w:spacing w:val="-4"/>
          <w:sz w:val="24"/>
          <w:lang w:eastAsia="es-ES" w:bidi="es-ES"/>
        </w:rPr>
        <w:t xml:space="preserve">disciplinas académicas, esto </w:t>
      </w:r>
      <w:r w:rsidRPr="00BA1472">
        <w:rPr>
          <w:rFonts w:ascii="Times New Roman" w:eastAsia="Arial" w:hAnsi="Times New Roman" w:cs="Times New Roman"/>
          <w:sz w:val="24"/>
          <w:lang w:eastAsia="es-ES" w:bidi="es-ES"/>
        </w:rPr>
        <w:t xml:space="preserve">no ha de </w:t>
      </w:r>
      <w:r w:rsidRPr="00BA1472">
        <w:rPr>
          <w:rFonts w:ascii="Times New Roman" w:eastAsia="Arial" w:hAnsi="Times New Roman" w:cs="Times New Roman"/>
          <w:spacing w:val="-4"/>
          <w:sz w:val="24"/>
          <w:lang w:eastAsia="es-ES" w:bidi="es-ES"/>
        </w:rPr>
        <w:t>impedir</w:t>
      </w:r>
      <w:r w:rsidRPr="00BA1472">
        <w:rPr>
          <w:rFonts w:ascii="Times New Roman" w:eastAsia="Arial" w:hAnsi="Times New Roman" w:cs="Times New Roman"/>
          <w:spacing w:val="57"/>
          <w:sz w:val="24"/>
          <w:lang w:eastAsia="es-ES" w:bidi="es-ES"/>
        </w:rPr>
        <w:t xml:space="preserve">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4"/>
          <w:sz w:val="24"/>
          <w:lang w:eastAsia="es-ES" w:bidi="es-ES"/>
        </w:rPr>
        <w:t xml:space="preserve">desde </w:t>
      </w:r>
      <w:r w:rsidRPr="00BA1472">
        <w:rPr>
          <w:rFonts w:ascii="Times New Roman" w:eastAsia="Arial" w:hAnsi="Times New Roman" w:cs="Times New Roman"/>
          <w:spacing w:val="-3"/>
          <w:sz w:val="24"/>
          <w:lang w:eastAsia="es-ES" w:bidi="es-ES"/>
        </w:rPr>
        <w:t xml:space="preserve">cada </w:t>
      </w:r>
      <w:r w:rsidRPr="00BA1472">
        <w:rPr>
          <w:rFonts w:ascii="Times New Roman" w:eastAsia="Arial" w:hAnsi="Times New Roman" w:cs="Times New Roman"/>
          <w:spacing w:val="-4"/>
          <w:sz w:val="24"/>
          <w:lang w:eastAsia="es-ES" w:bidi="es-ES"/>
        </w:rPr>
        <w:t xml:space="preserve">materia </w:t>
      </w:r>
      <w:r w:rsidRPr="00BA1472">
        <w:rPr>
          <w:rFonts w:ascii="Times New Roman" w:eastAsia="Arial" w:hAnsi="Times New Roman" w:cs="Times New Roman"/>
          <w:sz w:val="24"/>
          <w:lang w:eastAsia="es-ES" w:bidi="es-ES"/>
        </w:rPr>
        <w:t xml:space="preserve">se </w:t>
      </w:r>
      <w:r w:rsidRPr="00BA1472">
        <w:rPr>
          <w:rFonts w:ascii="Times New Roman" w:eastAsia="Arial" w:hAnsi="Times New Roman" w:cs="Times New Roman"/>
          <w:spacing w:val="-4"/>
          <w:sz w:val="24"/>
          <w:lang w:eastAsia="es-ES" w:bidi="es-ES"/>
        </w:rPr>
        <w:t xml:space="preserve">determinen aprendizajes específicos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4"/>
          <w:sz w:val="24"/>
          <w:lang w:eastAsia="es-ES" w:bidi="es-ES"/>
        </w:rPr>
        <w:t xml:space="preserve">resulten relevantes </w:t>
      </w:r>
      <w:r w:rsidRPr="00BA1472">
        <w:rPr>
          <w:rFonts w:ascii="Times New Roman" w:eastAsia="Arial" w:hAnsi="Times New Roman" w:cs="Times New Roman"/>
          <w:sz w:val="24"/>
          <w:lang w:eastAsia="es-ES" w:bidi="es-ES"/>
        </w:rPr>
        <w:t xml:space="preserve">en la </w:t>
      </w:r>
      <w:r w:rsidRPr="00BA1472">
        <w:rPr>
          <w:rFonts w:ascii="Times New Roman" w:eastAsia="Arial" w:hAnsi="Times New Roman" w:cs="Times New Roman"/>
          <w:spacing w:val="-4"/>
          <w:sz w:val="24"/>
          <w:lang w:eastAsia="es-ES" w:bidi="es-ES"/>
        </w:rPr>
        <w:t xml:space="preserve">consecución </w:t>
      </w:r>
      <w:r w:rsidRPr="00BA1472">
        <w:rPr>
          <w:rFonts w:ascii="Times New Roman" w:eastAsia="Arial" w:hAnsi="Times New Roman" w:cs="Times New Roman"/>
          <w:sz w:val="24"/>
          <w:lang w:eastAsia="es-ES" w:bidi="es-ES"/>
        </w:rPr>
        <w:t xml:space="preserve">de </w:t>
      </w:r>
      <w:r w:rsidRPr="00BA1472">
        <w:rPr>
          <w:rFonts w:ascii="Times New Roman" w:eastAsia="Arial" w:hAnsi="Times New Roman" w:cs="Times New Roman"/>
          <w:spacing w:val="-4"/>
          <w:sz w:val="24"/>
          <w:lang w:eastAsia="es-ES" w:bidi="es-ES"/>
        </w:rPr>
        <w:t>competencias concretas.</w:t>
      </w:r>
    </w:p>
    <w:p w:rsidR="00C76078" w:rsidRPr="00BA1472" w:rsidRDefault="00C76078" w:rsidP="00C76078">
      <w:pPr>
        <w:widowControl w:val="0"/>
        <w:autoSpaceDE w:val="0"/>
        <w:autoSpaceDN w:val="0"/>
        <w:spacing w:before="3"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76" w:lineRule="auto"/>
        <w:ind w:right="1136"/>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BA1472"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before="1" w:after="0" w:line="276"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rsidR="00C76078" w:rsidRDefault="00C76078" w:rsidP="00C76078">
      <w:pPr>
        <w:widowControl w:val="0"/>
        <w:autoSpaceDE w:val="0"/>
        <w:autoSpaceDN w:val="0"/>
        <w:spacing w:after="0" w:line="240" w:lineRule="auto"/>
        <w:rPr>
          <w:rFonts w:ascii="Times New Roman" w:eastAsia="Comic Sans MS" w:hAnsi="Times New Roman" w:cs="Times New Roman"/>
          <w:sz w:val="30"/>
          <w:szCs w:val="24"/>
          <w:lang w:eastAsia="es-ES" w:bidi="es-ES"/>
        </w:rPr>
      </w:pPr>
    </w:p>
    <w:p w:rsidR="00BA1472" w:rsidRPr="00C76078"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Interdisciplinariedad</w:t>
      </w:r>
      <w:r w:rsidRPr="00C76078">
        <w:rPr>
          <w:rFonts w:ascii="Times New Roman" w:hAnsi="Times New Roman" w:cs="Times New Roman"/>
          <w:b/>
          <w:color w:val="C00000"/>
          <w:sz w:val="28"/>
        </w:rPr>
        <w:t>.</w:t>
      </w:r>
    </w:p>
    <w:p w:rsidR="00C76078" w:rsidRPr="00BA1472" w:rsidRDefault="00C76078" w:rsidP="00C76078">
      <w:pPr>
        <w:widowControl w:val="0"/>
        <w:autoSpaceDE w:val="0"/>
        <w:autoSpaceDN w:val="0"/>
        <w:spacing w:before="122" w:after="0" w:line="204"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Los elementos transversales toman una especial relevancia en las distintas materias del Bachillerato, integrándose con el resto de elementos curriculares y garantizando así el sentido integral de la educación que debe orientar la etapa.</w:t>
      </w:r>
    </w:p>
    <w:p w:rsidR="00C76078" w:rsidRPr="00BA1472" w:rsidRDefault="00C76078" w:rsidP="00C76078">
      <w:pPr>
        <w:widowControl w:val="0"/>
        <w:autoSpaceDE w:val="0"/>
        <w:autoSpaceDN w:val="0"/>
        <w:spacing w:before="199" w:after="0" w:line="204"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Por ello, y sin perjuicio de un trabajo más detallado y exhaustivo de los elementos transversales a lo largo del Proyecto Educativo, establecemos contenidos interdisciplinares y transversales específicos de la Materia de Historia del Mundo Contemporáneo. A su vez establecemos en esta Programación dos tipologías claramente diferenciadas de contenidos transversales para la Materia:</w:t>
      </w:r>
    </w:p>
    <w:p w:rsidR="00C76078" w:rsidRPr="00BA1472" w:rsidRDefault="00C76078" w:rsidP="00D935FF">
      <w:pPr>
        <w:widowControl w:val="0"/>
        <w:numPr>
          <w:ilvl w:val="0"/>
          <w:numId w:val="122"/>
        </w:numPr>
        <w:tabs>
          <w:tab w:val="left" w:pos="476"/>
        </w:tabs>
        <w:autoSpaceDE w:val="0"/>
        <w:autoSpaceDN w:val="0"/>
        <w:spacing w:before="163" w:after="0" w:line="240" w:lineRule="auto"/>
        <w:ind w:left="260"/>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Valores y</w:t>
      </w:r>
      <w:r w:rsidRPr="00BA1472">
        <w:rPr>
          <w:rFonts w:ascii="Times New Roman" w:eastAsia="Comic Sans MS" w:hAnsi="Times New Roman" w:cs="Times New Roman"/>
          <w:spacing w:val="-2"/>
          <w:sz w:val="24"/>
          <w:lang w:eastAsia="es-ES" w:bidi="es-ES"/>
        </w:rPr>
        <w:t xml:space="preserve"> </w:t>
      </w:r>
      <w:r w:rsidRPr="00BA1472">
        <w:rPr>
          <w:rFonts w:ascii="Times New Roman" w:eastAsia="Comic Sans MS" w:hAnsi="Times New Roman" w:cs="Times New Roman"/>
          <w:sz w:val="24"/>
          <w:lang w:eastAsia="es-ES" w:bidi="es-ES"/>
        </w:rPr>
        <w:t>actitudes</w:t>
      </w:r>
    </w:p>
    <w:p w:rsidR="00C76078" w:rsidRPr="00BA1472" w:rsidRDefault="00C76078" w:rsidP="00D935FF">
      <w:pPr>
        <w:widowControl w:val="0"/>
        <w:numPr>
          <w:ilvl w:val="0"/>
          <w:numId w:val="122"/>
        </w:numPr>
        <w:tabs>
          <w:tab w:val="left" w:pos="495"/>
        </w:tabs>
        <w:autoSpaceDE w:val="0"/>
        <w:autoSpaceDN w:val="0"/>
        <w:spacing w:before="152" w:after="0" w:line="240" w:lineRule="auto"/>
        <w:ind w:left="260"/>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Conocimientos y</w:t>
      </w:r>
      <w:r w:rsidRPr="00BA1472">
        <w:rPr>
          <w:rFonts w:ascii="Times New Roman" w:eastAsia="Comic Sans MS" w:hAnsi="Times New Roman" w:cs="Times New Roman"/>
          <w:spacing w:val="-2"/>
          <w:sz w:val="24"/>
          <w:lang w:eastAsia="es-ES" w:bidi="es-ES"/>
        </w:rPr>
        <w:t xml:space="preserve"> </w:t>
      </w:r>
      <w:r w:rsidRPr="00BA1472">
        <w:rPr>
          <w:rFonts w:ascii="Times New Roman" w:eastAsia="Comic Sans MS" w:hAnsi="Times New Roman" w:cs="Times New Roman"/>
          <w:sz w:val="24"/>
          <w:lang w:eastAsia="es-ES" w:bidi="es-ES"/>
        </w:rPr>
        <w:t>capacidades.</w:t>
      </w:r>
    </w:p>
    <w:p w:rsidR="00C76078" w:rsidRDefault="00C76078" w:rsidP="00BA1472">
      <w:pPr>
        <w:widowControl w:val="0"/>
        <w:autoSpaceDE w:val="0"/>
        <w:autoSpaceDN w:val="0"/>
        <w:spacing w:after="0" w:line="240" w:lineRule="auto"/>
        <w:rPr>
          <w:rFonts w:ascii="Times New Roman" w:eastAsia="Arial" w:hAnsi="Times New Roman" w:cs="Times New Roman"/>
          <w:sz w:val="24"/>
          <w:lang w:eastAsia="es-ES" w:bidi="es-ES"/>
        </w:rPr>
      </w:pPr>
    </w:p>
    <w:p w:rsidR="00BA1472" w:rsidRDefault="00BA1472" w:rsidP="00BA1472">
      <w:pPr>
        <w:widowControl w:val="0"/>
        <w:autoSpaceDE w:val="0"/>
        <w:autoSpaceDN w:val="0"/>
        <w:spacing w:after="0" w:line="240" w:lineRule="auto"/>
        <w:rPr>
          <w:rFonts w:ascii="Times New Roman" w:eastAsia="Arial" w:hAnsi="Times New Roman" w:cs="Times New Roman"/>
          <w:sz w:val="24"/>
          <w:lang w:eastAsia="es-ES" w:bidi="es-ES"/>
        </w:rPr>
      </w:pPr>
    </w:p>
    <w:p w:rsidR="00BA1472" w:rsidRPr="00B83DA9"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Criterios de evaluación generales.</w:t>
      </w:r>
    </w:p>
    <w:p w:rsidR="00BA1472" w:rsidRDefault="00BA1472" w:rsidP="00BA1472">
      <w:pPr>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Definir los rasgos del Antiguo Régimen describiendo sus aspectos demográficos, económicos, políticos, sociales y culturales.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las transformaciones en el Antiguo Régimen enumerando las que afectan a la economía, población y sociedad.</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el parlamentarismo inglés del siglo XVII resumiendo las características esenciales del sistema y valorando el papel de las revoluciones para alcanzar las transformaciones necesarias para lograrlo.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Relacionar las ideas de la Ilustración con el Liberalismo de comienzos del siglo XIX estableciendo elementos de coincidencia entre ambas ideologías.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relaciones internacionales del Antiguo Régimen demostrando la idea de equilibrio europeo.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Diferenciar manifestaciones artísticas del Antiguo Régimen seleccionando las obras más destacadas.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Esquematizar los rasgos del Antiguo Régimen utilizando diferentes tipos de diagramas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Revoluciones Industriales del siglo XIX, estableciendo sus rasgos característicos y sus consecuencias sociales.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información, que permita explicar las Revoluciones Industriales del siglo XIX, seleccionándola de las fuentes bibliográficas u online en las que se encuentre disponible.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los cambios en los transportes, agricultura y población que influyeron o fueron consecuencia de la Revolución Industrial del siglo XIX.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Enumerar los países que iniciaron la industrialización, localizándolos adecuadamente y estableciendo las regiones en donde se produce ese avance.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seleccionando ideas que identifiquen las características de la economía industrial y las corrientes de pensamiento que pretenden mejorar la situación de los obreros del siglo XIX.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económica, social, cultural y de pensamiento que caracteriza a la primera mitad del siglo XIX distinguiendo los hechos, personajes y símbolos y encuadrándolos en cada una de las variables analizadas.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las causas y el desarrollo de la Independencia de Estados Unidos estableciendo las causas más inmediatas y las etapas de independencia.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a partir de información obtenida en Internet, la Revolución Francesa de 1789 incluyendo cada idea obtenida en las causas, el desarrollo y las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el Imperio Napoleónico localizando su expansión europea y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trascendencia que tuvo para Europa el Congreso de Viena y la restauración del Absolutismo identificando sus consecuencias para los diversos países implicados.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las revoluciones burguesas de 1820, 1830 y 1848, relacionando sus causas y desarrollo.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Conocer el proceso de Unificación de Italia y Alemania, obteniendo su desarrollo a partir del análisis de fuentes gráficas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Descubrir las manifestaciones artísticas de comienzos del siglo XIX, obteniendo información de medios bibliográficos o de Internet y presentándola adecuadamente.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utilizando fuentes gráficas la independencia de Hispanoamérica.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las transformaciones y conflictos surgidos a finales del siglo XIX y comienzos del siglo XX distinguiendo el desarrollo de los mismos y los factores desencadenantes.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social y económica de los principales países europeos, además de Japón y Estados Unidos a finales del siglo XIX presentando información que explique tales hechos.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expansión imperialista de europeos, japoneses y estadounidenses a finales del siglo XIX,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Comparar sintéticamente los distintos sistemas de alianzas del período de la Paz Armada.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los acontecimientos que conducen a la declaración de las hostilidades de la Primera Guerra Mundial, desarrollando sus etapas y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Localizar fuentes primarias y secundarias (en bibliotecas, Internet, etc.) y extraer información de interés, valorando críticamente su fiabilidad.</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histórico de finales del siglo XIX y comienzos del XX.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Reconocer las características del período de Entreguerras insertándolas en los correspondientes aspectos políticos, económicos, sociales o culturales.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Esquematizar el desarrollo de la Revolución Rusa de 1917 reconociendo sus etapas y sus protagonistas más significativos y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los Tratados de Paz de la I Guerra Mundial estableciendo como una consecuencia el surgimiento de la Sociedad de Naciones.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la Gran Depresión describiendo los factores desencadenantes y sus influencias en la vida cotidiana.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Reconocer la trascendencia de los fascismos europeos como ideologías que condujeron al desencadenamiento de conflictos en el panorama europeo del momento.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Establecer las etapas del desarrollo de la II Guerra Mundial, distinguiendo las que afectaron a Europa y las que afectaron a Estados Unidos y Japón.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el papel de la guerra mundial como elemento de transformación de la vida cotidiana.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escrita y gráfica relevante, utilizando fuentes primarias o secundarias, relativa tanto al período de Entreguerras como a la II Guerra Mundial y la postguerra.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los hechos políticos, económicos, sociales y culturales que explican el surgimiento de los dos bloques antagónicos, clasificándolos y presentándolos adecuadamente.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hechos que explican el enfrentamiento entre el bloque comunista y capitalista, revisando las noticias de los medios de comunicación de la época.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Interpretar la Guerra Fría, la Coexistencia Pacífica y la Distensión y sus consecuencias estableciendo acontecimientos que ejemplifiquen cada una de estas etapas de las relaciones internacionales.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Comparar analizando el modelo capitalista con el comunista desde el punto de vista político, social, económico y cultural.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 materialización de los modelos comunista y capitalista ejemplificando con la selección de hechos que durante este período afecten a las dos grandes superpotencias: URSS y Estados Unidos.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Localizar fuentes primarias y secundarias (en bibliotecas, Internet, etc.) y extraer información de interés, valorando críticamente su fiabilidad presentándolas según el origen de la misma.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de la Guerra Fría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los motivos y hechos que conducen a la descolonización estableciendo las causas y factores que explican el proceso.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etapas y consecuencias del proceso descolonizador identificando las que afectan a unas colonias y a otras, estableciendo hechos y personajes significativos de cada proceso.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el subdesarrollo del Tercer Mundo estableciendo las causas que lo explican.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Definir el papel de la ONU en la descolonización analizando información que demuestre sus actuaciones.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Apreciar el nacimiento de la ayuda internacional y el surgimiento de las relaciones entre los países desarrollados y subdesarrollados, reproduciendo las formas de ayuda al desarrollo y describiendo las formas de neocolonialismo dentro de la política de bloques.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fuentes primarias o secundarias, analizando su credibilidad y considerando la presentación gráfica o escrita.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Ordenar cronológicamente los principales hechos que intervienen en el proceso descolonizador y describir sus consecuencias a partir de distintas fuentes de información, online o bibliográficas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 situación de la URSS a finales del siglo XX, estableciendo sus rasgos más significativos desde una perspectiva política, social y económica.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Resumir las políticas de M. Gorbachov nombrando las disposiciones concernientes a la “Perestroika” y a la “Glasnost” y resaltando sus influencias.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situación creada con el surgimiento de la CEI y las repúblicas ex soviéticas recogiendo informaciones que resuman las nuevas circunstancias políticas y económicas.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la caída del muro de Berlín nombrando sus repercusiones en los países de Europa Central y Oriental.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el problema de los Balcanes enumerando las causas que explican el surgimiento de tal situación y resumiendo los hechos que configuran el desarrollo de conflictos en esta zona.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la crisis del bloque comunista.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los postulados que defiende la cultura capitalista de la segunda mitad del siglo XX estableciendo las líneas de pensamiento y los logros obtenidos.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el Estado del Bienestar, aludiendo a las características significativas que influyen en la vida cotidiana.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el proceso de construcción de la Unión Europea enumerando los hitos más destacados que configuran su evolución.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Conocer los objetivos que persigue la Unión Europea relacionándolos con las Instituciones que componen su estructura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las singularidades del capitalismo de Japón y los Nuevos Países Industriales Asiáticos, estableciendo rasgos de carácter político, económico, social y cultural.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el mundo capitalista.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Analizar las características de la globalización describiendo la influencia que sobre este fenómeno tienen los medios de comunicación y el impacto que los medios científicos y tecnológicos tienen en la sociedad actual.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los efectos de la amenaza terrorista (yihadismo, etc.) sobre la vida cotidiana, explicando sus características.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Resumir los retos que tiene la Unión Europea en el mundo actual distinguiendo los problemas que posee para mostrarse como zona geopolítica unida frente a otras áreas.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Enumerar los rasgos relevantes de la sociedad norteamericana a comienzos del siglo XXI distinguiendo la trascendencia de los atentados del 11-S y explicando las transformaciones y el impacto ocasionado a este país.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económica, social y cultural de Hispanoamérica.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evolución del mundo islámico en la actualidad resumiendo sus rasgos económicos, políticos, religiosos y sociales.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la evolución de los países de África distinguiendo y relacionando sus zonas geoestratégicas.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Resumir la evolución de China e India desde finales del siglo XX al siglo XXI, seleccionando rasgos políticos, económicos, sociales y de mentalidades.</w:t>
      </w:r>
    </w:p>
    <w:p w:rsidR="00BA1472"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el mundo actual.</w:t>
      </w:r>
    </w:p>
    <w:p w:rsidR="00BA1472" w:rsidRDefault="00BA1472" w:rsidP="00BA1472">
      <w:pPr>
        <w:jc w:val="both"/>
        <w:rPr>
          <w:rFonts w:ascii="Times New Roman" w:hAnsi="Times New Roman" w:cs="Times New Roman"/>
          <w:sz w:val="24"/>
        </w:rPr>
      </w:pPr>
    </w:p>
    <w:p w:rsidR="00BA1472" w:rsidRPr="00B83DA9"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e</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24"/>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304"/>
        </w:trPr>
        <w:tc>
          <w:tcPr>
            <w:tcW w:w="15133" w:type="dxa"/>
            <w:gridSpan w:val="4"/>
            <w:shd w:val="clear" w:color="auto" w:fill="D9D9D9"/>
          </w:tcPr>
          <w:p w:rsidR="00C76078" w:rsidRPr="00937E9A" w:rsidRDefault="00C76078" w:rsidP="00C76078">
            <w:pPr>
              <w:spacing w:line="265" w:lineRule="exact"/>
              <w:ind w:right="4785"/>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DEL MUNDO CONTEMPORANEO. 1º BACHILLERATO</w:t>
            </w:r>
          </w:p>
        </w:tc>
      </w:tr>
      <w:tr w:rsidR="00C76078" w:rsidRPr="00C76078" w:rsidTr="00C76078">
        <w:trPr>
          <w:trHeight w:val="563"/>
        </w:trPr>
        <w:tc>
          <w:tcPr>
            <w:tcW w:w="2376"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379"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186" w:type="dxa"/>
            <w:shd w:val="clear" w:color="auto" w:fill="BFBFBF"/>
          </w:tcPr>
          <w:p w:rsidR="00C76078" w:rsidRPr="00C76078" w:rsidRDefault="00C76078" w:rsidP="00C76078">
            <w:pPr>
              <w:spacing w:before="1" w:line="237" w:lineRule="auto"/>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4192" w:type="dxa"/>
            <w:shd w:val="clear" w:color="auto" w:fill="BFBFBF"/>
          </w:tcPr>
          <w:p w:rsidR="00C76078" w:rsidRPr="00C76078" w:rsidRDefault="00C76078" w:rsidP="00C76078">
            <w:pPr>
              <w:spacing w:before="1" w:line="237" w:lineRule="auto"/>
              <w:ind w:right="13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828"/>
        </w:trPr>
        <w:tc>
          <w:tcPr>
            <w:tcW w:w="2376"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5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Rasgos del Antiguo Régimen.</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Transformaciones en el Antiguo</w:t>
            </w:r>
          </w:p>
          <w:p w:rsidR="00C76078" w:rsidRPr="00937E9A" w:rsidRDefault="00C76078" w:rsidP="00C76078">
            <w:pPr>
              <w:ind w:right="4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economía, población y sociedad. Revoluciones y parlamentarismo en Inglaterra.</w:t>
            </w:r>
          </w:p>
          <w:p w:rsidR="00C76078" w:rsidRPr="00937E9A" w:rsidRDefault="00C76078" w:rsidP="00C76078">
            <w:pPr>
              <w:ind w:right="46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pensamiento de la Ilustración.</w:t>
            </w:r>
          </w:p>
          <w:p w:rsidR="00C76078" w:rsidRPr="00C76078" w:rsidRDefault="00C76078" w:rsidP="00C76078">
            <w:pPr>
              <w:ind w:right="253"/>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Relaciones Internacionales: el equilibrio europeo. </w:t>
            </w:r>
            <w:r w:rsidRPr="00C76078">
              <w:rPr>
                <w:rFonts w:ascii="Times New Roman" w:eastAsia="Arial" w:hAnsi="Times New Roman" w:cs="Times New Roman"/>
                <w:sz w:val="19"/>
                <w:lang w:eastAsia="es-ES" w:bidi="es-ES"/>
              </w:rPr>
              <w:t>Manifestaciones artísticas del momento.</w:t>
            </w:r>
          </w:p>
        </w:tc>
        <w:tc>
          <w:tcPr>
            <w:tcW w:w="6379" w:type="dxa"/>
          </w:tcPr>
          <w:p w:rsidR="00C76078" w:rsidRPr="00937E9A" w:rsidRDefault="00C76078" w:rsidP="00C76078">
            <w:pPr>
              <w:spacing w:line="242" w:lineRule="auto"/>
              <w:ind w:right="3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Definir los rasgos del Antiguo Régimen describiendo sus aspectos demográficos, económicos, políticos, sociales y culturales.</w:t>
            </w:r>
          </w:p>
        </w:tc>
        <w:tc>
          <w:tcPr>
            <w:tcW w:w="2186" w:type="dxa"/>
          </w:tcPr>
          <w:p w:rsidR="00C76078" w:rsidRPr="00C76078" w:rsidRDefault="00C76078" w:rsidP="00C76078">
            <w:pPr>
              <w:spacing w:before="265"/>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CSC, CCL</w:t>
            </w:r>
            <w:r w:rsidRPr="00C76078">
              <w:rPr>
                <w:rFonts w:ascii="Times New Roman" w:eastAsia="Arial" w:hAnsi="Times New Roman" w:cs="Times New Roman"/>
                <w:sz w:val="30"/>
                <w:lang w:eastAsia="es-ES" w:bidi="es-ES"/>
              </w:rPr>
              <w:t>.</w:t>
            </w:r>
          </w:p>
        </w:tc>
        <w:tc>
          <w:tcPr>
            <w:tcW w:w="4192" w:type="dxa"/>
          </w:tcPr>
          <w:p w:rsidR="00C76078" w:rsidRPr="00C76078" w:rsidRDefault="00C76078" w:rsidP="00C76078">
            <w:pPr>
              <w:spacing w:before="7"/>
              <w:rPr>
                <w:rFonts w:ascii="Times New Roman" w:eastAsia="Arial" w:hAnsi="Times New Roman" w:cs="Times New Roman"/>
                <w:sz w:val="19"/>
                <w:lang w:eastAsia="es-ES" w:bidi="es-ES"/>
              </w:rPr>
            </w:pPr>
          </w:p>
          <w:p w:rsidR="00C76078" w:rsidRPr="00937E9A" w:rsidRDefault="00C76078" w:rsidP="00D935FF">
            <w:pPr>
              <w:numPr>
                <w:ilvl w:val="1"/>
                <w:numId w:val="83"/>
              </w:numPr>
              <w:tabs>
                <w:tab w:val="left" w:pos="427"/>
              </w:tabs>
              <w:ind w:right="218"/>
              <w:rPr>
                <w:rFonts w:ascii="Times New Roman" w:eastAsia="Arial" w:hAnsi="Times New Roman" w:cs="Times New Roman"/>
                <w:b/>
                <w:sz w:val="17"/>
                <w:lang w:val="es-ES" w:eastAsia="es-ES" w:bidi="es-ES"/>
              </w:rPr>
            </w:pPr>
            <w:r w:rsidRPr="00937E9A">
              <w:rPr>
                <w:rFonts w:ascii="Times New Roman" w:eastAsia="Arial" w:hAnsi="Times New Roman" w:cs="Times New Roman"/>
                <w:b/>
                <w:sz w:val="19"/>
                <w:u w:val="single"/>
                <w:lang w:val="es-ES" w:eastAsia="es-ES" w:bidi="es-ES"/>
              </w:rPr>
              <w:t>Extrae los rasgos del Antiguo</w:t>
            </w:r>
            <w:r w:rsidRPr="00937E9A">
              <w:rPr>
                <w:rFonts w:ascii="Times New Roman" w:eastAsia="Arial" w:hAnsi="Times New Roman" w:cs="Times New Roman"/>
                <w:b/>
                <w:spacing w:val="-11"/>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Régimen de un texto propuesto que los</w:t>
            </w:r>
            <w:r w:rsidRPr="00937E9A">
              <w:rPr>
                <w:rFonts w:ascii="Times New Roman" w:eastAsia="Arial" w:hAnsi="Times New Roman" w:cs="Times New Roman"/>
                <w:b/>
                <w:spacing w:val="-7"/>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contenga</w:t>
            </w:r>
            <w:r w:rsidRPr="00937E9A">
              <w:rPr>
                <w:rFonts w:ascii="Times New Roman" w:eastAsia="Arial" w:hAnsi="Times New Roman" w:cs="Times New Roman"/>
                <w:b/>
                <w:sz w:val="19"/>
                <w:lang w:val="es-ES" w:eastAsia="es-ES" w:bidi="es-ES"/>
              </w:rPr>
              <w:t>.</w:t>
            </w:r>
          </w:p>
          <w:p w:rsidR="00C76078" w:rsidRPr="00937E9A" w:rsidRDefault="00C76078" w:rsidP="00D935FF">
            <w:pPr>
              <w:numPr>
                <w:ilvl w:val="1"/>
                <w:numId w:val="83"/>
              </w:numPr>
              <w:tabs>
                <w:tab w:val="left" w:pos="478"/>
              </w:tabs>
              <w:spacing w:before="2"/>
              <w:ind w:right="1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Obtiene y selecciona información escrita y gráfica relevante, utilizando fuentes primarias o secundarias, relativa al Antiguo</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z w:val="19"/>
                <w:lang w:val="es-ES" w:eastAsia="es-ES" w:bidi="es-ES"/>
              </w:rPr>
              <w:t>Régimen.</w:t>
            </w:r>
          </w:p>
        </w:tc>
      </w:tr>
      <w:tr w:rsidR="00C76078" w:rsidRPr="00C76078" w:rsidTr="00C76078">
        <w:trPr>
          <w:trHeight w:val="245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2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Distinguir las transformaciones en el Antiguo Régimen enumerando las que afectan a la economía, población y sociedad.</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 CEC.</w:t>
            </w:r>
          </w:p>
        </w:tc>
        <w:tc>
          <w:tcPr>
            <w:tcW w:w="4192" w:type="dxa"/>
          </w:tcPr>
          <w:p w:rsidR="00C76078" w:rsidRPr="00937E9A" w:rsidRDefault="00C76078" w:rsidP="00D935FF">
            <w:pPr>
              <w:numPr>
                <w:ilvl w:val="1"/>
                <w:numId w:val="82"/>
              </w:numPr>
              <w:tabs>
                <w:tab w:val="left" w:pos="427"/>
              </w:tabs>
              <w:spacing w:line="242" w:lineRule="auto"/>
              <w:ind w:right="1350"/>
              <w:rPr>
                <w:rFonts w:ascii="Times New Roman" w:eastAsia="Arial" w:hAnsi="Times New Roman" w:cs="Times New Roman"/>
                <w:b/>
                <w:sz w:val="17"/>
                <w:lang w:val="es-ES" w:eastAsia="es-ES" w:bidi="es-ES"/>
              </w:rPr>
            </w:pPr>
            <w:r w:rsidRPr="00937E9A">
              <w:rPr>
                <w:rFonts w:ascii="Times New Roman" w:eastAsia="Arial" w:hAnsi="Times New Roman" w:cs="Times New Roman"/>
                <w:b/>
                <w:sz w:val="19"/>
                <w:u w:val="single"/>
                <w:lang w:val="es-ES" w:eastAsia="es-ES" w:bidi="es-ES"/>
              </w:rPr>
              <w:t>Clasifica los rasgos del Antiguo Régimen en</w:t>
            </w:r>
            <w:r w:rsidRPr="00937E9A">
              <w:rPr>
                <w:rFonts w:ascii="Times New Roman" w:eastAsia="Arial" w:hAnsi="Times New Roman" w:cs="Times New Roman"/>
                <w:b/>
                <w:spacing w:val="-10"/>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aspectos</w:t>
            </w:r>
          </w:p>
          <w:p w:rsidR="00C76078" w:rsidRPr="00937E9A" w:rsidRDefault="00C76078" w:rsidP="00C76078">
            <w:pPr>
              <w:ind w:right="654"/>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demográficos, económicos, políticos,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sociales y culturales</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82"/>
              </w:numPr>
              <w:tabs>
                <w:tab w:val="left" w:pos="478"/>
              </w:tabs>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transformaciones del Antiguo Régimen que afectan a la economía, población y</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sociedad.</w:t>
            </w:r>
          </w:p>
          <w:p w:rsidR="00C76078" w:rsidRPr="00937E9A" w:rsidRDefault="00C76078" w:rsidP="00D935FF">
            <w:pPr>
              <w:numPr>
                <w:ilvl w:val="1"/>
                <w:numId w:val="82"/>
              </w:numPr>
              <w:tabs>
                <w:tab w:val="left" w:pos="478"/>
              </w:tabs>
              <w:ind w:right="1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Analiza la evolución de los rasgos los rasgos del Antiguo Régimen del siglo XVIII y el siglo XVIII.</w:t>
            </w:r>
          </w:p>
        </w:tc>
      </w:tr>
      <w:tr w:rsidR="00C76078" w:rsidRPr="00C76078" w:rsidTr="00C76078">
        <w:trPr>
          <w:trHeight w:val="146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6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Explicar el parlamentarismo inglés del siglo XVII resumiendo las características esenciales del sistema y valorando el papel de las revoluciones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para alcanzar las transformaciones necesarias para lograrlo.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3.1-Describe las características del</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parlamentarismo inglés a partir de fuentes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históricas.</w:t>
            </w:r>
          </w:p>
          <w:p w:rsidR="00C76078" w:rsidRPr="00937E9A" w:rsidRDefault="00C76078" w:rsidP="00C76078">
            <w:pPr>
              <w:ind w:right="4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 Distingue las revoluciones inglesas del siglo XVII como formas que promueven el cambio político del Antiguo Régimen.</w:t>
            </w:r>
          </w:p>
        </w:tc>
      </w:tr>
      <w:tr w:rsidR="00C76078" w:rsidRPr="00C76078" w:rsidTr="00C76078">
        <w:trPr>
          <w:trHeight w:val="93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Relacionar las ideas de la Ilustración con el Liberalismo de comienzos del siglo XIX estableciendo elementos de coincidencia entre ambas ideologías.</w:t>
            </w:r>
          </w:p>
        </w:tc>
        <w:tc>
          <w:tcPr>
            <w:tcW w:w="2186" w:type="dxa"/>
          </w:tcPr>
          <w:p w:rsidR="00C76078" w:rsidRPr="00C76078" w:rsidRDefault="00C76078" w:rsidP="00C76078">
            <w:pPr>
              <w:ind w:right="324"/>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CAA, SIEP, CSC</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358"/>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4.1. Enumera y describe las ideas de la Ilustración y las ideas del Liberalismo de comienzos del siglo XIX</w:t>
            </w:r>
            <w:r w:rsidRPr="00937E9A">
              <w:rPr>
                <w:rFonts w:ascii="Times New Roman" w:eastAsia="Arial" w:hAnsi="Times New Roman" w:cs="Times New Roman"/>
                <w:sz w:val="19"/>
                <w:u w:val="single"/>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4"/>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923"/>
        </w:trPr>
        <w:tc>
          <w:tcPr>
            <w:tcW w:w="2376"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spacing w:line="242" w:lineRule="auto"/>
              <w:ind w:right="84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Describir las relaciones internacionales del Antiguo Régimen demostrando la idea de equilibrio europeo.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5.1-Sitúa en mapas de Europa los diversos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países o reinos en función de los conflictos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en los que intervienen</w:t>
            </w:r>
          </w:p>
        </w:tc>
      </w:tr>
      <w:tr w:rsidR="00C76078" w:rsidRPr="00C76078" w:rsidTr="00C76078">
        <w:trPr>
          <w:trHeight w:val="89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98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Diferenciar manifestaciones artísticas del Antiguo Régimen seleccionando las obras más destacadas.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CD, SIEP.</w:t>
            </w:r>
          </w:p>
        </w:tc>
        <w:tc>
          <w:tcPr>
            <w:tcW w:w="4192" w:type="dxa"/>
          </w:tcPr>
          <w:p w:rsidR="00C76078" w:rsidRPr="00937E9A" w:rsidRDefault="00C76078" w:rsidP="00C76078">
            <w:pPr>
              <w:ind w:right="90"/>
              <w:rPr>
                <w:rFonts w:ascii="Times New Roman" w:eastAsia="Arial" w:hAnsi="Times New Roman" w:cs="Times New Roman"/>
                <w:lang w:val="es-ES" w:eastAsia="es-ES" w:bidi="es-ES"/>
              </w:rPr>
            </w:pPr>
            <w:r w:rsidRPr="00937E9A">
              <w:rPr>
                <w:rFonts w:ascii="Times New Roman" w:eastAsia="Arial" w:hAnsi="Times New Roman" w:cs="Times New Roman"/>
                <w:u w:val="single"/>
                <w:lang w:val="es-ES" w:eastAsia="es-ES" w:bidi="es-ES"/>
              </w:rPr>
              <w:t>6.1. Distingue y caracteriza obras de arte del Rococó.</w:t>
            </w:r>
          </w:p>
        </w:tc>
      </w:tr>
      <w:tr w:rsidR="00C76078" w:rsidRPr="00C76078" w:rsidTr="00C76078">
        <w:trPr>
          <w:trHeight w:val="107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31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Esquematizar los rasgos del Antiguo Régimen utilizando diferentes tipos de diagramas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CD,SIEP.</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7.1-Elabora mapas conceptuales que</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explican los rasgos característicos del</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Antiguo Régimen.</w:t>
            </w:r>
          </w:p>
        </w:tc>
      </w:tr>
      <w:tr w:rsidR="00C76078" w:rsidRPr="00C76078" w:rsidTr="00C76078">
        <w:trPr>
          <w:trHeight w:val="9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61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Utilizar el vocabulario histórico con precisión, insertándolo en el contexto adecuado.</w:t>
            </w:r>
          </w:p>
        </w:tc>
        <w:tc>
          <w:tcPr>
            <w:tcW w:w="2186" w:type="dxa"/>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w:t>
            </w:r>
          </w:p>
        </w:tc>
        <w:tc>
          <w:tcPr>
            <w:tcW w:w="4192"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8.1-</w:t>
            </w:r>
            <w:r w:rsidRPr="00937E9A">
              <w:rPr>
                <w:rFonts w:ascii="Times New Roman" w:eastAsia="Arial" w:hAnsi="Times New Roman" w:cs="Times New Roman"/>
                <w:b/>
                <w:sz w:val="19"/>
                <w:u w:val="single"/>
                <w:lang w:val="es-ES" w:eastAsia="es-ES" w:bidi="es-ES"/>
              </w:rPr>
              <w:t>Establece las semejanzas y diferencias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entre las ideas la Ilustración y el</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Liberalismo de comienzos del siglo XIX.</w:t>
            </w:r>
          </w:p>
        </w:tc>
      </w:tr>
      <w:tr w:rsidR="00C76078" w:rsidRPr="00C76078" w:rsidTr="00C76078">
        <w:trPr>
          <w:trHeight w:val="1192"/>
        </w:trPr>
        <w:tc>
          <w:tcPr>
            <w:tcW w:w="2376" w:type="dxa"/>
            <w:vMerge w:val="restart"/>
          </w:tcPr>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Revolución o revoluciones industriales: características.</w:t>
            </w:r>
          </w:p>
          <w:p w:rsidR="00C76078" w:rsidRPr="00937E9A" w:rsidRDefault="00C76078" w:rsidP="00C76078">
            <w:pPr>
              <w:ind w:right="4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Transformaciones técnicas y nuevas fuentes de energía. Cambios debidos a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Revolución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Industrial: </w:t>
            </w:r>
            <w:r w:rsidRPr="00937E9A">
              <w:rPr>
                <w:rFonts w:ascii="Times New Roman" w:eastAsia="Arial" w:hAnsi="Times New Roman" w:cs="Times New Roman"/>
                <w:spacing w:val="-2"/>
                <w:sz w:val="19"/>
                <w:lang w:val="es-ES" w:eastAsia="es-ES" w:bidi="es-ES"/>
              </w:rPr>
              <w:t xml:space="preserve">transportes, </w:t>
            </w:r>
            <w:r w:rsidRPr="00937E9A">
              <w:rPr>
                <w:rFonts w:ascii="Times New Roman" w:eastAsia="Arial" w:hAnsi="Times New Roman" w:cs="Times New Roman"/>
                <w:sz w:val="19"/>
                <w:lang w:val="es-ES" w:eastAsia="es-ES" w:bidi="es-ES"/>
              </w:rPr>
              <w:t>agricultura,</w:t>
            </w:r>
          </w:p>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(migraciones y el nuevo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ciudad).</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protagonismo de Gran Bretaña y la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extensión del proceso de industrialización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 otras zonas de Europa.</w:t>
            </w:r>
          </w:p>
          <w:p w:rsidR="00C76078" w:rsidRPr="00937E9A" w:rsidRDefault="00C76078" w:rsidP="00C76078">
            <w:pPr>
              <w:ind w:right="8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industrialización extraeuropea.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Economía industrial:</w:t>
            </w:r>
          </w:p>
        </w:tc>
        <w:tc>
          <w:tcPr>
            <w:tcW w:w="6379" w:type="dxa"/>
          </w:tcPr>
          <w:p w:rsidR="00C76078" w:rsidRPr="00937E9A" w:rsidRDefault="00C76078" w:rsidP="00C76078">
            <w:pPr>
              <w:spacing w:line="242" w:lineRule="auto"/>
              <w:ind w:right="3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Describir las Revoluciones Industriales del siglo XIX, estableciendo sus rasgos característicos y sus consecuencias sociales.</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CM, CSC.</w:t>
            </w:r>
          </w:p>
        </w:tc>
        <w:tc>
          <w:tcPr>
            <w:tcW w:w="4192" w:type="dxa"/>
          </w:tcPr>
          <w:p w:rsidR="00C76078" w:rsidRPr="00937E9A" w:rsidRDefault="00C76078" w:rsidP="00C76078">
            <w:pPr>
              <w:ind w:right="569"/>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9.1. </w:t>
            </w:r>
            <w:r w:rsidRPr="00937E9A">
              <w:rPr>
                <w:rFonts w:ascii="Times New Roman" w:eastAsia="Arial" w:hAnsi="Times New Roman" w:cs="Times New Roman"/>
                <w:b/>
                <w:sz w:val="19"/>
                <w:u w:val="single"/>
                <w:lang w:val="es-ES" w:eastAsia="es-ES" w:bidi="es-ES"/>
              </w:rPr>
              <w:t>Identifica las causas de la Primera Revolución Industrial.</w:t>
            </w:r>
          </w:p>
          <w:p w:rsidR="00C76078" w:rsidRPr="00937E9A" w:rsidRDefault="00C76078" w:rsidP="00C76078">
            <w:pPr>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2. Explica razonadamente la evolución hacia la II Revolución Industrial.</w:t>
            </w:r>
          </w:p>
        </w:tc>
      </w:tr>
      <w:tr w:rsidR="00C76078" w:rsidRPr="00C76078" w:rsidTr="00C76078">
        <w:trPr>
          <w:trHeight w:val="151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Obtener información, que permita explicar las Revoluciones Industriales del siglo XIX, seleccionándola de las fuentes bibliográficas u online en las que se encuentre disponible.</w:t>
            </w:r>
          </w:p>
        </w:tc>
        <w:tc>
          <w:tcPr>
            <w:tcW w:w="2186" w:type="dxa"/>
          </w:tcPr>
          <w:p w:rsidR="00C76078" w:rsidRPr="00C76078" w:rsidRDefault="00C76078" w:rsidP="00C76078">
            <w:pPr>
              <w:ind w:right="28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 CEC, CSC.</w:t>
            </w:r>
          </w:p>
        </w:tc>
        <w:tc>
          <w:tcPr>
            <w:tcW w:w="4192" w:type="dxa"/>
          </w:tcPr>
          <w:p w:rsidR="00C76078" w:rsidRPr="00937E9A" w:rsidRDefault="00C76078" w:rsidP="00C76078">
            <w:pPr>
              <w:ind w:right="347"/>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10.1. </w:t>
            </w:r>
            <w:r w:rsidRPr="00937E9A">
              <w:rPr>
                <w:rFonts w:ascii="Times New Roman" w:eastAsia="Arial" w:hAnsi="Times New Roman" w:cs="Times New Roman"/>
                <w:b/>
                <w:sz w:val="19"/>
                <w:u w:val="single"/>
                <w:lang w:val="es-ES" w:eastAsia="es-ES" w:bidi="es-ES"/>
              </w:rPr>
              <w:t>Analiza comparativa y esquemáticamente las dos Revoluciones Industriales.</w:t>
            </w:r>
          </w:p>
        </w:tc>
      </w:tr>
      <w:tr w:rsidR="00C76078" w:rsidRPr="00C76078" w:rsidTr="00C76078">
        <w:trPr>
          <w:trHeight w:val="228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Identificar los cambios en los transportes, agricultura y población que influyeron o fueron consecuencia de la Revolución Industrial del siglo XIX.</w:t>
            </w:r>
          </w:p>
        </w:tc>
        <w:tc>
          <w:tcPr>
            <w:tcW w:w="2186" w:type="dxa"/>
          </w:tcPr>
          <w:p w:rsidR="00C76078" w:rsidRPr="00C76078" w:rsidRDefault="00C76078" w:rsidP="00C76078">
            <w:pPr>
              <w:ind w:right="38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CSC, CEC.</w:t>
            </w:r>
          </w:p>
        </w:tc>
        <w:tc>
          <w:tcPr>
            <w:tcW w:w="4192" w:type="dxa"/>
          </w:tcPr>
          <w:p w:rsidR="00C76078" w:rsidRPr="00937E9A" w:rsidRDefault="00C76078" w:rsidP="00C76078">
            <w:pPr>
              <w:spacing w:before="1" w:line="237" w:lineRule="auto"/>
              <w:ind w:right="555"/>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11.1</w:t>
            </w:r>
            <w:r w:rsidRPr="00937E9A">
              <w:rPr>
                <w:rFonts w:ascii="Times New Roman" w:eastAsia="Arial" w:hAnsi="Times New Roman" w:cs="Times New Roman"/>
                <w:b/>
                <w:sz w:val="19"/>
                <w:u w:val="single"/>
                <w:lang w:val="es-ES" w:eastAsia="es-ES" w:bidi="es-ES"/>
              </w:rPr>
              <w:t>. Señala los cambios sociales más relevantes del siglo</w:t>
            </w:r>
          </w:p>
          <w:p w:rsidR="00C76078" w:rsidRPr="00937E9A" w:rsidRDefault="00C76078" w:rsidP="00C76078">
            <w:pPr>
              <w:spacing w:before="1"/>
              <w:ind w:right="9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XIX asociándolos al proceso de la Revolución Industrial.</w:t>
            </w:r>
          </w:p>
          <w:p w:rsidR="00C76078" w:rsidRPr="00937E9A" w:rsidRDefault="00C76078" w:rsidP="00C76078">
            <w:pPr>
              <w:spacing w:before="4"/>
              <w:ind w:right="3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11.2. Describe a partir de un plano la ciudad industrial británica.</w:t>
            </w:r>
          </w:p>
          <w:p w:rsidR="00C76078" w:rsidRPr="00937E9A" w:rsidRDefault="00C76078" w:rsidP="00C76078">
            <w:pPr>
              <w:ind w:right="1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3. Identifica en imágenes los elementos propios de la vida en una ciudad industrial del siglo XIX.</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213"/>
        </w:trPr>
        <w:tc>
          <w:tcPr>
            <w:tcW w:w="2376" w:type="dxa"/>
            <w:tcBorders>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pensamiento y</w:t>
            </w:r>
          </w:p>
        </w:tc>
        <w:tc>
          <w:tcPr>
            <w:tcW w:w="6379" w:type="dxa"/>
            <w:vMerge w:val="restart"/>
          </w:tcPr>
          <w:p w:rsidR="00C76078" w:rsidRPr="00937E9A" w:rsidRDefault="00C76078" w:rsidP="00C76078">
            <w:pPr>
              <w:ind w:right="13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Enumerar los países que iniciaron la industrialización, localizándolos adecuadamente y estableciendo las regiones en donde se produce ese avance.</w:t>
            </w:r>
          </w:p>
        </w:tc>
        <w:tc>
          <w:tcPr>
            <w:tcW w:w="2186" w:type="dxa"/>
            <w:vMerge w:val="restart"/>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CCL, CAA.</w:t>
            </w:r>
          </w:p>
        </w:tc>
        <w:tc>
          <w:tcPr>
            <w:tcW w:w="4192" w:type="dxa"/>
            <w:vMerge w:val="restart"/>
          </w:tcPr>
          <w:p w:rsidR="00C76078" w:rsidRPr="00937E9A" w:rsidRDefault="00C76078" w:rsidP="00C76078">
            <w:pPr>
              <w:ind w:right="1325"/>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12. </w:t>
            </w:r>
            <w:r w:rsidRPr="00937E9A">
              <w:rPr>
                <w:rFonts w:ascii="Times New Roman" w:eastAsia="Arial" w:hAnsi="Times New Roman" w:cs="Times New Roman"/>
                <w:b/>
                <w:sz w:val="19"/>
                <w:u w:val="single"/>
                <w:lang w:val="es-ES" w:eastAsia="es-ES" w:bidi="es-ES"/>
              </w:rPr>
              <w:t>1. Localiza en un mapa los países industrializados y sus regiones industriales</w:t>
            </w: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primeras crisis.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nacimiento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proletariado y la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organización de la clase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obrera: orígenes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8"/>
        </w:trPr>
        <w:tc>
          <w:tcPr>
            <w:tcW w:w="2376" w:type="dxa"/>
            <w:vMerge w:val="restart"/>
            <w:tcBorders>
              <w:top w:val="nil"/>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sindicalismo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4"/>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c>
          <w:tcPr>
            <w:tcW w:w="2186"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c>
          <w:tcPr>
            <w:tcW w:w="4192"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r>
      <w:tr w:rsidR="00C76078" w:rsidRPr="00C76078" w:rsidTr="00C76078">
        <w:trPr>
          <w:trHeight w:val="901"/>
        </w:trPr>
        <w:tc>
          <w:tcPr>
            <w:tcW w:w="2376" w:type="dxa"/>
            <w:tcBorders>
              <w:top w:val="nil"/>
              <w:bottom w:val="nil"/>
            </w:tcBorders>
          </w:tcPr>
          <w:p w:rsidR="00C76078" w:rsidRPr="00937E9A" w:rsidRDefault="00C76078" w:rsidP="00C76078">
            <w:pPr>
              <w:spacing w:line="199" w:lineRule="exact"/>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corrientes de</w:t>
            </w:r>
          </w:p>
          <w:p w:rsidR="00C76078" w:rsidRPr="00937E9A" w:rsidRDefault="00C76078" w:rsidP="00C76078">
            <w:pPr>
              <w:ind w:right="819"/>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pensamiento, los partidos políticos obreros</w:t>
            </w:r>
          </w:p>
        </w:tc>
        <w:tc>
          <w:tcPr>
            <w:tcW w:w="6379" w:type="dxa"/>
            <w:tcBorders>
              <w:top w:val="nil"/>
              <w:bottom w:val="nil"/>
            </w:tcBorders>
          </w:tcPr>
          <w:p w:rsidR="00C76078" w:rsidRPr="00937E9A" w:rsidRDefault="00C76078" w:rsidP="00C76078">
            <w:pPr>
              <w:spacing w:line="24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Analizar seleccionando ideas que identifiquen las características de</w:t>
            </w:r>
          </w:p>
          <w:p w:rsidR="00C76078" w:rsidRPr="00937E9A" w:rsidRDefault="00C76078" w:rsidP="00C76078">
            <w:pPr>
              <w:spacing w:before="2"/>
              <w:ind w:right="3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economía industrial y las corrientes de pensamiento que pretenden mejorar</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de los obreros del siglo XIX.</w:t>
            </w:r>
          </w:p>
        </w:tc>
        <w:tc>
          <w:tcPr>
            <w:tcW w:w="2186" w:type="dxa"/>
            <w:tcBorders>
              <w:top w:val="nil"/>
              <w:bottom w:val="nil"/>
            </w:tcBorders>
          </w:tcPr>
          <w:p w:rsidR="00C76078" w:rsidRPr="00C76078" w:rsidRDefault="00C76078" w:rsidP="00C76078">
            <w:pPr>
              <w:spacing w:line="242" w:lineRule="exact"/>
              <w:ind w:right="428"/>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4192" w:type="dxa"/>
            <w:tcBorders>
              <w:top w:val="nil"/>
              <w:bottom w:val="nil"/>
            </w:tcBorders>
          </w:tcPr>
          <w:p w:rsidR="00C76078" w:rsidRPr="00937E9A" w:rsidRDefault="00C76078" w:rsidP="00C76078">
            <w:pPr>
              <w:spacing w:line="242"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13. 1. </w:t>
            </w:r>
            <w:r w:rsidRPr="00937E9A">
              <w:rPr>
                <w:rFonts w:ascii="Times New Roman" w:eastAsia="Arial" w:hAnsi="Times New Roman" w:cs="Times New Roman"/>
                <w:b/>
                <w:sz w:val="19"/>
                <w:u w:val="single"/>
                <w:lang w:val="es-ES" w:eastAsia="es-ES" w:bidi="es-ES"/>
              </w:rPr>
              <w:t>Compara las corrientes de</w:t>
            </w:r>
          </w:p>
          <w:p w:rsidR="00C76078" w:rsidRPr="00937E9A" w:rsidRDefault="00C76078" w:rsidP="00C76078">
            <w:pPr>
              <w:spacing w:line="220" w:lineRule="atLeast"/>
              <w:ind w:right="2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pensamiento social de la época de la</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Revolución Industrial: socialismo utópico,</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socialismo científico y anarquismo.</w:t>
            </w:r>
          </w:p>
        </w:tc>
      </w:tr>
      <w:tr w:rsidR="00C76078" w:rsidRPr="00C76078" w:rsidTr="00C76078">
        <w:trPr>
          <w:trHeight w:val="217"/>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2. Distingue y explica las características de</w:t>
            </w:r>
          </w:p>
        </w:tc>
      </w:tr>
      <w:tr w:rsidR="00C76078" w:rsidRPr="00C76078" w:rsidTr="00C76078">
        <w:trPr>
          <w:trHeight w:val="486"/>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tipos de asociacionismo obrero.</w:t>
            </w:r>
          </w:p>
        </w:tc>
      </w:tr>
      <w:tr w:rsidR="00C76078" w:rsidRPr="00C76078" w:rsidTr="00C76078">
        <w:trPr>
          <w:trHeight w:val="263"/>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bottom w:val="nil"/>
            </w:tcBorders>
          </w:tcPr>
          <w:p w:rsidR="00C76078" w:rsidRPr="00937E9A" w:rsidRDefault="00C76078" w:rsidP="00C76078">
            <w:pPr>
              <w:spacing w:line="244"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Utilizar el vocabulario histórico con precisión, insertándolo en el</w:t>
            </w:r>
          </w:p>
        </w:tc>
        <w:tc>
          <w:tcPr>
            <w:tcW w:w="2186" w:type="dxa"/>
            <w:tcBorders>
              <w:bottom w:val="nil"/>
            </w:tcBorders>
          </w:tcPr>
          <w:p w:rsidR="00C76078" w:rsidRPr="00C76078" w:rsidRDefault="00C76078" w:rsidP="00C76078">
            <w:pPr>
              <w:spacing w:line="244" w:lineRule="exact"/>
              <w:ind w:right="428"/>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CAA, CSC.</w:t>
            </w:r>
          </w:p>
        </w:tc>
        <w:tc>
          <w:tcPr>
            <w:tcW w:w="4192" w:type="dxa"/>
            <w:tcBorders>
              <w:bottom w:val="nil"/>
            </w:tcBorders>
          </w:tcPr>
          <w:p w:rsidR="00C76078" w:rsidRPr="00937E9A" w:rsidRDefault="00C76078" w:rsidP="00C76078">
            <w:pPr>
              <w:spacing w:line="244"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14. </w:t>
            </w:r>
            <w:r w:rsidRPr="00937E9A">
              <w:rPr>
                <w:rFonts w:ascii="Times New Roman" w:eastAsia="Arial" w:hAnsi="Times New Roman" w:cs="Times New Roman"/>
                <w:b/>
                <w:sz w:val="19"/>
                <w:u w:val="single"/>
                <w:lang w:val="es-ES" w:eastAsia="es-ES" w:bidi="es-ES"/>
              </w:rPr>
              <w:t>1. Explica las causas y consecuencias</w:t>
            </w:r>
          </w:p>
        </w:tc>
      </w:tr>
      <w:tr w:rsidR="00C76078" w:rsidRPr="00C76078" w:rsidTr="00C76078">
        <w:trPr>
          <w:trHeight w:val="222"/>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C76078" w:rsidRDefault="00C76078" w:rsidP="00C76078">
            <w:pPr>
              <w:spacing w:before="4"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contexto adecuado.</w:t>
            </w: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tcBorders>
              <w:top w:val="nil"/>
              <w:bottom w:val="nil"/>
            </w:tcBorders>
          </w:tcPr>
          <w:p w:rsidR="00C76078" w:rsidRPr="00937E9A" w:rsidRDefault="00C76078" w:rsidP="00C76078">
            <w:pPr>
              <w:spacing w:before="1" w:line="201"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de las crisis económicas y sus posibles</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soluciones a partir de fuentes históricas</w:t>
            </w:r>
            <w:r w:rsidRPr="00937E9A">
              <w:rPr>
                <w:rFonts w:ascii="Times New Roman" w:eastAsia="Arial" w:hAnsi="Times New Roman" w:cs="Times New Roman"/>
                <w:sz w:val="19"/>
                <w:lang w:val="es-ES" w:eastAsia="es-ES" w:bidi="es-ES"/>
              </w:rPr>
              <w:t>.</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14.2. Analiza aspectos que expliquen el</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económico del sector industrial de</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200"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primeros países industrializados, a partir de</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fuentes historiográficas.</w:t>
            </w:r>
          </w:p>
        </w:tc>
      </w:tr>
      <w:tr w:rsidR="00C76078" w:rsidRPr="00C76078" w:rsidTr="00C76078">
        <w:trPr>
          <w:trHeight w:val="218"/>
        </w:trPr>
        <w:tc>
          <w:tcPr>
            <w:tcW w:w="237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37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3 Comenta mapas que expliquen la</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extensión redes de transporte:</w:t>
            </w:r>
          </w:p>
        </w:tc>
      </w:tr>
      <w:tr w:rsidR="00C76078" w:rsidRPr="00C76078" w:rsidTr="00C76078">
        <w:trPr>
          <w:trHeight w:val="486"/>
        </w:trPr>
        <w:tc>
          <w:tcPr>
            <w:tcW w:w="237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ferrocarril, carreteras y canales.</w:t>
            </w:r>
          </w:p>
        </w:tc>
      </w:tr>
      <w:tr w:rsidR="00C76078" w:rsidRPr="00C76078" w:rsidTr="00C76078">
        <w:trPr>
          <w:trHeight w:val="431"/>
        </w:trPr>
        <w:tc>
          <w:tcPr>
            <w:tcW w:w="2376" w:type="dxa"/>
            <w:tcBorders>
              <w:bottom w:val="nil"/>
            </w:tcBorders>
          </w:tcPr>
          <w:p w:rsidR="00C76078" w:rsidRPr="00937E9A" w:rsidRDefault="00C76078" w:rsidP="00C76078">
            <w:pPr>
              <w:spacing w:before="3" w:line="218" w:lineRule="exact"/>
              <w:ind w:right="1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Nacimiento de EEUU. La Revolución Francesa</w:t>
            </w:r>
          </w:p>
        </w:tc>
        <w:tc>
          <w:tcPr>
            <w:tcW w:w="6379" w:type="dxa"/>
            <w:vMerge w:val="restart"/>
          </w:tcPr>
          <w:p w:rsidR="00C76078" w:rsidRPr="00937E9A" w:rsidRDefault="00C76078" w:rsidP="00C76078">
            <w:pPr>
              <w:ind w:right="34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Analizar la evolución política, económica, social, cultural y de pensamiento que caracteriza a la primera mitad del siglo XIX distinguiendo los hechos, personajes y símbolos y encuadrándolos en cada una de las variables analizadas.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CEC.</w:t>
            </w:r>
          </w:p>
        </w:tc>
        <w:tc>
          <w:tcPr>
            <w:tcW w:w="4192" w:type="dxa"/>
            <w:vMerge w:val="restart"/>
          </w:tcPr>
          <w:p w:rsidR="00C76078" w:rsidRPr="00937E9A" w:rsidRDefault="00C76078" w:rsidP="00C76078">
            <w:pPr>
              <w:ind w:right="432"/>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15. </w:t>
            </w:r>
            <w:r w:rsidRPr="00937E9A">
              <w:rPr>
                <w:rFonts w:ascii="Times New Roman" w:eastAsia="Arial" w:hAnsi="Times New Roman" w:cs="Times New Roman"/>
                <w:b/>
                <w:sz w:val="19"/>
                <w:u w:val="single"/>
                <w:lang w:val="es-ES" w:eastAsia="es-ES" w:bidi="es-ES"/>
              </w:rPr>
              <w:t>1. Realiza ejes cronológicos que incluyan diacronía y sincronía de los acontecimientos de la primera mitad del siglo XIX.</w:t>
            </w:r>
          </w:p>
        </w:tc>
      </w:tr>
      <w:tr w:rsidR="00C76078" w:rsidRPr="00C76078" w:rsidTr="00C76078">
        <w:trPr>
          <w:trHeight w:val="201"/>
        </w:trPr>
        <w:tc>
          <w:tcPr>
            <w:tcW w:w="2376" w:type="dxa"/>
            <w:tcBorders>
              <w:top w:val="nil"/>
              <w:bottom w:val="nil"/>
            </w:tcBorders>
          </w:tcPr>
          <w:p w:rsidR="00C76078" w:rsidRPr="00C76078" w:rsidRDefault="00C76078" w:rsidP="00C76078">
            <w:pPr>
              <w:spacing w:line="18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1789:</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aspectos políticos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sociales.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Imperio Napoleónico.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8"/>
        </w:trPr>
        <w:tc>
          <w:tcPr>
            <w:tcW w:w="2376" w:type="dxa"/>
            <w:vMerge w:val="restart"/>
            <w:tcBorders>
              <w:top w:val="nil"/>
              <w:bottom w:val="nil"/>
            </w:tcBorders>
          </w:tcPr>
          <w:p w:rsidR="00C76078" w:rsidRPr="00937E9A" w:rsidRDefault="00C76078" w:rsidP="00C76078">
            <w:pPr>
              <w:spacing w:line="19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Congreso de Viena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2186"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4192"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r>
      <w:tr w:rsidR="00C76078" w:rsidRPr="00C76078" w:rsidTr="00C76078">
        <w:trPr>
          <w:trHeight w:val="1492"/>
        </w:trPr>
        <w:tc>
          <w:tcPr>
            <w:tcW w:w="2376" w:type="dxa"/>
            <w:tcBorders>
              <w:top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Absolutismo,</w:t>
            </w:r>
          </w:p>
          <w:p w:rsidR="00C76078" w:rsidRPr="00937E9A" w:rsidRDefault="00C76078" w:rsidP="00C76078">
            <w:pPr>
              <w:ind w:right="3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las revoluciones liberales o burguesas de 1820, 1830 y 1848.</w:t>
            </w:r>
          </w:p>
        </w:tc>
        <w:tc>
          <w:tcPr>
            <w:tcW w:w="6379" w:type="dxa"/>
            <w:tcBorders>
              <w:top w:val="nil"/>
            </w:tcBorders>
          </w:tcPr>
          <w:p w:rsidR="00C76078" w:rsidRPr="00937E9A" w:rsidRDefault="00C76078" w:rsidP="00C76078">
            <w:pPr>
              <w:spacing w:line="24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Describir las causas y el desarrollo de la Independencia de Estados</w:t>
            </w:r>
          </w:p>
          <w:p w:rsidR="00C76078" w:rsidRPr="00937E9A" w:rsidRDefault="00C76078" w:rsidP="00C76078">
            <w:pPr>
              <w:spacing w:before="2"/>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Unidos estableciendo las causas más inmediatas y las etapas de independencia.</w:t>
            </w:r>
          </w:p>
        </w:tc>
        <w:tc>
          <w:tcPr>
            <w:tcW w:w="2186" w:type="dxa"/>
            <w:tcBorders>
              <w:top w:val="nil"/>
            </w:tcBorders>
          </w:tcPr>
          <w:p w:rsidR="00C76078" w:rsidRPr="00C76078" w:rsidRDefault="00C76078" w:rsidP="00C76078">
            <w:pPr>
              <w:spacing w:line="22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CAA</w:t>
            </w:r>
          </w:p>
        </w:tc>
        <w:tc>
          <w:tcPr>
            <w:tcW w:w="4192" w:type="dxa"/>
            <w:tcBorders>
              <w:top w:val="nil"/>
            </w:tcBorders>
          </w:tcPr>
          <w:p w:rsidR="00C76078" w:rsidRPr="00937E9A" w:rsidRDefault="00C76078" w:rsidP="00C76078">
            <w:pPr>
              <w:spacing w:line="242"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16. </w:t>
            </w:r>
            <w:r w:rsidRPr="00937E9A">
              <w:rPr>
                <w:rFonts w:ascii="Times New Roman" w:eastAsia="Arial" w:hAnsi="Times New Roman" w:cs="Times New Roman"/>
                <w:b/>
                <w:sz w:val="19"/>
                <w:u w:val="single"/>
                <w:lang w:val="es-ES" w:eastAsia="es-ES" w:bidi="es-ES"/>
              </w:rPr>
              <w:t>1. Identifica jerarquías causales en la</w:t>
            </w:r>
          </w:p>
          <w:p w:rsidR="00C76078" w:rsidRPr="00937E9A" w:rsidRDefault="00C76078" w:rsidP="00C76078">
            <w:pPr>
              <w:ind w:right="17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guerra de independencia de Estados</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Unidos a partir de fuentes historiográficas.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1514"/>
        </w:trPr>
        <w:tc>
          <w:tcPr>
            <w:tcW w:w="2376" w:type="dxa"/>
            <w:tcBorders>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Explicar a partir de información obtenida en Internet, la Revolución Francesa de 1789 incluyendo cada idea obtenida en las causas, el desarrollo y las consecuencias.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 CAA.</w:t>
            </w:r>
          </w:p>
        </w:tc>
        <w:tc>
          <w:tcPr>
            <w:tcW w:w="4192" w:type="dxa"/>
          </w:tcPr>
          <w:p w:rsidR="00C76078" w:rsidRPr="00937E9A" w:rsidRDefault="00C76078" w:rsidP="00C76078">
            <w:pPr>
              <w:ind w:right="269"/>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17. </w:t>
            </w:r>
            <w:r w:rsidRPr="00937E9A">
              <w:rPr>
                <w:rFonts w:ascii="Times New Roman" w:eastAsia="Arial" w:hAnsi="Times New Roman" w:cs="Times New Roman"/>
                <w:b/>
                <w:sz w:val="19"/>
                <w:u w:val="single"/>
                <w:lang w:val="es-ES" w:eastAsia="es-ES" w:bidi="es-ES"/>
              </w:rPr>
              <w:t>1. Explica las causas de la Revolución Francesa de 1789.</w:t>
            </w:r>
          </w:p>
          <w:p w:rsidR="00C76078" w:rsidRPr="00937E9A" w:rsidRDefault="00C76078" w:rsidP="00C76078">
            <w:pPr>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 .2. Explica esquemáticamente el desarrollo de la Revolución Francesa.</w:t>
            </w:r>
          </w:p>
        </w:tc>
      </w:tr>
      <w:tr w:rsidR="00C76078" w:rsidRPr="00C76078" w:rsidTr="00C76078">
        <w:trPr>
          <w:trHeight w:val="1516"/>
        </w:trPr>
        <w:tc>
          <w:tcPr>
            <w:tcW w:w="2376" w:type="dxa"/>
            <w:vMerge w:val="restart"/>
            <w:tcBorders>
              <w:top w:val="nil"/>
              <w:bottom w:val="nil"/>
            </w:tcBorders>
          </w:tcPr>
          <w:p w:rsidR="00C76078" w:rsidRPr="00937E9A" w:rsidRDefault="00C76078" w:rsidP="00C76078">
            <w:pPr>
              <w:spacing w:before="4"/>
              <w:rPr>
                <w:rFonts w:ascii="Times New Roman" w:eastAsia="Arial" w:hAnsi="Times New Roman" w:cs="Times New Roman"/>
                <w:sz w:val="16"/>
                <w:lang w:val="es-ES" w:eastAsia="es-ES" w:bidi="es-ES"/>
              </w:rPr>
            </w:pPr>
          </w:p>
          <w:p w:rsidR="00C76078" w:rsidRPr="00937E9A" w:rsidRDefault="00C76078" w:rsidP="00C76078">
            <w:pPr>
              <w:spacing w:before="1"/>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Nacionalismo: Unificaciones de Italia y Alemania. Cultura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Arte:</w:t>
            </w:r>
          </w:p>
          <w:p w:rsidR="00C76078" w:rsidRPr="00937E9A" w:rsidRDefault="00C76078" w:rsidP="00C76078">
            <w:pPr>
              <w:ind w:right="6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entre el neoclasicismo y el romanticismo.</w:t>
            </w:r>
          </w:p>
        </w:tc>
        <w:tc>
          <w:tcPr>
            <w:tcW w:w="6379" w:type="dxa"/>
          </w:tcPr>
          <w:p w:rsidR="00C76078" w:rsidRPr="00937E9A" w:rsidRDefault="00C76078" w:rsidP="00C76078">
            <w:pPr>
              <w:spacing w:line="242" w:lineRule="auto"/>
              <w:ind w:right="16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Identificar el Imperio Napoleónico localizando su expansión europea y estableciendo sus consecuencias.</w:t>
            </w:r>
          </w:p>
        </w:tc>
        <w:tc>
          <w:tcPr>
            <w:tcW w:w="2186" w:type="dxa"/>
          </w:tcPr>
          <w:p w:rsidR="00C76078" w:rsidRPr="00C76078" w:rsidRDefault="00C76078" w:rsidP="00C76078">
            <w:pPr>
              <w:spacing w:line="242" w:lineRule="auto"/>
              <w:ind w:right="17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CEC, CAA.</w:t>
            </w:r>
          </w:p>
        </w:tc>
        <w:tc>
          <w:tcPr>
            <w:tcW w:w="4192" w:type="dxa"/>
          </w:tcPr>
          <w:p w:rsidR="00C76078" w:rsidRPr="00937E9A" w:rsidRDefault="00C76078" w:rsidP="00C76078">
            <w:pPr>
              <w:ind w:right="502"/>
              <w:rPr>
                <w:rFonts w:ascii="Times New Roman" w:eastAsia="Arial" w:hAnsi="Times New Roman" w:cs="Times New Roman"/>
                <w:sz w:val="19"/>
                <w:lang w:val="es-ES" w:eastAsia="es-ES" w:bidi="es-ES"/>
              </w:rPr>
            </w:pPr>
            <w:r w:rsidRPr="00937E9A">
              <w:rPr>
                <w:rFonts w:ascii="Times New Roman" w:eastAsia="Arial" w:hAnsi="Times New Roman" w:cs="Times New Roman"/>
                <w:b/>
                <w:u w:val="single"/>
                <w:lang w:val="es-ES" w:eastAsia="es-ES" w:bidi="es-ES"/>
              </w:rPr>
              <w:t xml:space="preserve">18. </w:t>
            </w:r>
            <w:r w:rsidRPr="00937E9A">
              <w:rPr>
                <w:rFonts w:ascii="Times New Roman" w:eastAsia="Arial" w:hAnsi="Times New Roman" w:cs="Times New Roman"/>
                <w:b/>
                <w:sz w:val="19"/>
                <w:u w:val="single"/>
                <w:lang w:val="es-ES" w:eastAsia="es-ES" w:bidi="es-ES"/>
              </w:rPr>
              <w:t>1. Identifica en un mapa histórico la extensión del Imperio Napoleónico</w:t>
            </w:r>
            <w:r w:rsidRPr="00937E9A">
              <w:rPr>
                <w:rFonts w:ascii="Times New Roman" w:eastAsia="Arial" w:hAnsi="Times New Roman" w:cs="Times New Roman"/>
                <w:sz w:val="19"/>
                <w:lang w:val="es-ES" w:eastAsia="es-ES" w:bidi="es-ES"/>
              </w:rPr>
              <w:t>.</w:t>
            </w:r>
          </w:p>
        </w:tc>
      </w:tr>
      <w:tr w:rsidR="00C76078" w:rsidRPr="00C76078" w:rsidTr="00C76078">
        <w:trPr>
          <w:trHeight w:val="903"/>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Borders>
              <w:bottom w:val="nil"/>
            </w:tcBorders>
          </w:tcPr>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Analizar la trascendencia que tuvo para Europa el Congreso de Viena y la restauración del Absolutismo identificando sus consecuencias para los diversos países implicados.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CEC.</w:t>
            </w:r>
          </w:p>
        </w:tc>
        <w:tc>
          <w:tcPr>
            <w:tcW w:w="4192" w:type="dxa"/>
            <w:tcBorders>
              <w:bottom w:val="nil"/>
            </w:tcBorders>
          </w:tcPr>
          <w:p w:rsidR="00C76078" w:rsidRPr="00937E9A" w:rsidRDefault="00C76078" w:rsidP="00C76078">
            <w:pPr>
              <w:ind w:right="368"/>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19.1. </w:t>
            </w:r>
            <w:r w:rsidRPr="00937E9A">
              <w:rPr>
                <w:rFonts w:ascii="Times New Roman" w:eastAsia="Arial" w:hAnsi="Times New Roman" w:cs="Times New Roman"/>
                <w:b/>
                <w:sz w:val="19"/>
                <w:u w:val="single"/>
                <w:lang w:val="es-ES" w:eastAsia="es-ES" w:bidi="es-ES"/>
              </w:rPr>
              <w:t>Analiza las ideas defendidas y las conclusiones del Congreso de Viena relacionándolas con sus consecuencias.</w:t>
            </w:r>
          </w:p>
        </w:tc>
      </w:tr>
      <w:tr w:rsidR="00C76078" w:rsidRPr="00C76078" w:rsidTr="00C76078">
        <w:trPr>
          <w:trHeight w:val="610"/>
        </w:trPr>
        <w:tc>
          <w:tcPr>
            <w:tcW w:w="2376" w:type="dxa"/>
            <w:vMerge w:val="restart"/>
            <w:tcBorders>
              <w:top w:val="nil"/>
              <w:bottom w:val="nil"/>
            </w:tcBorders>
          </w:tcPr>
          <w:p w:rsidR="00C76078" w:rsidRPr="00937E9A" w:rsidRDefault="00C76078" w:rsidP="00C76078">
            <w:pPr>
              <w:spacing w:before="197"/>
              <w:ind w:right="17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independencia de las colonias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hispano-americanas.</w:t>
            </w: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514"/>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7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Identificar las revoluciones burguesas de 1820, 1830 y 1848, relacionando sus causas y desarrollo.</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CCL.</w:t>
            </w:r>
          </w:p>
        </w:tc>
        <w:tc>
          <w:tcPr>
            <w:tcW w:w="4192"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b/>
                <w:u w:val="single"/>
                <w:lang w:val="es-ES" w:eastAsia="es-ES" w:bidi="es-ES"/>
              </w:rPr>
              <w:t xml:space="preserve">20. </w:t>
            </w:r>
            <w:r w:rsidRPr="00937E9A">
              <w:rPr>
                <w:rFonts w:ascii="Times New Roman" w:eastAsia="Arial" w:hAnsi="Times New Roman" w:cs="Times New Roman"/>
                <w:b/>
                <w:sz w:val="19"/>
                <w:u w:val="single"/>
                <w:lang w:val="es-ES" w:eastAsia="es-ES" w:bidi="es-ES"/>
              </w:rPr>
              <w:t>1. Compara las causas y el desarrollo de las revoluciones de 1820, 1830 y 1848</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Conocer el proceso de Unificación de Italia y Alemania, obteniendo su desarrollo a partir del análisis de fuentes gráficas</w:t>
            </w:r>
          </w:p>
        </w:tc>
        <w:tc>
          <w:tcPr>
            <w:tcW w:w="2186" w:type="dxa"/>
          </w:tcPr>
          <w:p w:rsidR="00C76078" w:rsidRPr="00C76078" w:rsidRDefault="00C76078" w:rsidP="00C76078">
            <w:pPr>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CAA.</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21.</w:t>
            </w:r>
            <w:r w:rsidRPr="00937E9A">
              <w:rPr>
                <w:rFonts w:ascii="Times New Roman" w:eastAsia="Arial" w:hAnsi="Times New Roman" w:cs="Times New Roman"/>
                <w:b/>
                <w:sz w:val="19"/>
                <w:u w:val="single"/>
                <w:lang w:val="es-ES" w:eastAsia="es-ES" w:bidi="es-ES"/>
              </w:rPr>
              <w:t>1. Describe y explica a Unificación de Italia y la unificación de Alemania a partir de fuentes gráficas.</w:t>
            </w:r>
          </w:p>
        </w:tc>
      </w:tr>
      <w:tr w:rsidR="00C76078" w:rsidRPr="00C76078" w:rsidTr="00C76078">
        <w:trPr>
          <w:trHeight w:val="1514"/>
        </w:trPr>
        <w:tc>
          <w:tcPr>
            <w:tcW w:w="237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Descubrir las manifestaciones artísticas de comienzos del siglo XIX, obteniendo información de medios bibliográficos o de Internet y presentándola adecuadamente.</w:t>
            </w:r>
          </w:p>
        </w:tc>
        <w:tc>
          <w:tcPr>
            <w:tcW w:w="2186" w:type="dxa"/>
          </w:tcPr>
          <w:p w:rsidR="00C76078" w:rsidRPr="00937E9A" w:rsidRDefault="00C76078" w:rsidP="00C76078">
            <w:pPr>
              <w:ind w:right="52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CD, CEC, CCL, CAA, SIEP</w:t>
            </w:r>
          </w:p>
        </w:tc>
        <w:tc>
          <w:tcPr>
            <w:tcW w:w="4192" w:type="dxa"/>
          </w:tcPr>
          <w:p w:rsidR="00C76078" w:rsidRPr="00937E9A" w:rsidRDefault="00C76078" w:rsidP="00C76078">
            <w:pPr>
              <w:ind w:right="184"/>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22. </w:t>
            </w:r>
            <w:r w:rsidRPr="00937E9A">
              <w:rPr>
                <w:rFonts w:ascii="Times New Roman" w:eastAsia="Arial" w:hAnsi="Times New Roman" w:cs="Times New Roman"/>
                <w:b/>
                <w:sz w:val="19"/>
                <w:u w:val="single"/>
                <w:lang w:val="es-ES" w:eastAsia="es-ES" w:bidi="es-ES"/>
              </w:rPr>
              <w:t>1. Establece las características propias de la pintura, la escultura y la arquitectura del Neoclasicismo y el Romanticismo a partir de fuentes 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1514"/>
        </w:trPr>
        <w:tc>
          <w:tcPr>
            <w:tcW w:w="2376" w:type="dxa"/>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Analizar utilizando fuentes gráficas la independencia de Hispanoamérica.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w:t>
            </w:r>
          </w:p>
        </w:tc>
        <w:tc>
          <w:tcPr>
            <w:tcW w:w="4192" w:type="dxa"/>
          </w:tcPr>
          <w:p w:rsidR="00C76078" w:rsidRPr="00937E9A" w:rsidRDefault="00C76078" w:rsidP="00C76078">
            <w:pPr>
              <w:ind w:right="6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 1. Realiza un friso cronológico explicativo de la Independencia de las colonias hispanoamericanas al comienzo del siglo XIX</w:t>
            </w:r>
          </w:p>
        </w:tc>
      </w:tr>
      <w:tr w:rsidR="00C76078" w:rsidRPr="00C76078" w:rsidTr="00C76078">
        <w:trPr>
          <w:trHeight w:val="431"/>
        </w:trPr>
        <w:tc>
          <w:tcPr>
            <w:tcW w:w="2376" w:type="dxa"/>
            <w:tcBorders>
              <w:bottom w:val="nil"/>
            </w:tcBorders>
          </w:tcPr>
          <w:p w:rsidR="00C76078" w:rsidRPr="00937E9A" w:rsidRDefault="00C76078" w:rsidP="00C76078">
            <w:pPr>
              <w:spacing w:before="3" w:line="218" w:lineRule="exact"/>
              <w:ind w:right="3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los principales estados en</w:t>
            </w:r>
          </w:p>
        </w:tc>
        <w:tc>
          <w:tcPr>
            <w:tcW w:w="6379" w:type="dxa"/>
            <w:vMerge w:val="restart"/>
          </w:tcPr>
          <w:p w:rsidR="00C76078" w:rsidRPr="00937E9A" w:rsidRDefault="00C76078" w:rsidP="00C76078">
            <w:pPr>
              <w:spacing w:line="242" w:lineRule="auto"/>
              <w:ind w:right="8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Describir las transformaciones y conflictos surgidos a finales del siglo XIX y comienzos del siglo XX distinguiendo el desarrollo de los mismos</w:t>
            </w:r>
          </w:p>
          <w:p w:rsidR="00C76078" w:rsidRPr="00C76078" w:rsidRDefault="00C76078" w:rsidP="00C76078">
            <w:pPr>
              <w:spacing w:line="216"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los factores desencadenantes.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vMerge w:val="restart"/>
          </w:tcPr>
          <w:p w:rsidR="00C76078" w:rsidRPr="00937E9A" w:rsidRDefault="00C76078" w:rsidP="00C76078">
            <w:pPr>
              <w:ind w:right="2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24. </w:t>
            </w:r>
            <w:r w:rsidRPr="00937E9A">
              <w:rPr>
                <w:rFonts w:ascii="Times New Roman" w:eastAsia="Arial" w:hAnsi="Times New Roman" w:cs="Times New Roman"/>
                <w:b/>
                <w:sz w:val="19"/>
                <w:lang w:val="es-ES" w:eastAsia="es-ES" w:bidi="es-ES"/>
              </w:rPr>
              <w:t>1. Realiza un diagrama explicando cadenas causales y procesos dentro del período “finales del siglo XIX y comienzos del XX”.</w:t>
            </w:r>
          </w:p>
        </w:tc>
      </w:tr>
      <w:tr w:rsidR="00C76078" w:rsidRPr="00C76078" w:rsidTr="00C76078">
        <w:trPr>
          <w:trHeight w:val="201"/>
        </w:trPr>
        <w:tc>
          <w:tcPr>
            <w:tcW w:w="2376" w:type="dxa"/>
            <w:tcBorders>
              <w:top w:val="nil"/>
              <w:bottom w:val="nil"/>
            </w:tcBorders>
          </w:tcPr>
          <w:p w:rsidR="00C76078" w:rsidRPr="00C76078" w:rsidRDefault="00C76078" w:rsidP="00C76078">
            <w:pPr>
              <w:spacing w:line="18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Europa, América y Asia: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Inglaterra Victoriana.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Francia: la III República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376"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II Imperio.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9"/>
        </w:trPr>
        <w:tc>
          <w:tcPr>
            <w:tcW w:w="2376"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Alemania bismarckiana,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0"/>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vMerge w:val="restart"/>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Analizar la evolución política, social y económica de los principales países europeos, además de Japón y Estados Unidos a finales del siglo XIX presentando información que explique tales hechos.</w:t>
            </w:r>
          </w:p>
        </w:tc>
        <w:tc>
          <w:tcPr>
            <w:tcW w:w="2186"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4192" w:type="dxa"/>
            <w:vMerge w:val="restart"/>
          </w:tcPr>
          <w:p w:rsidR="00C76078" w:rsidRPr="00937E9A" w:rsidRDefault="00C76078" w:rsidP="00D935FF">
            <w:pPr>
              <w:numPr>
                <w:ilvl w:val="0"/>
                <w:numId w:val="81"/>
              </w:numPr>
              <w:tabs>
                <w:tab w:val="left" w:pos="442"/>
              </w:tabs>
              <w:ind w:right="70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 Elabora un eje cronológico</w:t>
            </w:r>
            <w:r w:rsidRPr="00937E9A">
              <w:rPr>
                <w:rFonts w:ascii="Times New Roman" w:eastAsia="Arial" w:hAnsi="Times New Roman" w:cs="Times New Roman"/>
                <w:b/>
                <w:spacing w:val="-11"/>
                <w:sz w:val="19"/>
                <w:lang w:val="es-ES" w:eastAsia="es-ES" w:bidi="es-ES"/>
              </w:rPr>
              <w:t xml:space="preserve"> </w:t>
            </w:r>
            <w:r w:rsidRPr="00937E9A">
              <w:rPr>
                <w:rFonts w:ascii="Times New Roman" w:eastAsia="Arial" w:hAnsi="Times New Roman" w:cs="Times New Roman"/>
                <w:b/>
                <w:sz w:val="19"/>
                <w:lang w:val="es-ES" w:eastAsia="es-ES" w:bidi="es-ES"/>
              </w:rPr>
              <w:t>con hechos que</w:t>
            </w:r>
            <w:r w:rsidRPr="00937E9A">
              <w:rPr>
                <w:rFonts w:ascii="Times New Roman" w:eastAsia="Arial" w:hAnsi="Times New Roman" w:cs="Times New Roman"/>
                <w:b/>
                <w:spacing w:val="1"/>
                <w:sz w:val="19"/>
                <w:lang w:val="es-ES" w:eastAsia="es-ES" w:bidi="es-ES"/>
              </w:rPr>
              <w:t xml:space="preserve"> </w:t>
            </w:r>
            <w:r w:rsidRPr="00937E9A">
              <w:rPr>
                <w:rFonts w:ascii="Times New Roman" w:eastAsia="Arial" w:hAnsi="Times New Roman" w:cs="Times New Roman"/>
                <w:b/>
                <w:sz w:val="19"/>
                <w:lang w:val="es-ES" w:eastAsia="es-ES" w:bidi="es-ES"/>
              </w:rPr>
              <w:t>explican</w:t>
            </w:r>
          </w:p>
          <w:p w:rsidR="00C76078" w:rsidRPr="00937E9A" w:rsidRDefault="00C76078" w:rsidP="00C76078">
            <w:pPr>
              <w:ind w:right="3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la evolución durante la Segunda Mitad del siglo XIX de Inglaterra, Francia, Alemania, Imperio Austrohúngaro,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Rusia. Estados Unidos y Japón.</w:t>
            </w:r>
          </w:p>
          <w:p w:rsidR="00C76078" w:rsidRPr="00937E9A" w:rsidRDefault="00C76078" w:rsidP="00D935FF">
            <w:pPr>
              <w:numPr>
                <w:ilvl w:val="1"/>
                <w:numId w:val="81"/>
              </w:numPr>
              <w:tabs>
                <w:tab w:val="left" w:pos="584"/>
              </w:tabs>
              <w:ind w:right="6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a partir de imágenes las características que permiten identificar la Inglaterra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Victoriana.</w:t>
            </w:r>
          </w:p>
          <w:p w:rsidR="00C76078" w:rsidRPr="00937E9A" w:rsidRDefault="00C76078" w:rsidP="00D935FF">
            <w:pPr>
              <w:numPr>
                <w:ilvl w:val="1"/>
                <w:numId w:val="81"/>
              </w:numPr>
              <w:tabs>
                <w:tab w:val="left" w:pos="584"/>
              </w:tabs>
              <w:ind w:right="4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textos relativos a la época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Napoleón III en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Francia.</w:t>
            </w:r>
          </w:p>
          <w:p w:rsidR="00C76078" w:rsidRPr="00937E9A" w:rsidRDefault="00C76078" w:rsidP="00D935FF">
            <w:pPr>
              <w:numPr>
                <w:ilvl w:val="1"/>
                <w:numId w:val="81"/>
              </w:numPr>
              <w:tabs>
                <w:tab w:val="left" w:pos="584"/>
              </w:tabs>
              <w:ind w:right="26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Identifica y explica razonadamente los hechos que convierten a Alemania durante</w:t>
            </w:r>
            <w:r w:rsidRPr="00937E9A">
              <w:rPr>
                <w:rFonts w:ascii="Times New Roman" w:eastAsia="Arial" w:hAnsi="Times New Roman" w:cs="Times New Roman"/>
                <w:spacing w:val="-10"/>
                <w:sz w:val="19"/>
                <w:lang w:val="es-ES" w:eastAsia="es-ES" w:bidi="es-ES"/>
              </w:rPr>
              <w:t xml:space="preserve"> </w:t>
            </w:r>
            <w:r w:rsidRPr="00937E9A">
              <w:rPr>
                <w:rFonts w:ascii="Times New Roman" w:eastAsia="Arial" w:hAnsi="Times New Roman" w:cs="Times New Roman"/>
                <w:sz w:val="19"/>
                <w:lang w:val="es-ES" w:eastAsia="es-ES" w:bidi="es-ES"/>
              </w:rPr>
              <w:t>el mandato de Bismarck en una potencia europea.</w:t>
            </w:r>
          </w:p>
        </w:tc>
      </w:tr>
      <w:tr w:rsidR="00C76078" w:rsidRPr="00C76078" w:rsidTr="00C76078">
        <w:trPr>
          <w:trHeight w:val="402"/>
        </w:trPr>
        <w:tc>
          <w:tcPr>
            <w:tcW w:w="2376"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Imperio</w:t>
            </w:r>
          </w:p>
          <w:p w:rsidR="00C76078" w:rsidRPr="00C76078" w:rsidRDefault="00C76078" w:rsidP="00C76078">
            <w:pPr>
              <w:spacing w:line="19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Austrohúngaro y Rusia.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spacing w:line="21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CMCT.</w:t>
            </w: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Estados Unidos: de la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Guerra Civil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hasta comienzos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XX.</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Japón: transformaciones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finales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XIX.</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expansión colonial de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los países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industriales: causas,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colonización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reparto de Asia, África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otros enclaves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coloniales,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90"/>
        </w:trPr>
        <w:tc>
          <w:tcPr>
            <w:tcW w:w="2376"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consecuencias.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tcBorders>
          </w:tcPr>
          <w:p w:rsidR="00C76078" w:rsidRPr="00C76078" w:rsidRDefault="00C76078" w:rsidP="00C76078">
            <w:pPr>
              <w:rPr>
                <w:rFonts w:ascii="Times New Roman" w:eastAsia="Arial" w:hAnsi="Times New Roman" w:cs="Times New Roman"/>
                <w:sz w:val="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07"/>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vMerge w:val="restart"/>
          </w:tcPr>
          <w:p w:rsidR="00C76078" w:rsidRPr="00937E9A" w:rsidRDefault="00C76078" w:rsidP="00C76078">
            <w:pPr>
              <w:ind w:right="8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Describir la expansión imperialista de europeos, japoneses y estadounidenses a finales del siglo XIX, estableciendo sus consecuencias.</w:t>
            </w:r>
          </w:p>
        </w:tc>
        <w:tc>
          <w:tcPr>
            <w:tcW w:w="2186" w:type="dxa"/>
            <w:vMerge w:val="restart"/>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92" w:type="dxa"/>
            <w:vMerge w:val="restart"/>
          </w:tcPr>
          <w:p w:rsidR="00C76078" w:rsidRPr="00937E9A" w:rsidRDefault="00C76078" w:rsidP="00C76078">
            <w:pPr>
              <w:ind w:right="11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26.</w:t>
            </w:r>
            <w:r w:rsidRPr="00937E9A">
              <w:rPr>
                <w:rFonts w:ascii="Times New Roman" w:eastAsia="Arial" w:hAnsi="Times New Roman" w:cs="Times New Roman"/>
                <w:b/>
                <w:sz w:val="19"/>
                <w:lang w:val="es-ES" w:eastAsia="es-ES" w:bidi="es-ES"/>
              </w:rPr>
              <w:t>1. Identifica y explica razonadamente las causas y las consecuencias de la expansión colonial de la Segunda</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Mitad del siglo XIX.</w:t>
            </w:r>
          </w:p>
          <w:p w:rsidR="00C76078" w:rsidRPr="00937E9A" w:rsidRDefault="00C76078" w:rsidP="00C76078">
            <w:pPr>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26. 2. Localiza en un mapamundi las colonias de las distintas potencias imperialistas.</w:t>
            </w: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Paz Armada: Triple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Alianza y Triple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Entente.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I Guerra Mundial: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causas, desarrollo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419"/>
        </w:trPr>
        <w:tc>
          <w:tcPr>
            <w:tcW w:w="2376"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consecuencias.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1514"/>
        </w:trPr>
        <w:tc>
          <w:tcPr>
            <w:tcW w:w="2376"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379" w:type="dxa"/>
          </w:tcPr>
          <w:p w:rsidR="00C76078" w:rsidRPr="00937E9A" w:rsidRDefault="00C76078" w:rsidP="00C76078">
            <w:pPr>
              <w:spacing w:line="242" w:lineRule="auto"/>
              <w:ind w:right="62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Comparar sintéticamente los distintos sistemas de alianzas del período de la Paz Armada.</w:t>
            </w:r>
          </w:p>
        </w:tc>
        <w:tc>
          <w:tcPr>
            <w:tcW w:w="2186" w:type="dxa"/>
          </w:tcPr>
          <w:p w:rsidR="00C76078" w:rsidRPr="00C76078" w:rsidRDefault="00C76078" w:rsidP="00C76078">
            <w:pPr>
              <w:ind w:right="94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CEC.</w:t>
            </w:r>
          </w:p>
        </w:tc>
        <w:tc>
          <w:tcPr>
            <w:tcW w:w="4192" w:type="dxa"/>
          </w:tcPr>
          <w:p w:rsidR="00C76078" w:rsidRPr="00937E9A" w:rsidRDefault="00C76078" w:rsidP="00C76078">
            <w:pPr>
              <w:ind w:right="35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27. </w:t>
            </w:r>
            <w:r w:rsidRPr="00937E9A">
              <w:rPr>
                <w:rFonts w:ascii="Times New Roman" w:eastAsia="Arial" w:hAnsi="Times New Roman" w:cs="Times New Roman"/>
                <w:b/>
                <w:sz w:val="19"/>
                <w:lang w:val="es-ES" w:eastAsia="es-ES" w:bidi="es-ES"/>
              </w:rPr>
              <w:t>1. Describe las alianzas de los países más destacados durante la Paz Armada.</w:t>
            </w:r>
          </w:p>
        </w:tc>
      </w:tr>
      <w:tr w:rsidR="00C76078" w:rsidRPr="00C76078" w:rsidTr="00C76078">
        <w:trPr>
          <w:trHeight w:val="151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Distinguir los acontecimientos que conducen a la declaración de las hostilidades de la Primera Guerra Mundial, desarrollando sus etapas y sus consecuencias.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CEC.</w:t>
            </w:r>
          </w:p>
        </w:tc>
        <w:tc>
          <w:tcPr>
            <w:tcW w:w="4192"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28. </w:t>
            </w:r>
            <w:r w:rsidRPr="00937E9A">
              <w:rPr>
                <w:rFonts w:ascii="Times New Roman" w:eastAsia="Arial" w:hAnsi="Times New Roman" w:cs="Times New Roman"/>
                <w:b/>
                <w:sz w:val="19"/>
                <w:lang w:val="es-ES" w:eastAsia="es-ES" w:bidi="es-ES"/>
              </w:rPr>
              <w:t>1. Identifica a partir de fuentes históricas o historiográficas las causas de la I Guerra Mundial.</w:t>
            </w:r>
          </w:p>
          <w:p w:rsidR="00C76078" w:rsidRPr="00937E9A" w:rsidRDefault="00C76078" w:rsidP="00C76078">
            <w:pPr>
              <w:ind w:right="4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28. 2. Comenta símbolos conmemorativos vinculados a la I Guerra Mundial.</w:t>
            </w:r>
          </w:p>
        </w:tc>
      </w:tr>
      <w:tr w:rsidR="00C76078" w:rsidRPr="00C76078" w:rsidTr="00C76078">
        <w:trPr>
          <w:trHeight w:val="104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Localizar fuentes primarias y secundarias (en bibliotecas, Internet, etc.) y extraer información de interés, valorando críticamente su fiabilidad.</w:t>
            </w:r>
          </w:p>
        </w:tc>
        <w:tc>
          <w:tcPr>
            <w:tcW w:w="2186" w:type="dxa"/>
          </w:tcPr>
          <w:p w:rsidR="00C76078" w:rsidRPr="00C76078" w:rsidRDefault="00C76078" w:rsidP="00C76078">
            <w:pPr>
              <w:ind w:right="54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CCL, CEC.</w:t>
            </w:r>
          </w:p>
        </w:tc>
        <w:tc>
          <w:tcPr>
            <w:tcW w:w="4192" w:type="dxa"/>
          </w:tcPr>
          <w:p w:rsidR="00C76078" w:rsidRPr="00937E9A" w:rsidRDefault="00C76078" w:rsidP="00C76078">
            <w:pPr>
              <w:ind w:right="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29. </w:t>
            </w:r>
            <w:r w:rsidRPr="00937E9A">
              <w:rPr>
                <w:rFonts w:ascii="Times New Roman" w:eastAsia="Arial" w:hAnsi="Times New Roman" w:cs="Times New Roman"/>
                <w:b/>
                <w:sz w:val="19"/>
                <w:lang w:val="es-ES" w:eastAsia="es-ES" w:bidi="es-ES"/>
              </w:rPr>
              <w:t>Analiza y explica las distintas etapas de la Gran Guerra a partir de mapas históricos.</w:t>
            </w:r>
          </w:p>
        </w:tc>
      </w:tr>
      <w:tr w:rsidR="00C76078" w:rsidRPr="00C76078" w:rsidTr="00C76078">
        <w:trPr>
          <w:trHeight w:val="98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Utilizar el vocabulario histórico con precisión, insertándolo en el contexto histórico de finales del siglo XIX y comienzos del XX.</w:t>
            </w:r>
          </w:p>
        </w:tc>
        <w:tc>
          <w:tcPr>
            <w:tcW w:w="2186" w:type="dxa"/>
          </w:tcPr>
          <w:p w:rsidR="00C76078" w:rsidRPr="00937E9A" w:rsidRDefault="00C76078" w:rsidP="00C76078">
            <w:pPr>
              <w:spacing w:line="242" w:lineRule="auto"/>
              <w:ind w:right="533"/>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CD, CCL, CAA, CEC, SIEP.</w:t>
            </w:r>
          </w:p>
        </w:tc>
        <w:tc>
          <w:tcPr>
            <w:tcW w:w="4192" w:type="dxa"/>
          </w:tcPr>
          <w:p w:rsidR="00C76078" w:rsidRPr="00937E9A" w:rsidRDefault="00C76078" w:rsidP="00C76078">
            <w:pPr>
              <w:ind w:right="28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30. Extrae conclusiones de gráficos e imágenes sobre las consecuencias de la I Guerra Mundial</w:t>
            </w:r>
            <w:r w:rsidRPr="00937E9A">
              <w:rPr>
                <w:rFonts w:ascii="Times New Roman" w:eastAsia="Arial" w:hAnsi="Times New Roman" w:cs="Times New Roman"/>
                <w:sz w:val="19"/>
                <w:lang w:val="es-ES" w:eastAsia="es-ES" w:bidi="es-ES"/>
              </w:rPr>
              <w:t>.</w:t>
            </w:r>
          </w:p>
        </w:tc>
      </w:tr>
      <w:tr w:rsidR="00C76078" w:rsidRPr="00C76078" w:rsidTr="00C76078">
        <w:trPr>
          <w:trHeight w:val="1127"/>
        </w:trPr>
        <w:tc>
          <w:tcPr>
            <w:tcW w:w="2376" w:type="dxa"/>
            <w:vMerge w:val="restart"/>
          </w:tcPr>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Economía, sociedad y cultura de la</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época: los años veinte. La revolución rusa, la formación y</w:t>
            </w:r>
          </w:p>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 la URSS. Tratados de Paz y reajuste</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 la Sociedad de Naciones. Estados Unidos y la crisis de 1929: la</w:t>
            </w:r>
          </w:p>
          <w:p w:rsidR="00C76078" w:rsidRPr="00937E9A" w:rsidRDefault="00C76078" w:rsidP="00C76078">
            <w:pPr>
              <w:ind w:right="1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Gran Depresión y el New Deal.</w:t>
            </w:r>
          </w:p>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Occidental: entre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reconstrucción y la crisis.</w:t>
            </w:r>
          </w:p>
        </w:tc>
        <w:tc>
          <w:tcPr>
            <w:tcW w:w="6379" w:type="dxa"/>
          </w:tcPr>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Reconocer las características del período de Entreguerras insertándolas en los correspondientes aspectos políticos, económicos, sociales o culturales.</w:t>
            </w:r>
          </w:p>
        </w:tc>
        <w:tc>
          <w:tcPr>
            <w:tcW w:w="2186" w:type="dxa"/>
          </w:tcPr>
          <w:p w:rsidR="00C76078" w:rsidRPr="00C76078" w:rsidRDefault="00C76078" w:rsidP="00C76078">
            <w:pPr>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 CEC.</w:t>
            </w:r>
          </w:p>
        </w:tc>
        <w:tc>
          <w:tcPr>
            <w:tcW w:w="4192"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 Explica las características del Periodo Entreguerras a partir de manifestaciones artísticas y culturales de comienzos del siglo XX.</w:t>
            </w:r>
          </w:p>
        </w:tc>
      </w:tr>
      <w:tr w:rsidR="00C76078" w:rsidRPr="00C76078" w:rsidTr="00C76078">
        <w:trPr>
          <w:trHeight w:val="109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7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Esquematizar el desarrollo de la Revolución Rusa de 1917 reconociendo sus etapas y sus protagonistas más significativos y estableciendo sus consecuencias.</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CEC, CSC.</w:t>
            </w:r>
          </w:p>
        </w:tc>
        <w:tc>
          <w:tcPr>
            <w:tcW w:w="4192" w:type="dxa"/>
          </w:tcPr>
          <w:p w:rsidR="00C76078" w:rsidRPr="00937E9A" w:rsidRDefault="00C76078" w:rsidP="00C76078">
            <w:pPr>
              <w:ind w:right="4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32. 1. Identifica y explica algunas de las causas de la Revolución Rusa de 1917.</w:t>
            </w:r>
          </w:p>
          <w:p w:rsidR="00C76078" w:rsidRPr="00937E9A" w:rsidRDefault="00C76078" w:rsidP="00C76078">
            <w:pPr>
              <w:spacing w:line="242" w:lineRule="auto"/>
              <w:ind w:right="1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32.2. Compara la Revolución Rusa de Febrero de 1917 con la de Octubre de 1917.</w:t>
            </w:r>
          </w:p>
        </w:tc>
      </w:tr>
      <w:tr w:rsidR="00C76078" w:rsidRPr="00C76078" w:rsidTr="00C76078">
        <w:trPr>
          <w:trHeight w:val="152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8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Identificar los Tratados de Paz de la I Guerra Mundial estableciendo como una consecuencia el surgimiento de la Sociedad de Naciones.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19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33. 1. Explica los acuerdos de los Tratados de Paz de la I Guerra Mundial y analiza sus consecuencias a corto plazo.</w:t>
            </w:r>
          </w:p>
          <w:p w:rsidR="00C76078" w:rsidRPr="00937E9A" w:rsidRDefault="00C76078" w:rsidP="00C76078">
            <w:pPr>
              <w:ind w:right="1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 Analiza el papel que juega la Sociedad de Naciones en las relaciones internacionales, a partir de fuentes históricas.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1091"/>
        </w:trPr>
        <w:tc>
          <w:tcPr>
            <w:tcW w:w="2376" w:type="dxa"/>
            <w:vMerge w:val="restart"/>
          </w:tcPr>
          <w:p w:rsidR="00C76078" w:rsidRPr="00937E9A" w:rsidRDefault="00C76078" w:rsidP="00C76078">
            <w:pPr>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fascismos europeos y el nazismo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alemán.</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relaciones internacionales del período de Entreguerras, virajes hacia la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guerra.</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Orígenes del conflicto y características generales.</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 la Guerra. Consecuencias de la Guerra.</w:t>
            </w:r>
          </w:p>
          <w:p w:rsidR="00C76078" w:rsidRPr="00937E9A" w:rsidRDefault="00C76078" w:rsidP="00C76078">
            <w:pPr>
              <w:ind w:right="5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Antisemitismo: el Holocausto.</w:t>
            </w:r>
          </w:p>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Preparación de la Paz y la ONU.</w:t>
            </w:r>
          </w:p>
        </w:tc>
        <w:tc>
          <w:tcPr>
            <w:tcW w:w="6379" w:type="dxa"/>
          </w:tcPr>
          <w:p w:rsidR="00C76078" w:rsidRPr="00937E9A" w:rsidRDefault="00C76078" w:rsidP="00C76078">
            <w:pPr>
              <w:spacing w:line="242" w:lineRule="auto"/>
              <w:ind w:right="14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34. </w:t>
            </w:r>
            <w:r w:rsidRPr="00937E9A">
              <w:rPr>
                <w:rFonts w:ascii="Times New Roman" w:eastAsia="Arial" w:hAnsi="Times New Roman" w:cs="Times New Roman"/>
                <w:sz w:val="19"/>
                <w:lang w:val="es-ES" w:eastAsia="es-ES" w:bidi="es-ES"/>
              </w:rPr>
              <w:t>Explicar la Gran Depresión describiendo los factores desencadenantes y sus influencias en la vida cotidiana.</w:t>
            </w:r>
          </w:p>
        </w:tc>
        <w:tc>
          <w:tcPr>
            <w:tcW w:w="2186" w:type="dxa"/>
          </w:tcPr>
          <w:p w:rsidR="00C76078" w:rsidRPr="00C76078" w:rsidRDefault="00C76078" w:rsidP="00C76078">
            <w:pPr>
              <w:ind w:right="21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CAA, CCL, SIEP.</w:t>
            </w:r>
          </w:p>
        </w:tc>
        <w:tc>
          <w:tcPr>
            <w:tcW w:w="4192" w:type="dxa"/>
          </w:tcPr>
          <w:p w:rsidR="00C76078" w:rsidRPr="00937E9A" w:rsidRDefault="00C76078" w:rsidP="00C76078">
            <w:pPr>
              <w:ind w:right="79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34 1. Interpreta imágenes de la Gran Depresión.</w:t>
            </w:r>
          </w:p>
          <w:p w:rsidR="00C76078" w:rsidRPr="00937E9A" w:rsidRDefault="00C76078" w:rsidP="00C76078">
            <w:pPr>
              <w:ind w:right="2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34.2. Comenta gráficas que explican la crisis económica de 1929.</w:t>
            </w:r>
          </w:p>
        </w:tc>
      </w:tr>
      <w:tr w:rsidR="00C76078" w:rsidRPr="00C76078" w:rsidTr="00C76078">
        <w:trPr>
          <w:trHeight w:val="1749"/>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Reconocer la trascendencia de los fascismos europeos como ideologías que condujeron al desencadenamiento de conflictos en el panorama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europeo del momento.</w:t>
            </w:r>
          </w:p>
        </w:tc>
        <w:tc>
          <w:tcPr>
            <w:tcW w:w="2186" w:type="dxa"/>
          </w:tcPr>
          <w:p w:rsidR="00C76078" w:rsidRPr="00C76078" w:rsidRDefault="00C76078" w:rsidP="00C76078">
            <w:pPr>
              <w:spacing w:line="242" w:lineRule="auto"/>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CE, CCL.</w:t>
            </w:r>
          </w:p>
        </w:tc>
        <w:tc>
          <w:tcPr>
            <w:tcW w:w="4192" w:type="dxa"/>
          </w:tcPr>
          <w:p w:rsidR="00C76078" w:rsidRPr="00937E9A" w:rsidRDefault="00C76078" w:rsidP="00D935FF">
            <w:pPr>
              <w:numPr>
                <w:ilvl w:val="0"/>
                <w:numId w:val="80"/>
              </w:numPr>
              <w:tabs>
                <w:tab w:val="left" w:pos="426"/>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 Compara el fascismo italiano y</w:t>
            </w:r>
            <w:r w:rsidRPr="00937E9A">
              <w:rPr>
                <w:rFonts w:ascii="Times New Roman" w:eastAsia="Arial" w:hAnsi="Times New Roman" w:cs="Times New Roman"/>
                <w:b/>
                <w:spacing w:val="-10"/>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el nazismo</w:t>
            </w:r>
            <w:r w:rsidRPr="00937E9A">
              <w:rPr>
                <w:rFonts w:ascii="Times New Roman" w:eastAsia="Arial" w:hAnsi="Times New Roman" w:cs="Times New Roman"/>
                <w:b/>
                <w:spacing w:val="-2"/>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alemán.</w:t>
            </w:r>
          </w:p>
          <w:p w:rsidR="00C76078" w:rsidRPr="00937E9A" w:rsidRDefault="00C76078" w:rsidP="00D935FF">
            <w:pPr>
              <w:numPr>
                <w:ilvl w:val="1"/>
                <w:numId w:val="80"/>
              </w:numPr>
              <w:tabs>
                <w:tab w:val="left" w:pos="584"/>
              </w:tabs>
              <w:ind w:right="4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Distingue símbolos de los fascismos europeos de la Primera Mitad del siglo</w:t>
            </w:r>
            <w:r w:rsidRPr="00937E9A">
              <w:rPr>
                <w:rFonts w:ascii="Times New Roman" w:eastAsia="Arial" w:hAnsi="Times New Roman" w:cs="Times New Roman"/>
                <w:spacing w:val="-10"/>
                <w:sz w:val="19"/>
                <w:lang w:val="es-ES" w:eastAsia="es-ES" w:bidi="es-ES"/>
              </w:rPr>
              <w:t xml:space="preserve"> </w:t>
            </w:r>
            <w:r w:rsidRPr="00937E9A">
              <w:rPr>
                <w:rFonts w:ascii="Times New Roman" w:eastAsia="Arial" w:hAnsi="Times New Roman" w:cs="Times New Roman"/>
                <w:sz w:val="19"/>
                <w:lang w:val="es-ES" w:eastAsia="es-ES" w:bidi="es-ES"/>
              </w:rPr>
              <w:t>XX.</w:t>
            </w:r>
          </w:p>
          <w:p w:rsidR="00C76078" w:rsidRPr="00937E9A" w:rsidRDefault="00C76078" w:rsidP="00D935FF">
            <w:pPr>
              <w:numPr>
                <w:ilvl w:val="1"/>
                <w:numId w:val="80"/>
              </w:numPr>
              <w:tabs>
                <w:tab w:val="left" w:pos="584"/>
              </w:tabs>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Analiza a partir de diferentes fuentes contrapuestas las relaciones internacionales anteriores al estallido de la II Guerra</w:t>
            </w:r>
            <w:r w:rsidRPr="00937E9A">
              <w:rPr>
                <w:rFonts w:ascii="Times New Roman" w:eastAsia="Arial" w:hAnsi="Times New Roman" w:cs="Times New Roman"/>
                <w:spacing w:val="-9"/>
                <w:sz w:val="19"/>
                <w:lang w:val="es-ES" w:eastAsia="es-ES" w:bidi="es-ES"/>
              </w:rPr>
              <w:t xml:space="preserve"> </w:t>
            </w:r>
            <w:r w:rsidRPr="00937E9A">
              <w:rPr>
                <w:rFonts w:ascii="Times New Roman" w:eastAsia="Arial" w:hAnsi="Times New Roman" w:cs="Times New Roman"/>
                <w:sz w:val="19"/>
                <w:lang w:val="es-ES" w:eastAsia="es-ES" w:bidi="es-ES"/>
              </w:rPr>
              <w:t>Mundial.</w:t>
            </w:r>
          </w:p>
        </w:tc>
      </w:tr>
      <w:tr w:rsidR="00C76078" w:rsidRPr="00C76078" w:rsidTr="00C76078">
        <w:trPr>
          <w:trHeight w:val="196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3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Establecer las etapas del desarrollo de la II Guerra Mundial, distinguiendo las que afectaron a Europa y las que afectaron a Estados Unidos y Japón.</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4192" w:type="dxa"/>
          </w:tcPr>
          <w:p w:rsidR="00C76078" w:rsidRPr="00937E9A" w:rsidRDefault="00C76078" w:rsidP="00D935FF">
            <w:pPr>
              <w:numPr>
                <w:ilvl w:val="0"/>
                <w:numId w:val="79"/>
              </w:numPr>
              <w:tabs>
                <w:tab w:val="left" w:pos="426"/>
              </w:tabs>
              <w:ind w:right="2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 Identifica y explica las causas desencadenantes de la II Guerra Mundial</w:t>
            </w:r>
            <w:r w:rsidRPr="00937E9A">
              <w:rPr>
                <w:rFonts w:ascii="Times New Roman" w:eastAsia="Arial" w:hAnsi="Times New Roman" w:cs="Times New Roman"/>
                <w:b/>
                <w:spacing w:val="-10"/>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a partir de fuentes históricas.</w:t>
            </w:r>
          </w:p>
          <w:p w:rsidR="00C76078" w:rsidRPr="00937E9A" w:rsidRDefault="00C76078" w:rsidP="00D935FF">
            <w:pPr>
              <w:numPr>
                <w:ilvl w:val="1"/>
                <w:numId w:val="79"/>
              </w:numPr>
              <w:tabs>
                <w:tab w:val="left" w:pos="584"/>
              </w:tabs>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etapas de la II Guerra Mundial tanto en el frente europeo como en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guerra del Pacífico.</w:t>
            </w:r>
          </w:p>
          <w:p w:rsidR="00C76078" w:rsidRPr="00937E9A" w:rsidRDefault="00C76078" w:rsidP="00D935FF">
            <w:pPr>
              <w:numPr>
                <w:ilvl w:val="1"/>
                <w:numId w:val="79"/>
              </w:numPr>
              <w:tabs>
                <w:tab w:val="left" w:pos="584"/>
              </w:tabs>
              <w:ind w:right="6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desarrollo de la II </w:t>
            </w:r>
            <w:r w:rsidRPr="00937E9A">
              <w:rPr>
                <w:rFonts w:ascii="Times New Roman" w:eastAsia="Arial" w:hAnsi="Times New Roman" w:cs="Times New Roman"/>
                <w:spacing w:val="-3"/>
                <w:sz w:val="19"/>
                <w:lang w:val="es-ES" w:eastAsia="es-ES" w:bidi="es-ES"/>
              </w:rPr>
              <w:t xml:space="preserve">Guerra </w:t>
            </w:r>
            <w:r w:rsidRPr="00937E9A">
              <w:rPr>
                <w:rFonts w:ascii="Times New Roman" w:eastAsia="Arial" w:hAnsi="Times New Roman" w:cs="Times New Roman"/>
                <w:sz w:val="19"/>
                <w:lang w:val="es-ES" w:eastAsia="es-ES" w:bidi="es-ES"/>
              </w:rPr>
              <w:t>Mundial a partir de mapas históricos.</w:t>
            </w:r>
          </w:p>
        </w:tc>
      </w:tr>
      <w:tr w:rsidR="00C76078" w:rsidRPr="00C76078" w:rsidTr="00C76078">
        <w:trPr>
          <w:trHeight w:val="75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10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Analizar el papel de la guerra mundial como elemento de transformación de la vida cotidiana.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192" w:type="dxa"/>
          </w:tcPr>
          <w:p w:rsidR="00C76078" w:rsidRPr="00937E9A" w:rsidRDefault="00C76078" w:rsidP="00C76078">
            <w:pPr>
              <w:ind w:right="410"/>
              <w:rPr>
                <w:rFonts w:ascii="Times New Roman" w:eastAsia="Arial" w:hAnsi="Times New Roman" w:cs="Times New Roman"/>
                <w:b/>
                <w:lang w:val="es-ES" w:eastAsia="es-ES" w:bidi="es-ES"/>
              </w:rPr>
            </w:pPr>
            <w:r w:rsidRPr="00937E9A">
              <w:rPr>
                <w:rFonts w:ascii="Times New Roman" w:eastAsia="Arial" w:hAnsi="Times New Roman" w:cs="Times New Roman"/>
                <w:b/>
                <w:sz w:val="19"/>
                <w:u w:val="single"/>
                <w:lang w:val="es-ES" w:eastAsia="es-ES" w:bidi="es-ES"/>
              </w:rPr>
              <w:t xml:space="preserve">37. </w:t>
            </w:r>
            <w:r w:rsidRPr="00937E9A">
              <w:rPr>
                <w:rFonts w:ascii="Times New Roman" w:eastAsia="Arial" w:hAnsi="Times New Roman" w:cs="Times New Roman"/>
                <w:b/>
                <w:u w:val="single"/>
                <w:lang w:val="es-ES" w:eastAsia="es-ES" w:bidi="es-ES"/>
              </w:rPr>
              <w:t>1. Describe las consecuencias de la II Guerra Mundial.</w:t>
            </w:r>
          </w:p>
        </w:tc>
      </w:tr>
      <w:tr w:rsidR="00C76078" w:rsidRPr="00C76078" w:rsidTr="00C76078">
        <w:trPr>
          <w:trHeight w:val="162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Obtener y seleccionar información escrita y gráfica relevante, utilizando fuentes primarias o secundarias, relativa tanto al período de Entreguerras como a la II Guerra Mundial y la postguerra.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w:t>
            </w:r>
          </w:p>
          <w:p w:rsidR="00C76078" w:rsidRPr="00C76078" w:rsidRDefault="00C76078" w:rsidP="00C76078">
            <w:pPr>
              <w:spacing w:before="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4192" w:type="dxa"/>
          </w:tcPr>
          <w:p w:rsidR="00C76078" w:rsidRPr="00937E9A" w:rsidRDefault="00C76078" w:rsidP="00C76078">
            <w:pPr>
              <w:ind w:right="18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38. .1. Analiza imágenes que explican el Holocausto llevado a cabo por la Alemania Nazi.</w:t>
            </w:r>
          </w:p>
          <w:p w:rsidR="00C76078" w:rsidRPr="00937E9A" w:rsidRDefault="00C76078" w:rsidP="00C76078">
            <w:pPr>
              <w:ind w:right="1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38.2. Sintetiza textos que explican la intervención de la ONU en las relaciones internacionales y asuntos de descolonización.</w:t>
            </w:r>
          </w:p>
        </w:tc>
      </w:tr>
      <w:tr w:rsidR="00C76078" w:rsidRPr="00C76078" w:rsidTr="00C76078">
        <w:trPr>
          <w:trHeight w:val="974"/>
        </w:trPr>
        <w:tc>
          <w:tcPr>
            <w:tcW w:w="2376" w:type="dxa"/>
            <w:vMerge w:val="restart"/>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formación del bloque comunista frente al bloque capitalista: la Guerra Fría.</w:t>
            </w:r>
          </w:p>
          <w:p w:rsidR="00C76078" w:rsidRPr="00937E9A" w:rsidRDefault="00C76078" w:rsidP="00C76078">
            <w:pPr>
              <w:spacing w:before="1"/>
              <w:ind w:right="4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economía mundial de posguerra.</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Características sociales y</w:t>
            </w:r>
          </w:p>
        </w:tc>
        <w:tc>
          <w:tcPr>
            <w:tcW w:w="6379" w:type="dxa"/>
          </w:tcPr>
          <w:p w:rsidR="00C76078" w:rsidRPr="00937E9A" w:rsidRDefault="00C76078" w:rsidP="00C76078">
            <w:pPr>
              <w:ind w:right="121"/>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39. </w:t>
            </w:r>
            <w:r w:rsidRPr="00937E9A">
              <w:rPr>
                <w:rFonts w:ascii="Times New Roman" w:eastAsia="Arial" w:hAnsi="Times New Roman" w:cs="Times New Roman"/>
                <w:sz w:val="19"/>
                <w:lang w:val="es-ES" w:eastAsia="es-ES" w:bidi="es-ES"/>
              </w:rPr>
              <w:t>Describir los hechos políticos, económicos, sociales y culturales que explican el surgimiento de los dos bloques antagónicos, clasificándolos y presentándolos adecuadamente.</w:t>
            </w:r>
          </w:p>
        </w:tc>
        <w:tc>
          <w:tcPr>
            <w:tcW w:w="2186" w:type="dxa"/>
          </w:tcPr>
          <w:p w:rsidR="00C76078" w:rsidRPr="00C76078" w:rsidRDefault="00C76078" w:rsidP="00C76078">
            <w:pPr>
              <w:ind w:right="533"/>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CCL, CD, CAA, CSC, CEC</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3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39. 1. Localiza en un mapa los países que forma el bloque comunista y capitalista.</w:t>
            </w:r>
          </w:p>
        </w:tc>
      </w:tr>
      <w:tr w:rsidR="00C76078" w:rsidRPr="00C76078" w:rsidTr="00C76078">
        <w:trPr>
          <w:trHeight w:val="8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40. </w:t>
            </w:r>
            <w:r w:rsidRPr="00937E9A">
              <w:rPr>
                <w:rFonts w:ascii="Times New Roman" w:eastAsia="Arial" w:hAnsi="Times New Roman" w:cs="Times New Roman"/>
                <w:sz w:val="19"/>
                <w:lang w:val="es-ES" w:eastAsia="es-ES" w:bidi="es-ES"/>
              </w:rPr>
              <w:t>Distinguir hechos que explican el enfrentamiento entre el bloque comunista y capitalista, revisando las noticias de los medios de comunicación de la época.</w:t>
            </w:r>
          </w:p>
        </w:tc>
        <w:tc>
          <w:tcPr>
            <w:tcW w:w="2186" w:type="dxa"/>
          </w:tcPr>
          <w:p w:rsidR="00C76078" w:rsidRPr="00C76078" w:rsidRDefault="00C76078" w:rsidP="00C76078">
            <w:pPr>
              <w:spacing w:line="242" w:lineRule="auto"/>
              <w:ind w:right="34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 CSC.</w:t>
            </w:r>
          </w:p>
        </w:tc>
        <w:tc>
          <w:tcPr>
            <w:tcW w:w="4192" w:type="dxa"/>
          </w:tcPr>
          <w:p w:rsidR="00C76078" w:rsidRPr="00937E9A" w:rsidRDefault="00C76078" w:rsidP="00C76078">
            <w:pPr>
              <w:ind w:right="12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40.1.  Identifica y explica los conflictos de la Guerra Fría a partir de un mapa</w:t>
            </w:r>
            <w:r w:rsidRPr="00937E9A">
              <w:rPr>
                <w:rFonts w:ascii="Times New Roman" w:eastAsia="Arial" w:hAnsi="Times New Roman" w:cs="Times New Roman"/>
                <w:b/>
                <w:spacing w:val="-14"/>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histórico.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827"/>
        </w:trPr>
        <w:tc>
          <w:tcPr>
            <w:tcW w:w="2376" w:type="dxa"/>
            <w:vMerge w:val="restart"/>
          </w:tcPr>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4"/>
              <w:rPr>
                <w:rFonts w:ascii="Times New Roman" w:eastAsia="Arial" w:hAnsi="Times New Roman" w:cs="Times New Roman"/>
                <w:sz w:val="30"/>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culturales de</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dos modelos políticos diferentes: comunismo y capitalismo.</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Estados Unidos y la URSS como modelos. Las dos superpotencias. Conflictos: de la Guerra Fría a la Coexistencia Pacífica y la Distensión.</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192"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9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41. </w:t>
            </w:r>
            <w:r w:rsidRPr="00937E9A">
              <w:rPr>
                <w:rFonts w:ascii="Times New Roman" w:eastAsia="Arial" w:hAnsi="Times New Roman" w:cs="Times New Roman"/>
                <w:sz w:val="19"/>
                <w:lang w:val="es-ES" w:eastAsia="es-ES" w:bidi="es-ES"/>
              </w:rPr>
              <w:t>Interpretar la Guerra Fría, la Coexistencia Pacífica y la Distensión y sus consecuencias estableciendo acontecimientos que ejemplifiquen cada una de estas etapas de las relaciones internacionales.</w:t>
            </w:r>
          </w:p>
        </w:tc>
        <w:tc>
          <w:tcPr>
            <w:tcW w:w="2186" w:type="dxa"/>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CEC, CSC.</w:t>
            </w:r>
          </w:p>
        </w:tc>
        <w:tc>
          <w:tcPr>
            <w:tcW w:w="4192" w:type="dxa"/>
          </w:tcPr>
          <w:p w:rsidR="00C76078" w:rsidRPr="00937E9A" w:rsidRDefault="00C76078" w:rsidP="00C76078">
            <w:pPr>
              <w:spacing w:line="242" w:lineRule="auto"/>
              <w:ind w:right="18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 1. Selecciona símbolos e imágenes</w:t>
            </w:r>
            <w:r w:rsidRPr="00937E9A">
              <w:rPr>
                <w:rFonts w:ascii="Times New Roman" w:eastAsia="Arial" w:hAnsi="Times New Roman" w:cs="Times New Roman"/>
                <w:b/>
                <w:spacing w:val="-11"/>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que se identifican con el mundo capitalista y el mundo</w:t>
            </w:r>
            <w:r w:rsidRPr="00937E9A">
              <w:rPr>
                <w:rFonts w:ascii="Times New Roman" w:eastAsia="Arial" w:hAnsi="Times New Roman" w:cs="Times New Roman"/>
                <w:b/>
                <w:spacing w:val="-2"/>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comunista.</w:t>
            </w:r>
          </w:p>
        </w:tc>
      </w:tr>
      <w:tr w:rsidR="00C76078" w:rsidRPr="00C76078" w:rsidTr="00C76078">
        <w:trPr>
          <w:trHeight w:val="131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42. </w:t>
            </w:r>
            <w:r w:rsidRPr="00937E9A">
              <w:rPr>
                <w:rFonts w:ascii="Times New Roman" w:eastAsia="Arial" w:hAnsi="Times New Roman" w:cs="Times New Roman"/>
                <w:sz w:val="19"/>
                <w:lang w:val="es-ES" w:eastAsia="es-ES" w:bidi="es-ES"/>
              </w:rPr>
              <w:t>Comparar analizando el modelo capitalista con el comunista desde el punto de vista político, social, económico y cultural.</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42. 1. Explica algunas características de la economía capitalista a partir de gráficas.</w:t>
            </w:r>
          </w:p>
          <w:p w:rsidR="00C76078" w:rsidRPr="00937E9A" w:rsidRDefault="00C76078" w:rsidP="00C76078">
            <w:pPr>
              <w:spacing w:before="1"/>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.2. Establece razonada y comparativamente las diferencias entre el mundo capitalista y el mundo comunista.</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43. </w:t>
            </w:r>
            <w:r w:rsidRPr="00937E9A">
              <w:rPr>
                <w:rFonts w:ascii="Times New Roman" w:eastAsia="Arial" w:hAnsi="Times New Roman" w:cs="Times New Roman"/>
                <w:sz w:val="19"/>
                <w:lang w:val="es-ES" w:eastAsia="es-ES" w:bidi="es-ES"/>
              </w:rPr>
              <w:t>Identificar la materialización de los modelos comunista y capitalista ejemplificando con la selección de hechos que durante este período afecten a las dos grandes superpotencias: URSS y Estados Unidos.</w:t>
            </w:r>
          </w:p>
        </w:tc>
        <w:tc>
          <w:tcPr>
            <w:tcW w:w="2186" w:type="dxa"/>
          </w:tcPr>
          <w:p w:rsidR="00C76078" w:rsidRPr="00C76078" w:rsidRDefault="00C76078" w:rsidP="00C76078">
            <w:pPr>
              <w:spacing w:line="271"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CSC, CD, CEC.</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43. 1. Explica algunas características de la economía comunista a partir de gráficos.</w:t>
            </w:r>
          </w:p>
          <w:p w:rsidR="00C76078" w:rsidRPr="00937E9A" w:rsidRDefault="00C76078" w:rsidP="00C76078">
            <w:pPr>
              <w:ind w:right="3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.2. Identifica formas políticas del mundo occidental y del mundo comunista.</w:t>
            </w:r>
          </w:p>
        </w:tc>
      </w:tr>
      <w:tr w:rsidR="00C76078" w:rsidRPr="00C76078" w:rsidTr="00C76078">
        <w:trPr>
          <w:trHeight w:val="119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44. </w:t>
            </w:r>
            <w:r w:rsidRPr="00937E9A">
              <w:rPr>
                <w:rFonts w:ascii="Times New Roman" w:eastAsia="Arial" w:hAnsi="Times New Roman" w:cs="Times New Roman"/>
                <w:sz w:val="19"/>
                <w:lang w:val="es-ES" w:eastAsia="es-ES" w:bidi="es-ES"/>
              </w:rPr>
              <w:t>Localizar fuentes primarias y secundarias (en bibliotecas, Internet, etc.) y extraer información de interés, valorando críticamente su fiabilidad</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presentándolas según el origen de la misma.</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CEC.</w:t>
            </w:r>
          </w:p>
        </w:tc>
        <w:tc>
          <w:tcPr>
            <w:tcW w:w="4192" w:type="dxa"/>
          </w:tcPr>
          <w:p w:rsidR="00C76078" w:rsidRPr="00937E9A" w:rsidRDefault="00C76078" w:rsidP="00C76078">
            <w:pPr>
              <w:ind w:right="6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 Realiza presentaciones de textos, imágenes, mapas, gráficas que explican cualquiera de los bloques.</w:t>
            </w:r>
          </w:p>
        </w:tc>
      </w:tr>
      <w:tr w:rsidR="00C76078" w:rsidRPr="00C76078" w:rsidTr="00C76078">
        <w:trPr>
          <w:trHeight w:val="15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6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45. </w:t>
            </w:r>
            <w:r w:rsidRPr="00937E9A">
              <w:rPr>
                <w:rFonts w:ascii="Times New Roman" w:eastAsia="Arial" w:hAnsi="Times New Roman" w:cs="Times New Roman"/>
                <w:sz w:val="19"/>
                <w:lang w:val="es-ES" w:eastAsia="es-ES" w:bidi="es-ES"/>
              </w:rPr>
              <w:t>Utilizar el vocabulario histórico de la Guerra Fría con precisión, insertándolo en el contexto adecuado.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CCL.</w:t>
            </w:r>
          </w:p>
        </w:tc>
        <w:tc>
          <w:tcPr>
            <w:tcW w:w="4192" w:type="dxa"/>
          </w:tcPr>
          <w:p w:rsidR="00C76078" w:rsidRPr="00937E9A" w:rsidRDefault="00C76078" w:rsidP="00C76078">
            <w:pPr>
              <w:ind w:right="2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45. Extrae conclusiones de los textos, imágenes, mapas, gráficas que explican la evolución de ambos bloques enfrentados en la Guerra Fría señalando a que</w:t>
            </w:r>
          </w:p>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bloque pertenece y algunos motivos que</w:t>
            </w:r>
            <w:r w:rsidRPr="00937E9A">
              <w:rPr>
                <w:rFonts w:ascii="Times New Roman" w:eastAsia="Arial" w:hAnsi="Times New Roman" w:cs="Times New Roman"/>
                <w:b/>
                <w:sz w:val="19"/>
                <w:lang w:val="es-ES" w:eastAsia="es-ES" w:bidi="es-ES"/>
              </w:rPr>
              <w:t xml:space="preserve"> </w:t>
            </w:r>
            <w:r w:rsidRPr="00937E9A">
              <w:rPr>
                <w:rFonts w:ascii="Times New Roman" w:eastAsia="Arial" w:hAnsi="Times New Roman" w:cs="Times New Roman"/>
                <w:b/>
                <w:sz w:val="19"/>
                <w:u w:val="single"/>
                <w:lang w:val="es-ES" w:eastAsia="es-ES" w:bidi="es-ES"/>
              </w:rPr>
              <w:t>explican esa pertenencia.</w:t>
            </w:r>
          </w:p>
        </w:tc>
      </w:tr>
      <w:tr w:rsidR="00C76078" w:rsidRPr="00C76078" w:rsidTr="00C76078">
        <w:trPr>
          <w:trHeight w:val="873"/>
        </w:trPr>
        <w:tc>
          <w:tcPr>
            <w:tcW w:w="2376" w:type="dxa"/>
            <w:vMerge w:val="restart"/>
          </w:tcPr>
          <w:p w:rsidR="00C76078" w:rsidRPr="00937E9A" w:rsidRDefault="00C76078" w:rsidP="00C76078">
            <w:pPr>
              <w:ind w:right="6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Orígenes, causas y factores de la descolonización.</w:t>
            </w:r>
          </w:p>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del proceso descolonizador:</w:t>
            </w:r>
          </w:p>
          <w:p w:rsidR="00C76078" w:rsidRPr="00937E9A" w:rsidRDefault="00C76078" w:rsidP="00C76078">
            <w:pPr>
              <w:spacing w:line="220" w:lineRule="atLeast"/>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papel de la ONU. El Tercer Mundo y el Movimiento de Países No</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pacing w:val="-2"/>
                <w:sz w:val="19"/>
                <w:lang w:val="es-ES" w:eastAsia="es-ES" w:bidi="es-ES"/>
              </w:rPr>
              <w:t>Alineados:</w:t>
            </w:r>
          </w:p>
        </w:tc>
        <w:tc>
          <w:tcPr>
            <w:tcW w:w="6379" w:type="dxa"/>
          </w:tcPr>
          <w:p w:rsidR="00C76078" w:rsidRPr="00937E9A" w:rsidRDefault="00C76078" w:rsidP="00C76078">
            <w:pPr>
              <w:spacing w:line="242" w:lineRule="auto"/>
              <w:ind w:right="4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46. </w:t>
            </w:r>
            <w:r w:rsidRPr="00937E9A">
              <w:rPr>
                <w:rFonts w:ascii="Times New Roman" w:eastAsia="Arial" w:hAnsi="Times New Roman" w:cs="Times New Roman"/>
                <w:sz w:val="19"/>
                <w:lang w:val="es-ES" w:eastAsia="es-ES" w:bidi="es-ES"/>
              </w:rPr>
              <w:t>Explicar los motivos y hechos que conducen a la descolonización estableciendo las causas y factores que explican el proceso.</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46.1. Localiza en un mapa las zonas afectadas por la descolonización y sus conflictos</w:t>
            </w:r>
            <w:r w:rsidRPr="00937E9A">
              <w:rPr>
                <w:rFonts w:ascii="Times New Roman" w:eastAsia="Arial" w:hAnsi="Times New Roman" w:cs="Times New Roman"/>
                <w:sz w:val="19"/>
                <w:lang w:val="es-ES" w:eastAsia="es-ES" w:bidi="es-ES"/>
              </w:rPr>
              <w:t>.</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15"/>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47. </w:t>
            </w:r>
            <w:r w:rsidRPr="00937E9A">
              <w:rPr>
                <w:rFonts w:ascii="Times New Roman" w:eastAsia="Arial" w:hAnsi="Times New Roman" w:cs="Times New Roman"/>
                <w:sz w:val="19"/>
                <w:lang w:val="es-ES" w:eastAsia="es-ES" w:bidi="es-ES"/>
              </w:rPr>
              <w:t>Describir las etapas y consecuencias del proceso descolonizador identificando las que afectan a unas colonias y a otras, estableciendo hechos y personajes significativos de cada proceso.</w:t>
            </w:r>
          </w:p>
        </w:tc>
        <w:tc>
          <w:tcPr>
            <w:tcW w:w="2186" w:type="dxa"/>
          </w:tcPr>
          <w:p w:rsidR="00C76078" w:rsidRPr="00C76078" w:rsidRDefault="00C76078" w:rsidP="00C76078">
            <w:pPr>
              <w:ind w:right="49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 CCL</w:t>
            </w:r>
          </w:p>
        </w:tc>
        <w:tc>
          <w:tcPr>
            <w:tcW w:w="4192" w:type="dxa"/>
          </w:tcPr>
          <w:p w:rsidR="00C76078" w:rsidRPr="00937E9A" w:rsidRDefault="00C76078" w:rsidP="00C76078">
            <w:pPr>
              <w:ind w:right="5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47. 1. Establece de forma razonada las distintas causas y hechos factores que desencadenan y explican el proceso descolonización.</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47. 2. Identifica y compara las características</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footerReference w:type="default" r:id="rId15"/>
          <w:pgSz w:w="16840" w:h="11900" w:orient="landscape"/>
          <w:pgMar w:top="1000" w:right="280" w:bottom="1100" w:left="1200" w:header="705" w:footer="915" w:gutter="0"/>
          <w:pgNumType w:start="6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707"/>
        </w:trPr>
        <w:tc>
          <w:tcPr>
            <w:tcW w:w="2376"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problemas de los</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países del Tercer Mundo. Las relaciones entre los países</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desarrollados y no desarrollados, el nacimiento de la ayuda internacional.</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192"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descolonización de Asia y de África.</w:t>
            </w:r>
          </w:p>
        </w:tc>
      </w:tr>
      <w:tr w:rsidR="00C76078" w:rsidRPr="00C76078" w:rsidTr="00C76078">
        <w:trPr>
          <w:trHeight w:val="75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1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48. </w:t>
            </w:r>
            <w:r w:rsidRPr="00937E9A">
              <w:rPr>
                <w:rFonts w:ascii="Times New Roman" w:eastAsia="Arial" w:hAnsi="Times New Roman" w:cs="Times New Roman"/>
                <w:sz w:val="19"/>
                <w:lang w:val="es-ES" w:eastAsia="es-ES" w:bidi="es-ES"/>
              </w:rPr>
              <w:t>Analizar el subdesarrollo del Tercer Mundo estableciendo las causas que lo explican.</w:t>
            </w:r>
          </w:p>
        </w:tc>
        <w:tc>
          <w:tcPr>
            <w:tcW w:w="2186"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CD, CSC, CAA</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48. Analiza las características de los países del Tercer Mundo a partir de gráficas.</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8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49. </w:t>
            </w:r>
            <w:r w:rsidRPr="00937E9A">
              <w:rPr>
                <w:rFonts w:ascii="Times New Roman" w:eastAsia="Arial" w:hAnsi="Times New Roman" w:cs="Times New Roman"/>
                <w:sz w:val="19"/>
                <w:lang w:val="es-ES" w:eastAsia="es-ES" w:bidi="es-ES"/>
              </w:rPr>
              <w:t>Definir el papel de la ONU en la descolonización analizando información que demuestre sus actuaciones.</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SIEP, CSC.</w:t>
            </w:r>
          </w:p>
        </w:tc>
        <w:tc>
          <w:tcPr>
            <w:tcW w:w="4192" w:type="dxa"/>
          </w:tcPr>
          <w:p w:rsidR="00C76078" w:rsidRPr="00937E9A" w:rsidRDefault="00C76078" w:rsidP="00C76078">
            <w:pPr>
              <w:ind w:right="176"/>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49. Explica las actuaciones de la ONU en el proceso descolonizador a partir de fuentes históricas.</w:t>
            </w:r>
          </w:p>
        </w:tc>
      </w:tr>
      <w:tr w:rsidR="00C76078" w:rsidRPr="00C76078" w:rsidTr="00C76078">
        <w:trPr>
          <w:trHeight w:val="131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50. </w:t>
            </w:r>
            <w:r w:rsidRPr="00937E9A">
              <w:rPr>
                <w:rFonts w:ascii="Times New Roman" w:eastAsia="Arial" w:hAnsi="Times New Roman" w:cs="Times New Roman"/>
                <w:sz w:val="19"/>
                <w:lang w:val="es-ES" w:eastAsia="es-ES" w:bidi="es-ES"/>
              </w:rPr>
              <w:t>Apreciar el nacimiento de la ayuda internacional y el surgimiento de las relaciones entre los países desarrollados y subdesarrollados, reproduciendo las formas de ayuda al desarrollo y describiendo las formas de neocolonialismo dentro de la política de bloques.</w:t>
            </w:r>
          </w:p>
        </w:tc>
        <w:tc>
          <w:tcPr>
            <w:tcW w:w="2186" w:type="dxa"/>
          </w:tcPr>
          <w:p w:rsidR="00C76078" w:rsidRPr="00C76078" w:rsidRDefault="00C76078" w:rsidP="00C76078">
            <w:pPr>
              <w:spacing w:line="242" w:lineRule="auto"/>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CEC</w:t>
            </w:r>
          </w:p>
        </w:tc>
        <w:tc>
          <w:tcPr>
            <w:tcW w:w="4192" w:type="dxa"/>
          </w:tcPr>
          <w:p w:rsidR="00C76078" w:rsidRPr="00937E9A" w:rsidRDefault="00C76078" w:rsidP="00C76078">
            <w:pPr>
              <w:ind w:right="8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50. Explica la evolución de las relaciones entre los países desarrollados y los países en vías de desarrollo, comparando la ayuda internacional con la intervención neocolonialista.</w:t>
            </w:r>
          </w:p>
        </w:tc>
      </w:tr>
      <w:tr w:rsidR="00C76078" w:rsidRPr="00C76078" w:rsidTr="00C76078">
        <w:trPr>
          <w:trHeight w:val="131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51. </w:t>
            </w:r>
            <w:r w:rsidRPr="00937E9A">
              <w:rPr>
                <w:rFonts w:ascii="Times New Roman" w:eastAsia="Arial" w:hAnsi="Times New Roman" w:cs="Times New Roman"/>
                <w:sz w:val="19"/>
                <w:lang w:val="es-ES" w:eastAsia="es-ES" w:bidi="es-ES"/>
              </w:rPr>
              <w:t>Obtener y seleccionar información de fuentes primarias o secundarias, analizando su credibilidad y considerando la presentación gráfica o escrita.</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CEC.</w:t>
            </w:r>
          </w:p>
        </w:tc>
        <w:tc>
          <w:tcPr>
            <w:tcW w:w="4192" w:type="dxa"/>
          </w:tcPr>
          <w:p w:rsidR="00C76078" w:rsidRPr="00937E9A" w:rsidRDefault="00C76078" w:rsidP="00C76078">
            <w:pPr>
              <w:ind w:right="5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51. 1. Localiza en un mapa los Países del Tercer Mundo.</w:t>
            </w:r>
          </w:p>
          <w:p w:rsidR="00C76078" w:rsidRPr="00937E9A" w:rsidRDefault="00C76078" w:rsidP="00C76078">
            <w:pPr>
              <w:ind w:right="2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51..2. Analiza textos e imágenes del Movimiento de Países No Alineados y de los países subdesarrollados.</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2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52. </w:t>
            </w:r>
            <w:r w:rsidRPr="00937E9A">
              <w:rPr>
                <w:rFonts w:ascii="Times New Roman" w:eastAsia="Arial" w:hAnsi="Times New Roman" w:cs="Times New Roman"/>
                <w:sz w:val="19"/>
                <w:lang w:val="es-ES" w:eastAsia="es-ES" w:bidi="es-ES"/>
              </w:rPr>
              <w:t>Ordenar cronológicamente los principales hechos que intervienen en el proceso descolonizador y describir sus consecuencias a partir de distintas fuentes de información, online o bibliográficas</w:t>
            </w:r>
          </w:p>
        </w:tc>
        <w:tc>
          <w:tcPr>
            <w:tcW w:w="2186" w:type="dxa"/>
          </w:tcPr>
          <w:p w:rsidR="00C76078" w:rsidRPr="00C76078" w:rsidRDefault="00C76078" w:rsidP="00C76078">
            <w:pPr>
              <w:spacing w:line="242" w:lineRule="auto"/>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CSC, CEC.</w:t>
            </w:r>
          </w:p>
        </w:tc>
        <w:tc>
          <w:tcPr>
            <w:tcW w:w="4192" w:type="dxa"/>
          </w:tcPr>
          <w:p w:rsidR="00C76078" w:rsidRPr="00937E9A" w:rsidRDefault="00C76078" w:rsidP="00C76078">
            <w:pPr>
              <w:ind w:right="1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52. Elabora líneas del tiempo que interrelacionen hechos políticos, económicos y sociales de los países capitalistas, comunistas y del Tercer Mundo.</w:t>
            </w:r>
          </w:p>
        </w:tc>
      </w:tr>
      <w:tr w:rsidR="00C76078" w:rsidRPr="00C76078" w:rsidTr="00C76078">
        <w:trPr>
          <w:trHeight w:val="2622"/>
        </w:trPr>
        <w:tc>
          <w:tcPr>
            <w:tcW w:w="2376"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URSS y las democracias populares. La irrupción de M. Gorbachov: “Perestroika” y “Glasnost”, la desintegración de la URSS: CEI-</w:t>
            </w:r>
          </w:p>
          <w:p w:rsidR="00C76078" w:rsidRPr="00937E9A" w:rsidRDefault="00C76078" w:rsidP="00C76078">
            <w:pPr>
              <w:spacing w:before="1"/>
              <w:ind w:right="3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Federación Rusa y las nuevas repúblicas exsoviéticas.</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caída del muro de</w:t>
            </w:r>
          </w:p>
        </w:tc>
        <w:tc>
          <w:tcPr>
            <w:tcW w:w="6379" w:type="dxa"/>
          </w:tcPr>
          <w:p w:rsidR="00C76078" w:rsidRPr="00937E9A" w:rsidRDefault="00C76078" w:rsidP="00C76078">
            <w:pPr>
              <w:ind w:right="5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53. </w:t>
            </w:r>
            <w:r w:rsidRPr="00937E9A">
              <w:rPr>
                <w:rFonts w:ascii="Times New Roman" w:eastAsia="Arial" w:hAnsi="Times New Roman" w:cs="Times New Roman"/>
                <w:sz w:val="19"/>
                <w:lang w:val="es-ES" w:eastAsia="es-ES" w:bidi="es-ES"/>
              </w:rPr>
              <w:t>Describir la situación de la URSS a finales del siglo XX, estableciendo sus rasgos más significativos desde una perspectiva política, social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económica.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4192" w:type="dxa"/>
          </w:tcPr>
          <w:p w:rsidR="00C76078" w:rsidRPr="00937E9A" w:rsidRDefault="00C76078" w:rsidP="00C76078">
            <w:pPr>
              <w:spacing w:line="242" w:lineRule="auto"/>
              <w:ind w:right="2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53.1. Localiza en un mapa las repúblicas exsoviéticas y los diferentes países formados tras la caída del muro de Berlín.</w:t>
            </w:r>
          </w:p>
          <w:p w:rsidR="00C76078" w:rsidRPr="00937E9A" w:rsidRDefault="00C76078" w:rsidP="00C76078">
            <w:pPr>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 2. Elabora un eje cronológico que ordena los acontecimientos que explican la desintegración de la URSS formación de la CEI-y el surgimiento de las repúblicas exsoviéticas.</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 .3. Compara utilizando mapas de situación de los países de los Balcanes desde los años 80 hasta la actualidad.</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192"/>
      </w:tblGrid>
      <w:tr w:rsidR="00C76078" w:rsidRPr="00C76078" w:rsidTr="00C76078">
        <w:trPr>
          <w:trHeight w:val="974"/>
        </w:trPr>
        <w:tc>
          <w:tcPr>
            <w:tcW w:w="2376"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Berlín y la</w:t>
            </w:r>
          </w:p>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los países de Europa Central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Oriental.</w:t>
            </w:r>
          </w:p>
          <w:p w:rsidR="00C76078" w:rsidRPr="00C76078" w:rsidRDefault="00C76078" w:rsidP="00C76078">
            <w:pPr>
              <w:ind w:right="538"/>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problema de los Balcanes. </w:t>
            </w:r>
            <w:r w:rsidRPr="00C76078">
              <w:rPr>
                <w:rFonts w:ascii="Times New Roman" w:eastAsia="Arial" w:hAnsi="Times New Roman" w:cs="Times New Roman"/>
                <w:sz w:val="19"/>
                <w:lang w:eastAsia="es-ES" w:bidi="es-ES"/>
              </w:rPr>
              <w:t>La guerra de Yugoslavia.</w:t>
            </w:r>
          </w:p>
        </w:tc>
        <w:tc>
          <w:tcPr>
            <w:tcW w:w="6379" w:type="dxa"/>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54. </w:t>
            </w:r>
            <w:r w:rsidRPr="00937E9A">
              <w:rPr>
                <w:rFonts w:ascii="Times New Roman" w:eastAsia="Arial" w:hAnsi="Times New Roman" w:cs="Times New Roman"/>
                <w:sz w:val="19"/>
                <w:lang w:val="es-ES" w:eastAsia="es-ES" w:bidi="es-ES"/>
              </w:rPr>
              <w:t>Resumir las políticas de M. Gorbachov nombrando las disposiciones concernientes a la “Perestroika” y a la “Glasnost” y resaltando sus influencias.</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CEC.</w:t>
            </w:r>
          </w:p>
        </w:tc>
        <w:tc>
          <w:tcPr>
            <w:tcW w:w="4192" w:type="dxa"/>
          </w:tcPr>
          <w:p w:rsidR="00C76078" w:rsidRPr="00937E9A" w:rsidRDefault="00C76078" w:rsidP="00C76078">
            <w:pPr>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54. Describe los rasgos políticos y socioeconómicos de la URSS desde la época de Breznev hasta la de Gorbachov.</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4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55. </w:t>
            </w:r>
            <w:r w:rsidRPr="00937E9A">
              <w:rPr>
                <w:rFonts w:ascii="Times New Roman" w:eastAsia="Arial" w:hAnsi="Times New Roman" w:cs="Times New Roman"/>
                <w:sz w:val="19"/>
                <w:lang w:val="es-ES" w:eastAsia="es-ES" w:bidi="es-ES"/>
              </w:rPr>
              <w:t>Analizar la situación creada con el surgimiento de la CEI y las repúblicas ex soviéticas recogiendo informaciones que resuman las nuevas circunstancias políticas y económicas.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CD</w:t>
            </w:r>
          </w:p>
        </w:tc>
        <w:tc>
          <w:tcPr>
            <w:tcW w:w="4192" w:type="dxa"/>
          </w:tcPr>
          <w:p w:rsidR="00C76078" w:rsidRPr="00937E9A" w:rsidRDefault="00C76078" w:rsidP="00C76078">
            <w:pPr>
              <w:ind w:right="3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55. Elabora un cuadro sinóptico sobre la situación política y económica de las repúblicas exsoviéticas y la CEI- Federación Rusa.</w:t>
            </w:r>
          </w:p>
        </w:tc>
      </w:tr>
      <w:tr w:rsidR="00C76078" w:rsidRPr="00C76078" w:rsidTr="00C76078">
        <w:trPr>
          <w:trHeight w:val="131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56. </w:t>
            </w:r>
            <w:r w:rsidRPr="00937E9A">
              <w:rPr>
                <w:rFonts w:ascii="Times New Roman" w:eastAsia="Arial" w:hAnsi="Times New Roman" w:cs="Times New Roman"/>
                <w:sz w:val="19"/>
                <w:lang w:val="es-ES" w:eastAsia="es-ES" w:bidi="es-ES"/>
              </w:rPr>
              <w:t>Explicar la caída del muro de Berlín nombrando sus repercusiones en los países de Europa Central y Oriental.</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CEC.</w:t>
            </w:r>
          </w:p>
        </w:tc>
        <w:tc>
          <w:tcPr>
            <w:tcW w:w="4192" w:type="dxa"/>
          </w:tcPr>
          <w:p w:rsidR="00C76078" w:rsidRPr="00937E9A" w:rsidRDefault="00C76078" w:rsidP="00C76078">
            <w:pPr>
              <w:ind w:right="26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56. 1. Analiza imágenes que reflejen la caída del muro de Berlín.</w:t>
            </w:r>
          </w:p>
          <w:p w:rsidR="00C76078" w:rsidRPr="00937E9A" w:rsidRDefault="00C76078" w:rsidP="00C76078">
            <w:pPr>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56. 2. Explica las nuevas relaciones de las repúblicas exsoviéticas con Europa occidental.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w w:val="99"/>
                <w:sz w:val="19"/>
                <w:lang w:eastAsia="es-ES" w:bidi="es-ES"/>
              </w:rPr>
              <w:t>.</w:t>
            </w:r>
          </w:p>
        </w:tc>
      </w:tr>
      <w:tr w:rsidR="00C76078" w:rsidRPr="00C76078" w:rsidTr="00C76078">
        <w:trPr>
          <w:trHeight w:val="1967"/>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57. </w:t>
            </w:r>
            <w:r w:rsidRPr="00937E9A">
              <w:rPr>
                <w:rFonts w:ascii="Times New Roman" w:eastAsia="Arial" w:hAnsi="Times New Roman" w:cs="Times New Roman"/>
                <w:sz w:val="19"/>
                <w:lang w:val="es-ES" w:eastAsia="es-ES" w:bidi="es-ES"/>
              </w:rPr>
              <w:t>Identificar el problema de los Balcanes enumerando las causas que explican el surgimiento de tal situación y resumiendo los hechos que configuran el desarrollo de conflictos en esta zona.</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CSC.</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57. 1. Describe comparativamente la evolución política de los países de Europa Central y Oriental tras la caída del muro de Berlín.</w:t>
            </w:r>
          </w:p>
          <w:p w:rsidR="00C76078" w:rsidRPr="00937E9A" w:rsidRDefault="00C76078" w:rsidP="00C76078">
            <w:pPr>
              <w:spacing w:before="1"/>
              <w:ind w:right="152"/>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57.2. Describe y analiza las causas, desarrollo y consecuencias de la guerra de los Balcanes especialmente</w:t>
            </w:r>
          </w:p>
          <w:p w:rsidR="00C76078" w:rsidRPr="00C76078" w:rsidRDefault="00C76078" w:rsidP="00C76078">
            <w:pPr>
              <w:spacing w:line="218" w:lineRule="exact"/>
              <w:jc w:val="both"/>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w:t>
            </w:r>
            <w:r w:rsidRPr="00C76078">
              <w:rPr>
                <w:rFonts w:ascii="Times New Roman" w:eastAsia="Arial" w:hAnsi="Times New Roman" w:cs="Times New Roman"/>
                <w:spacing w:val="-4"/>
                <w:sz w:val="19"/>
                <w:lang w:eastAsia="es-ES" w:bidi="es-ES"/>
              </w:rPr>
              <w:t xml:space="preserve"> </w:t>
            </w:r>
            <w:r w:rsidRPr="00C76078">
              <w:rPr>
                <w:rFonts w:ascii="Times New Roman" w:eastAsia="Arial" w:hAnsi="Times New Roman" w:cs="Times New Roman"/>
                <w:sz w:val="19"/>
                <w:lang w:eastAsia="es-ES" w:bidi="es-ES"/>
              </w:rPr>
              <w:t>Yugoslavia.</w:t>
            </w:r>
          </w:p>
        </w:tc>
      </w:tr>
      <w:tr w:rsidR="00C76078" w:rsidRPr="00C76078" w:rsidTr="00C76078">
        <w:trPr>
          <w:trHeight w:val="974"/>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58.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la crisis del bloque comunista.</w:t>
            </w:r>
          </w:p>
        </w:tc>
        <w:tc>
          <w:tcPr>
            <w:tcW w:w="2186" w:type="dxa"/>
          </w:tcPr>
          <w:p w:rsidR="00C76078" w:rsidRPr="00C76078" w:rsidRDefault="00C76078" w:rsidP="00C76078">
            <w:pPr>
              <w:spacing w:line="242" w:lineRule="auto"/>
              <w:ind w:right="5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 CAA.</w:t>
            </w:r>
          </w:p>
        </w:tc>
        <w:tc>
          <w:tcPr>
            <w:tcW w:w="4192" w:type="dxa"/>
          </w:tcPr>
          <w:p w:rsidR="00C76078" w:rsidRPr="00937E9A" w:rsidRDefault="00C76078" w:rsidP="00C76078">
            <w:pPr>
              <w:ind w:right="24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58.1. Realiza una búsqueda guiada en Internet para explicar de manera razonada la disolución del bloque comunista.</w:t>
            </w:r>
          </w:p>
        </w:tc>
      </w:tr>
      <w:tr w:rsidR="00C76078" w:rsidRPr="00C76078" w:rsidTr="00C76078">
        <w:trPr>
          <w:trHeight w:val="974"/>
        </w:trPr>
        <w:tc>
          <w:tcPr>
            <w:tcW w:w="2376" w:type="dxa"/>
            <w:vMerge w:val="restart"/>
          </w:tcPr>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Pensamiento y cultura de la sociedad</w:t>
            </w:r>
          </w:p>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capitalista en la segunda mitad del siglo</w:t>
            </w:r>
          </w:p>
          <w:p w:rsidR="00C76078" w:rsidRPr="00937E9A" w:rsidRDefault="00C76078" w:rsidP="00C76078">
            <w:pPr>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XX: El Estado del Bienestar.</w:t>
            </w:r>
          </w:p>
          <w:p w:rsidR="00C76078" w:rsidRPr="00C76078" w:rsidRDefault="00C76078" w:rsidP="00C76078">
            <w:pPr>
              <w:ind w:right="158"/>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proceso de construcción de la Unión Europea: de las Comunidades Europeas a la Unión. </w:t>
            </w:r>
            <w:r w:rsidRPr="00C76078">
              <w:rPr>
                <w:rFonts w:ascii="Times New Roman" w:eastAsia="Arial" w:hAnsi="Times New Roman" w:cs="Times New Roman"/>
                <w:sz w:val="19"/>
                <w:lang w:eastAsia="es-ES" w:bidi="es-ES"/>
              </w:rPr>
              <w:t>Objetivos e Instituciones.</w:t>
            </w:r>
          </w:p>
        </w:tc>
        <w:tc>
          <w:tcPr>
            <w:tcW w:w="6379"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59. </w:t>
            </w:r>
            <w:r w:rsidRPr="00937E9A">
              <w:rPr>
                <w:rFonts w:ascii="Times New Roman" w:eastAsia="Arial" w:hAnsi="Times New Roman" w:cs="Times New Roman"/>
                <w:sz w:val="19"/>
                <w:lang w:val="es-ES" w:eastAsia="es-ES" w:bidi="es-ES"/>
              </w:rPr>
              <w:t>Distinguir los postulados que defiende la cultura capitalista de la segunda mitad del siglo XX estableciendo las líneas de pensamiento y los logros obtenidos.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59. 1. Enumera las líneas de pensamiento económico del mundo capitalista en la segunda mitad del siglo XX</w:t>
            </w:r>
            <w:r w:rsidRPr="00937E9A">
              <w:rPr>
                <w:rFonts w:ascii="Times New Roman" w:eastAsia="Arial" w:hAnsi="Times New Roman" w:cs="Times New Roman"/>
                <w:sz w:val="19"/>
                <w:u w:val="single"/>
                <w:lang w:val="es-ES" w:eastAsia="es-ES" w:bidi="es-ES"/>
              </w:rPr>
              <w:t>.</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49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60. </w:t>
            </w:r>
            <w:r w:rsidRPr="00937E9A">
              <w:rPr>
                <w:rFonts w:ascii="Times New Roman" w:eastAsia="Arial" w:hAnsi="Times New Roman" w:cs="Times New Roman"/>
                <w:sz w:val="19"/>
                <w:lang w:val="es-ES" w:eastAsia="es-ES" w:bidi="es-ES"/>
              </w:rPr>
              <w:t>Describir el Estado del Bienestar, aludiendo a las características significativas que influyen en la vida cotidiana.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w:t>
            </w:r>
          </w:p>
        </w:tc>
        <w:tc>
          <w:tcPr>
            <w:tcW w:w="4192" w:type="dxa"/>
          </w:tcPr>
          <w:p w:rsidR="00C76078" w:rsidRPr="00937E9A" w:rsidRDefault="00C76078" w:rsidP="00C76078">
            <w:pPr>
              <w:ind w:right="336"/>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60. Identifica razonadamente las características y símbolos del Estado del Bienestar</w:t>
            </w:r>
            <w:r w:rsidRPr="00937E9A">
              <w:rPr>
                <w:rFonts w:ascii="Times New Roman" w:eastAsia="Arial" w:hAnsi="Times New Roman" w:cs="Times New Roman"/>
                <w:sz w:val="19"/>
                <w:lang w:val="es-ES" w:eastAsia="es-ES" w:bidi="es-ES"/>
              </w:rPr>
              <w:t>.</w:t>
            </w:r>
          </w:p>
        </w:tc>
      </w:tr>
      <w:tr w:rsidR="00C76078" w:rsidRPr="00C76078" w:rsidTr="00C76078">
        <w:trPr>
          <w:trHeight w:val="7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61. </w:t>
            </w:r>
            <w:r w:rsidRPr="00937E9A">
              <w:rPr>
                <w:rFonts w:ascii="Times New Roman" w:eastAsia="Arial" w:hAnsi="Times New Roman" w:cs="Times New Roman"/>
                <w:sz w:val="19"/>
                <w:lang w:val="es-ES" w:eastAsia="es-ES" w:bidi="es-ES"/>
              </w:rPr>
              <w:t>Explicar el proceso de construcción de la Unión Europea enumerando los hitos más destacados que configuran su evolución.</w:t>
            </w:r>
          </w:p>
        </w:tc>
        <w:tc>
          <w:tcPr>
            <w:tcW w:w="2186" w:type="dxa"/>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SIEP.</w:t>
            </w:r>
          </w:p>
        </w:tc>
        <w:tc>
          <w:tcPr>
            <w:tcW w:w="4192" w:type="dxa"/>
          </w:tcPr>
          <w:p w:rsidR="00C76078" w:rsidRPr="00937E9A" w:rsidRDefault="00C76078" w:rsidP="00C76078">
            <w:pPr>
              <w:spacing w:line="242" w:lineRule="auto"/>
              <w:ind w:right="10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61. Elabora ejes cronológicos sobre el proceso de construcción de la Unión Europea.</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051"/>
        <w:gridCol w:w="141"/>
      </w:tblGrid>
      <w:tr w:rsidR="00C76078" w:rsidRPr="00C76078" w:rsidTr="00C76078">
        <w:trPr>
          <w:trHeight w:val="873"/>
        </w:trPr>
        <w:tc>
          <w:tcPr>
            <w:tcW w:w="2376" w:type="dxa"/>
            <w:vMerge w:val="restart"/>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Estados Unidos: de los años 60 a los 90.</w:t>
            </w:r>
          </w:p>
          <w:p w:rsidR="00C76078" w:rsidRPr="00937E9A" w:rsidRDefault="00C76078" w:rsidP="00C76078">
            <w:pPr>
              <w:ind w:right="6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Japón y los nuevos países asiáticos industrializados.</w:t>
            </w:r>
          </w:p>
        </w:tc>
        <w:tc>
          <w:tcPr>
            <w:tcW w:w="6379" w:type="dxa"/>
          </w:tcPr>
          <w:p w:rsidR="00C76078" w:rsidRPr="00937E9A" w:rsidRDefault="00C76078" w:rsidP="00C76078">
            <w:pPr>
              <w:spacing w:line="242" w:lineRule="auto"/>
              <w:ind w:right="6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62. </w:t>
            </w:r>
            <w:r w:rsidRPr="00937E9A">
              <w:rPr>
                <w:rFonts w:ascii="Times New Roman" w:eastAsia="Arial" w:hAnsi="Times New Roman" w:cs="Times New Roman"/>
                <w:sz w:val="19"/>
                <w:lang w:val="es-ES" w:eastAsia="es-ES" w:bidi="es-ES"/>
              </w:rPr>
              <w:t>Conocer los objetivos que persigue la Unión Europea relacionándolos con las Instituciones que componen su estructura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CCL.</w:t>
            </w:r>
          </w:p>
        </w:tc>
        <w:tc>
          <w:tcPr>
            <w:tcW w:w="4192" w:type="dxa"/>
            <w:gridSpan w:val="2"/>
          </w:tcPr>
          <w:p w:rsidR="00C76078" w:rsidRPr="00937E9A" w:rsidRDefault="00C76078" w:rsidP="00C76078">
            <w:pPr>
              <w:ind w:right="2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62. Relaciona razonadamente las Instituciones de la Unión Europea con los objetivos que ésta persigue.</w:t>
            </w:r>
          </w:p>
        </w:tc>
      </w:tr>
      <w:tr w:rsidR="00C76078" w:rsidRPr="00C76078" w:rsidTr="00C76078">
        <w:trPr>
          <w:trHeight w:val="1967"/>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63. </w:t>
            </w:r>
            <w:r w:rsidRPr="00937E9A">
              <w:rPr>
                <w:rFonts w:ascii="Times New Roman" w:eastAsia="Arial" w:hAnsi="Times New Roman" w:cs="Times New Roman"/>
                <w:sz w:val="19"/>
                <w:lang w:val="es-ES" w:eastAsia="es-ES" w:bidi="es-ES"/>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192" w:type="dxa"/>
            <w:gridSpan w:val="2"/>
          </w:tcPr>
          <w:p w:rsidR="00C76078" w:rsidRPr="00937E9A" w:rsidRDefault="00C76078" w:rsidP="00C76078">
            <w:pPr>
              <w:ind w:right="2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63. 1. Realiza un eje cronológico de los hechos más significativos de tipo político, social y económico de Estados Unidos desde los años 60 a los 90</w:t>
            </w:r>
            <w:r w:rsidRPr="00937E9A">
              <w:rPr>
                <w:rFonts w:ascii="Times New Roman" w:eastAsia="Arial" w:hAnsi="Times New Roman" w:cs="Times New Roman"/>
                <w:sz w:val="19"/>
                <w:lang w:val="es-ES" w:eastAsia="es-ES" w:bidi="es-ES"/>
              </w:rPr>
              <w:t>.</w:t>
            </w:r>
          </w:p>
          <w:p w:rsidR="00C76078" w:rsidRPr="00937E9A" w:rsidRDefault="00C76078" w:rsidP="00C76078">
            <w:pPr>
              <w:ind w:right="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63.2. Selecciona y presenta mediante mapas o redes conceptuales información referida a Estados Unidos desde</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1960 al 2000.</w:t>
            </w:r>
          </w:p>
        </w:tc>
      </w:tr>
      <w:tr w:rsidR="00C76078" w:rsidRPr="00C76078" w:rsidTr="00C76078">
        <w:trPr>
          <w:trHeight w:val="1091"/>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225"/>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64. </w:t>
            </w:r>
            <w:r w:rsidRPr="00937E9A">
              <w:rPr>
                <w:rFonts w:ascii="Times New Roman" w:eastAsia="Arial" w:hAnsi="Times New Roman" w:cs="Times New Roman"/>
                <w:sz w:val="19"/>
                <w:lang w:val="es-ES" w:eastAsia="es-ES" w:bidi="es-ES"/>
              </w:rPr>
              <w:t>Identificar las singularidades del capitalismo de Japón y los Nuevos Países Industriales Asiáticos, estableciendo rasgos de carácter político, económico, social y cultural.</w:t>
            </w:r>
          </w:p>
        </w:tc>
        <w:tc>
          <w:tcPr>
            <w:tcW w:w="2186" w:type="dxa"/>
          </w:tcPr>
          <w:p w:rsidR="00C76078" w:rsidRPr="00C76078" w:rsidRDefault="00C76078" w:rsidP="00C76078">
            <w:pPr>
              <w:ind w:right="36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 CMCT.</w:t>
            </w:r>
          </w:p>
        </w:tc>
        <w:tc>
          <w:tcPr>
            <w:tcW w:w="4192" w:type="dxa"/>
            <w:gridSpan w:val="2"/>
          </w:tcPr>
          <w:p w:rsidR="00C76078" w:rsidRPr="00937E9A" w:rsidRDefault="00C76078" w:rsidP="00C76078">
            <w:pPr>
              <w:ind w:right="4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64. Establece razonadamente las características y símbolos que explican aspectos singulares del capitalismo de Japón y el Área del Pacífico.</w:t>
            </w:r>
          </w:p>
        </w:tc>
      </w:tr>
      <w:tr w:rsidR="00C76078" w:rsidRPr="00C76078" w:rsidTr="00C76078">
        <w:trPr>
          <w:trHeight w:val="974"/>
        </w:trPr>
        <w:tc>
          <w:tcPr>
            <w:tcW w:w="2376" w:type="dxa"/>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65.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el mundo capitalista.</w:t>
            </w:r>
          </w:p>
        </w:tc>
        <w:tc>
          <w:tcPr>
            <w:tcW w:w="2186" w:type="dxa"/>
          </w:tcPr>
          <w:p w:rsidR="00C76078" w:rsidRPr="00C76078" w:rsidRDefault="00C76078" w:rsidP="00C76078">
            <w:pPr>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SIEP.</w:t>
            </w:r>
          </w:p>
        </w:tc>
        <w:tc>
          <w:tcPr>
            <w:tcW w:w="4051" w:type="dxa"/>
          </w:tcPr>
          <w:p w:rsidR="00C76078" w:rsidRPr="00937E9A" w:rsidRDefault="00C76078" w:rsidP="00C76078">
            <w:pPr>
              <w:ind w:right="3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65. Explica el modelo capitalista de un país elaborando información a partir de una búsqueda guiada en internet</w:t>
            </w:r>
          </w:p>
        </w:tc>
        <w:tc>
          <w:tcPr>
            <w:tcW w:w="141" w:type="dxa"/>
            <w:tcBorders>
              <w:bottom w:val="nil"/>
              <w:right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965"/>
        </w:trPr>
        <w:tc>
          <w:tcPr>
            <w:tcW w:w="2376" w:type="dxa"/>
            <w:vMerge w:val="restart"/>
          </w:tcPr>
          <w:p w:rsidR="00C76078" w:rsidRPr="00937E9A" w:rsidRDefault="00C76078" w:rsidP="00C76078">
            <w:pPr>
              <w:ind w:right="4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caída del muro de Berlín y los atentados de Nueva York: la globalización y los medios de comunicación.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La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amenaza terrorista en un mundo globalizado. El impacto científico y tecnológico.</w:t>
            </w:r>
          </w:p>
          <w:p w:rsidR="00C76078" w:rsidRPr="00937E9A" w:rsidRDefault="00C76078" w:rsidP="00C76078">
            <w:pPr>
              <w:ind w:right="2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Europa: reto y unión. Rasgos relevantes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sociedad norteamericana a comienzos del siglo XXI, tras los atentados del 11-S de 2001.</w:t>
            </w:r>
          </w:p>
          <w:p w:rsidR="00C76078" w:rsidRPr="00C76078" w:rsidRDefault="00C76078" w:rsidP="00C76078">
            <w:pPr>
              <w:spacing w:line="220" w:lineRule="atLeast"/>
              <w:ind w:right="65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Hispanoamérica: situación actual. El</w:t>
            </w: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66. </w:t>
            </w:r>
            <w:r w:rsidRPr="00937E9A">
              <w:rPr>
                <w:rFonts w:ascii="Times New Roman" w:eastAsia="Arial" w:hAnsi="Times New Roman" w:cs="Times New Roman"/>
                <w:sz w:val="19"/>
                <w:lang w:val="es-ES" w:eastAsia="es-ES" w:bidi="es-ES"/>
              </w:rPr>
              <w:t>Analizar las características de la globalización describiendo la influencia que sobre este fenómeno tienen los medios de comunicación y el</w:t>
            </w:r>
          </w:p>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impacto que los medios científicos y tecnológicos tienen en la sociedad actual.</w:t>
            </w:r>
          </w:p>
        </w:tc>
        <w:tc>
          <w:tcPr>
            <w:tcW w:w="2186" w:type="dxa"/>
          </w:tcPr>
          <w:p w:rsidR="00C76078" w:rsidRPr="00C76078" w:rsidRDefault="00C76078" w:rsidP="00C76078">
            <w:pPr>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 CEC, CMCT.</w:t>
            </w:r>
          </w:p>
        </w:tc>
        <w:tc>
          <w:tcPr>
            <w:tcW w:w="4051" w:type="dxa"/>
          </w:tcPr>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66. 1. Identifica las principales características ligadas a la fiabilidad y objetividad del flujo de información existente en internet y otros medios digitales.</w:t>
            </w:r>
          </w:p>
          <w:p w:rsidR="00C76078" w:rsidRPr="00937E9A" w:rsidRDefault="00C76078" w:rsidP="00C76078">
            <w:pPr>
              <w:ind w:right="3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66. 2. Extrae conclusiones de imágenes y material videográfico relacionados con el mundo actual.</w:t>
            </w:r>
          </w:p>
        </w:tc>
        <w:tc>
          <w:tcPr>
            <w:tcW w:w="141" w:type="dxa"/>
            <w:tcBorders>
              <w:top w:val="nil"/>
              <w:bottom w:val="nil"/>
              <w:right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218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67. </w:t>
            </w:r>
            <w:r w:rsidRPr="00937E9A">
              <w:rPr>
                <w:rFonts w:ascii="Times New Roman" w:eastAsia="Arial" w:hAnsi="Times New Roman" w:cs="Times New Roman"/>
                <w:sz w:val="19"/>
                <w:lang w:val="es-ES" w:eastAsia="es-ES" w:bidi="es-ES"/>
              </w:rPr>
              <w:t>Describir los efectos de la amenaza terrorista (yihadismo, etc.) sobre la vida cotidiana, explicando sus características.</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051" w:type="dxa"/>
          </w:tcPr>
          <w:p w:rsidR="00C76078" w:rsidRPr="00937E9A" w:rsidRDefault="00C76078" w:rsidP="00C76078">
            <w:pPr>
              <w:spacing w:before="1"/>
              <w:ind w:right="3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67.1. Realiza una búsqueda guiada en Internet sobre la amenaza terrorista, organizaciones que la sustentan, actos más relevantes (Nueva York 11-S, Madrid 11-M, Londres 7-J, etc.), sus símbolos y repercusiones en la sociedad (la</w:t>
            </w:r>
          </w:p>
          <w:p w:rsidR="00C76078" w:rsidRPr="00937E9A" w:rsidRDefault="00C76078" w:rsidP="00C76078">
            <w:pPr>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ciudadanía amenazada, las asociaciones de víctimas, la mediación en conflictos, etc.) y analiza y comunica la</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información más relevante.</w:t>
            </w:r>
          </w:p>
        </w:tc>
        <w:tc>
          <w:tcPr>
            <w:tcW w:w="141" w:type="dxa"/>
            <w:tcBorders>
              <w:top w:val="nil"/>
              <w:bottom w:val="nil"/>
              <w:right w:val="nil"/>
            </w:tcBorders>
          </w:tcPr>
          <w:p w:rsidR="00C76078" w:rsidRPr="00C76078" w:rsidRDefault="00C76078" w:rsidP="00C76078">
            <w:pPr>
              <w:rPr>
                <w:rFonts w:ascii="Times New Roman" w:eastAsia="Arial" w:hAnsi="Times New Roman" w:cs="Times New Roman"/>
                <w:sz w:val="18"/>
                <w:lang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051"/>
      </w:tblGrid>
      <w:tr w:rsidR="00C76078" w:rsidRPr="00C76078" w:rsidTr="00C76078">
        <w:trPr>
          <w:trHeight w:val="707"/>
        </w:trPr>
        <w:tc>
          <w:tcPr>
            <w:tcW w:w="2376" w:type="dxa"/>
            <w:vMerge w:val="restart"/>
          </w:tcPr>
          <w:p w:rsidR="00C76078" w:rsidRPr="00937E9A" w:rsidRDefault="00C76078" w:rsidP="00C76078">
            <w:pPr>
              <w:ind w:right="470"/>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mundo islámico en la actualidad.</w:t>
            </w:r>
          </w:p>
          <w:p w:rsidR="00C76078" w:rsidRPr="00937E9A" w:rsidRDefault="00C76078" w:rsidP="00C76078">
            <w:pPr>
              <w:ind w:right="934"/>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África Islámica, Subsahariana y Sudáfrica.</w:t>
            </w:r>
          </w:p>
          <w:p w:rsidR="00C76078" w:rsidRPr="00937E9A" w:rsidRDefault="00C76078" w:rsidP="00C76078">
            <w:pPr>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India y China del siglo XX al siglo XXI: evolución política, económica, social y de mentalidades.</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051"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74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68. </w:t>
            </w:r>
            <w:r w:rsidRPr="00937E9A">
              <w:rPr>
                <w:rFonts w:ascii="Times New Roman" w:eastAsia="Arial" w:hAnsi="Times New Roman" w:cs="Times New Roman"/>
                <w:sz w:val="19"/>
                <w:lang w:val="es-ES" w:eastAsia="es-ES" w:bidi="es-ES"/>
              </w:rPr>
              <w:t>Resumir los retos que tiene la Unión Europea en el mundo actual distinguiendo los problemas que posee para mostrarse como zona geopolítica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 frente a otras áreas.</w:t>
            </w:r>
          </w:p>
        </w:tc>
        <w:tc>
          <w:tcPr>
            <w:tcW w:w="2186" w:type="dxa"/>
          </w:tcPr>
          <w:p w:rsidR="00C76078" w:rsidRPr="00C76078" w:rsidRDefault="00C76078" w:rsidP="00C76078">
            <w:pPr>
              <w:ind w:right="32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CEC, CAA, CSC.</w:t>
            </w:r>
          </w:p>
        </w:tc>
        <w:tc>
          <w:tcPr>
            <w:tcW w:w="4051" w:type="dxa"/>
          </w:tcPr>
          <w:p w:rsidR="00C76078" w:rsidRPr="00937E9A" w:rsidRDefault="00C76078" w:rsidP="00C76078">
            <w:pPr>
              <w:ind w:right="40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68. 1. Identifica los retos actuales de la Unión Europea a partir de noticias periodísticas seleccionadas</w:t>
            </w:r>
            <w:r w:rsidRPr="00937E9A">
              <w:rPr>
                <w:rFonts w:ascii="Times New Roman" w:eastAsia="Arial" w:hAnsi="Times New Roman" w:cs="Times New Roman"/>
                <w:sz w:val="19"/>
                <w:lang w:val="es-ES" w:eastAsia="es-ES" w:bidi="es-ES"/>
              </w:rPr>
              <w:t>.</w:t>
            </w:r>
          </w:p>
          <w:p w:rsidR="00C76078" w:rsidRPr="00937E9A" w:rsidRDefault="00C76078" w:rsidP="00C76078">
            <w:pPr>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68. 2. Explica comparativamente los desajustes que tiene la Unión Europea en la relación con otros países o áreas geopolíticas.</w:t>
            </w:r>
          </w:p>
        </w:tc>
      </w:tr>
      <w:tr w:rsidR="00C76078" w:rsidRPr="00C76078" w:rsidTr="00C76078">
        <w:trPr>
          <w:trHeight w:val="119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6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69. </w:t>
            </w:r>
            <w:r w:rsidRPr="00937E9A">
              <w:rPr>
                <w:rFonts w:ascii="Times New Roman" w:eastAsia="Arial" w:hAnsi="Times New Roman" w:cs="Times New Roman"/>
                <w:sz w:val="19"/>
                <w:lang w:val="es-ES" w:eastAsia="es-ES" w:bidi="es-ES"/>
              </w:rPr>
              <w:t>Enumerar los rasgos relevantes de la sociedad norteamericana a comienzos del siglo XXI distinguiendo la trascendencia de los atentados del 11-S y explicando las transformaciones y el impacto ocasionado a este país.</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051"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69. Elabora mapas conceptuales sobre los rasgos de la sociedad norteamericana agrupándolos en política, sociedad, economía y cultura.</w:t>
            </w:r>
          </w:p>
        </w:tc>
      </w:tr>
      <w:tr w:rsidR="00C76078" w:rsidRPr="00C76078" w:rsidTr="00C76078">
        <w:trPr>
          <w:trHeight w:val="87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8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70. </w:t>
            </w:r>
            <w:r w:rsidRPr="00937E9A">
              <w:rPr>
                <w:rFonts w:ascii="Times New Roman" w:eastAsia="Arial" w:hAnsi="Times New Roman" w:cs="Times New Roman"/>
                <w:sz w:val="19"/>
                <w:lang w:val="es-ES" w:eastAsia="es-ES" w:bidi="es-ES"/>
              </w:rPr>
              <w:t>Analizar la evolución política, económica, social y cultural de Hispanoamérica.</w:t>
            </w:r>
          </w:p>
        </w:tc>
        <w:tc>
          <w:tcPr>
            <w:tcW w:w="2186" w:type="dxa"/>
          </w:tcPr>
          <w:p w:rsidR="00C76078" w:rsidRPr="00C76078" w:rsidRDefault="00C76078" w:rsidP="00C76078">
            <w:pPr>
              <w:ind w:right="279"/>
              <w:rPr>
                <w:rFonts w:ascii="Times New Roman" w:eastAsia="Arial" w:hAnsi="Times New Roman" w:cs="Times New Roman"/>
                <w:sz w:val="24"/>
                <w:lang w:eastAsia="es-ES" w:bidi="es-ES"/>
              </w:rPr>
            </w:pPr>
            <w:r w:rsidRPr="00C76078">
              <w:rPr>
                <w:rFonts w:ascii="Times New Roman" w:eastAsia="Arial" w:hAnsi="Times New Roman" w:cs="Times New Roman"/>
                <w:lang w:eastAsia="es-ES" w:bidi="es-ES"/>
              </w:rPr>
              <w:t>SIEP. CSC. C</w:t>
            </w:r>
            <w:r w:rsidRPr="00C76078">
              <w:rPr>
                <w:rFonts w:ascii="Times New Roman" w:eastAsia="Arial" w:hAnsi="Times New Roman" w:cs="Times New Roman"/>
                <w:sz w:val="24"/>
                <w:lang w:eastAsia="es-ES" w:bidi="es-ES"/>
              </w:rPr>
              <w:t>EC. CAA.</w:t>
            </w:r>
          </w:p>
        </w:tc>
        <w:tc>
          <w:tcPr>
            <w:tcW w:w="4051" w:type="dxa"/>
          </w:tcPr>
          <w:p w:rsidR="00C76078" w:rsidRPr="00937E9A" w:rsidRDefault="00C76078" w:rsidP="00C76078">
            <w:pPr>
              <w:ind w:right="18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70. Describe los principales movimientos políticos económicos, sociales y culturales de la Hispanoamérica actual.</w:t>
            </w:r>
          </w:p>
        </w:tc>
      </w:tr>
      <w:tr w:rsidR="00C76078" w:rsidRPr="00C76078" w:rsidTr="00C76078">
        <w:trPr>
          <w:trHeight w:val="152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71. </w:t>
            </w:r>
            <w:r w:rsidRPr="00937E9A">
              <w:rPr>
                <w:rFonts w:ascii="Times New Roman" w:eastAsia="Arial" w:hAnsi="Times New Roman" w:cs="Times New Roman"/>
                <w:sz w:val="19"/>
                <w:lang w:val="es-ES" w:eastAsia="es-ES" w:bidi="es-ES"/>
              </w:rPr>
              <w:t>Describir la evolución del mundo islámico en la actualidad resumiendo sus rasgos económicos, políticos, religiosos y sociales.</w:t>
            </w:r>
          </w:p>
        </w:tc>
        <w:tc>
          <w:tcPr>
            <w:tcW w:w="2186" w:type="dxa"/>
          </w:tcPr>
          <w:p w:rsidR="00C76078" w:rsidRPr="00C76078" w:rsidRDefault="00C76078" w:rsidP="00C76078">
            <w:pPr>
              <w:ind w:right="31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CSC, CEC, CAA.</w:t>
            </w:r>
          </w:p>
        </w:tc>
        <w:tc>
          <w:tcPr>
            <w:tcW w:w="4051" w:type="dxa"/>
          </w:tcPr>
          <w:p w:rsidR="00C76078" w:rsidRPr="00937E9A" w:rsidRDefault="00C76078" w:rsidP="00C76078">
            <w:pPr>
              <w:ind w:right="1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 Enumera y explica los rasgos económicos, políticos, religiosos y sociales del mundo islámico y localiza en un</w:t>
            </w:r>
          </w:p>
          <w:p w:rsidR="00C76078" w:rsidRPr="00937E9A" w:rsidRDefault="00C76078" w:rsidP="00C76078">
            <w:pPr>
              <w:ind w:right="3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mapa los países que forman en la actualidad el mundo islámico.</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77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72. </w:t>
            </w:r>
            <w:r w:rsidRPr="00937E9A">
              <w:rPr>
                <w:rFonts w:ascii="Times New Roman" w:eastAsia="Arial" w:hAnsi="Times New Roman" w:cs="Times New Roman"/>
                <w:sz w:val="19"/>
                <w:lang w:val="es-ES" w:eastAsia="es-ES" w:bidi="es-ES"/>
              </w:rPr>
              <w:t>Distinguir la evolución de los países de África distinguiendo y relacionando sus zonas geoestratégicas.</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w:t>
            </w:r>
          </w:p>
        </w:tc>
        <w:tc>
          <w:tcPr>
            <w:tcW w:w="4051" w:type="dxa"/>
          </w:tcPr>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72. Compara aspectos económicos, políticos, religiosos y sociales entre los principales países del continente africano.</w:t>
            </w:r>
          </w:p>
        </w:tc>
      </w:tr>
      <w:tr w:rsidR="00C76078" w:rsidRPr="00C76078" w:rsidTr="00C76078">
        <w:trPr>
          <w:trHeight w:val="15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28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73. </w:t>
            </w:r>
            <w:r w:rsidRPr="00937E9A">
              <w:rPr>
                <w:rFonts w:ascii="Times New Roman" w:eastAsia="Arial" w:hAnsi="Times New Roman" w:cs="Times New Roman"/>
                <w:sz w:val="19"/>
                <w:lang w:val="es-ES" w:eastAsia="es-ES" w:bidi="es-ES"/>
              </w:rPr>
              <w:t>Resumir la evolución de China e India desde finales del siglo XX al siglo XXI, seleccionando rasgos políticos, económicos, sociales y de mentalidades.</w:t>
            </w:r>
          </w:p>
        </w:tc>
        <w:tc>
          <w:tcPr>
            <w:tcW w:w="2186" w:type="dxa"/>
          </w:tcPr>
          <w:p w:rsidR="00C76078" w:rsidRPr="00C76078" w:rsidRDefault="00C76078" w:rsidP="00C76078">
            <w:pPr>
              <w:ind w:right="49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CEC, CSC, CAA.</w:t>
            </w:r>
          </w:p>
        </w:tc>
        <w:tc>
          <w:tcPr>
            <w:tcW w:w="4051" w:type="dxa"/>
          </w:tcPr>
          <w:p w:rsidR="00C76078" w:rsidRPr="00937E9A" w:rsidRDefault="00C76078" w:rsidP="00C76078">
            <w:pPr>
              <w:ind w:right="1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73. 1. Compara aspectos económicos, políticos, religiosos y sociales de China, India.</w:t>
            </w:r>
          </w:p>
          <w:p w:rsidR="00C76078" w:rsidRPr="00937E9A" w:rsidRDefault="00C76078" w:rsidP="00C76078">
            <w:pPr>
              <w:spacing w:before="1"/>
              <w:ind w:right="3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73. 2. Compara aspectos económicos, políticos, religiosos y sociales entre países emergentes de Así y África.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379"/>
        <w:gridCol w:w="2186"/>
        <w:gridCol w:w="4051"/>
      </w:tblGrid>
      <w:tr w:rsidR="00C76078" w:rsidRPr="00C76078" w:rsidTr="00C76078">
        <w:trPr>
          <w:trHeight w:val="1091"/>
        </w:trPr>
        <w:tc>
          <w:tcPr>
            <w:tcW w:w="2376" w:type="dxa"/>
          </w:tcPr>
          <w:p w:rsidR="00C76078" w:rsidRPr="00937E9A" w:rsidRDefault="00C76078" w:rsidP="00C76078">
            <w:pPr>
              <w:rPr>
                <w:rFonts w:ascii="Times New Roman" w:eastAsia="Arial" w:hAnsi="Times New Roman" w:cs="Times New Roman"/>
                <w:sz w:val="20"/>
                <w:lang w:val="es-ES"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74.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el mundo actual.</w:t>
            </w:r>
          </w:p>
        </w:tc>
        <w:tc>
          <w:tcPr>
            <w:tcW w:w="2186" w:type="dxa"/>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 SIEP.</w:t>
            </w:r>
          </w:p>
        </w:tc>
        <w:tc>
          <w:tcPr>
            <w:tcW w:w="4051" w:type="dxa"/>
          </w:tcPr>
          <w:p w:rsidR="00C76078" w:rsidRPr="00937E9A" w:rsidRDefault="00C76078" w:rsidP="00C76078">
            <w:pPr>
              <w:ind w:right="344"/>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74. Elabora un breve informe sobre las relaciones entre inmigración y globalización a partir de fuentes históricas</w:t>
            </w:r>
            <w:r w:rsidRPr="00937E9A">
              <w:rPr>
                <w:rFonts w:ascii="Times New Roman" w:eastAsia="Arial" w:hAnsi="Times New Roman" w:cs="Times New Roman"/>
                <w:sz w:val="19"/>
                <w:lang w:val="es-ES" w:eastAsia="es-ES" w:bidi="es-ES"/>
              </w:rPr>
              <w:t>.</w:t>
            </w: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f</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D935FF" w:rsidRDefault="00D935FF" w:rsidP="00D935FF">
      <w:pPr>
        <w:widowControl w:val="0"/>
        <w:autoSpaceDE w:val="0"/>
        <w:autoSpaceDN w:val="0"/>
        <w:spacing w:after="0" w:line="240" w:lineRule="auto"/>
        <w:rPr>
          <w:rFonts w:ascii="Times New Roman" w:hAnsi="Times New Roman" w:cs="Times New Roman"/>
          <w:sz w:val="24"/>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D935FF" w:rsidRDefault="00D935FF" w:rsidP="00D935FF">
      <w:pPr>
        <w:widowControl w:val="0"/>
        <w:autoSpaceDE w:val="0"/>
        <w:autoSpaceDN w:val="0"/>
        <w:spacing w:after="0" w:line="240" w:lineRule="auto"/>
        <w:rPr>
          <w:rFonts w:ascii="Times New Roman" w:hAnsi="Times New Roman" w:cs="Times New Roman"/>
          <w:sz w:val="24"/>
        </w:rPr>
      </w:pP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g</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16"/>
        <w:gridCol w:w="4714"/>
      </w:tblGrid>
      <w:tr w:rsidR="00C76078" w:rsidRPr="00C76078" w:rsidTr="00C76078">
        <w:trPr>
          <w:trHeight w:val="299"/>
        </w:trPr>
        <w:tc>
          <w:tcPr>
            <w:tcW w:w="4714"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1ª evaluación</w:t>
            </w:r>
          </w:p>
        </w:tc>
        <w:tc>
          <w:tcPr>
            <w:tcW w:w="4716"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2ª evaluación</w:t>
            </w:r>
          </w:p>
        </w:tc>
        <w:tc>
          <w:tcPr>
            <w:tcW w:w="4714"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3ª evalución</w:t>
            </w:r>
          </w:p>
        </w:tc>
      </w:tr>
      <w:tr w:rsidR="00C76078" w:rsidRPr="00C76078" w:rsidTr="00C76078">
        <w:trPr>
          <w:trHeight w:val="470"/>
        </w:trPr>
        <w:tc>
          <w:tcPr>
            <w:tcW w:w="4714" w:type="dxa"/>
            <w:tcBorders>
              <w:bottom w:val="nil"/>
            </w:tcBorders>
            <w:shd w:val="clear" w:color="auto" w:fill="9BBB58"/>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E</w:t>
            </w:r>
            <w:r w:rsidRPr="00937E9A">
              <w:rPr>
                <w:rFonts w:ascii="Times New Roman" w:eastAsia="Arial" w:hAnsi="Times New Roman" w:cs="Times New Roman"/>
                <w:b/>
                <w:sz w:val="18"/>
                <w:lang w:val="es-ES" w:eastAsia="es-ES" w:bidi="es-ES"/>
              </w:rPr>
              <w:t xml:space="preserve">UROPA DEL </w:t>
            </w:r>
            <w:r w:rsidRPr="00937E9A">
              <w:rPr>
                <w:rFonts w:ascii="Times New Roman" w:eastAsia="Arial" w:hAnsi="Times New Roman" w:cs="Times New Roman"/>
                <w:b/>
                <w:lang w:val="es-ES" w:eastAsia="es-ES" w:bidi="es-ES"/>
              </w:rPr>
              <w:t>A</w:t>
            </w:r>
            <w:r w:rsidRPr="00937E9A">
              <w:rPr>
                <w:rFonts w:ascii="Times New Roman" w:eastAsia="Arial" w:hAnsi="Times New Roman" w:cs="Times New Roman"/>
                <w:b/>
                <w:sz w:val="18"/>
                <w:lang w:val="es-ES" w:eastAsia="es-ES" w:bidi="es-ES"/>
              </w:rPr>
              <w:t xml:space="preserve">NTIGUO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ÉGIMEN</w:t>
            </w:r>
          </w:p>
        </w:tc>
        <w:tc>
          <w:tcPr>
            <w:tcW w:w="4716" w:type="dxa"/>
            <w:tcBorders>
              <w:bottom w:val="nil"/>
            </w:tcBorders>
            <w:shd w:val="clear" w:color="auto" w:fill="92D04F"/>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C76078" w:rsidRDefault="00C76078" w:rsidP="00C76078">
            <w:pPr>
              <w:spacing w:before="1"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6. L</w:t>
            </w:r>
            <w:r w:rsidRPr="00C76078">
              <w:rPr>
                <w:rFonts w:ascii="Times New Roman" w:eastAsia="Arial" w:hAnsi="Times New Roman" w:cs="Times New Roman"/>
                <w:b/>
                <w:sz w:val="18"/>
                <w:lang w:eastAsia="es-ES" w:bidi="es-ES"/>
              </w:rPr>
              <w:t xml:space="preserve">AS GRANDES POTENCIAS </w:t>
            </w:r>
            <w:r w:rsidRPr="00C76078">
              <w:rPr>
                <w:rFonts w:ascii="Times New Roman" w:eastAsia="Arial" w:hAnsi="Times New Roman" w:cs="Times New Roman"/>
                <w:b/>
                <w:lang w:eastAsia="es-ES" w:bidi="es-ES"/>
              </w:rPr>
              <w:t>(1870-</w:t>
            </w:r>
          </w:p>
        </w:tc>
        <w:tc>
          <w:tcPr>
            <w:tcW w:w="4714" w:type="dxa"/>
            <w:tcBorders>
              <w:bottom w:val="nil"/>
            </w:tcBorders>
            <w:shd w:val="clear" w:color="auto" w:fill="8DB3E2"/>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11.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S</w:t>
            </w:r>
            <w:r w:rsidRPr="00937E9A">
              <w:rPr>
                <w:rFonts w:ascii="Times New Roman" w:eastAsia="Arial" w:hAnsi="Times New Roman" w:cs="Times New Roman"/>
                <w:b/>
                <w:sz w:val="18"/>
                <w:lang w:val="es-ES" w:eastAsia="es-ES" w:bidi="es-ES"/>
              </w:rPr>
              <w:t xml:space="preserve">EGUNDA </w:t>
            </w:r>
            <w:r w:rsidRPr="00937E9A">
              <w:rPr>
                <w:rFonts w:ascii="Times New Roman" w:eastAsia="Arial" w:hAnsi="Times New Roman" w:cs="Times New Roman"/>
                <w:b/>
                <w:lang w:val="es-ES" w:eastAsia="es-ES" w:bidi="es-ES"/>
              </w:rPr>
              <w:t>G</w:t>
            </w:r>
            <w:r w:rsidRPr="00937E9A">
              <w:rPr>
                <w:rFonts w:ascii="Times New Roman" w:eastAsia="Arial" w:hAnsi="Times New Roman" w:cs="Times New Roman"/>
                <w:b/>
                <w:sz w:val="18"/>
                <w:lang w:val="es-ES" w:eastAsia="es-ES" w:bidi="es-ES"/>
              </w:rPr>
              <w:t xml:space="preserve">UERRA </w:t>
            </w:r>
            <w:r w:rsidRPr="00937E9A">
              <w:rPr>
                <w:rFonts w:ascii="Times New Roman" w:eastAsia="Arial" w:hAnsi="Times New Roman" w:cs="Times New Roman"/>
                <w:b/>
                <w:lang w:val="es-ES" w:eastAsia="es-ES" w:bidi="es-ES"/>
              </w:rPr>
              <w:t>M</w:t>
            </w:r>
            <w:r w:rsidRPr="00937E9A">
              <w:rPr>
                <w:rFonts w:ascii="Times New Roman" w:eastAsia="Arial" w:hAnsi="Times New Roman" w:cs="Times New Roman"/>
                <w:b/>
                <w:sz w:val="18"/>
                <w:lang w:val="es-ES" w:eastAsia="es-ES" w:bidi="es-ES"/>
              </w:rPr>
              <w:t>UNDIAL</w:t>
            </w:r>
          </w:p>
        </w:tc>
      </w:tr>
      <w:tr w:rsidR="00C76078" w:rsidRPr="00C76078" w:rsidTr="00C76078">
        <w:trPr>
          <w:trHeight w:val="469"/>
        </w:trPr>
        <w:tc>
          <w:tcPr>
            <w:tcW w:w="4714" w:type="dxa"/>
            <w:tcBorders>
              <w:top w:val="nil"/>
              <w:bottom w:val="nil"/>
            </w:tcBorders>
            <w:shd w:val="clear" w:color="auto" w:fill="9BBB58"/>
          </w:tcPr>
          <w:p w:rsidR="00C76078" w:rsidRPr="00937E9A" w:rsidRDefault="00C76078" w:rsidP="00C76078">
            <w:pPr>
              <w:spacing w:before="214" w:line="23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2. L</w:t>
            </w:r>
            <w:r w:rsidRPr="00937E9A">
              <w:rPr>
                <w:rFonts w:ascii="Times New Roman" w:eastAsia="Arial" w:hAnsi="Times New Roman" w:cs="Times New Roman"/>
                <w:b/>
                <w:sz w:val="18"/>
                <w:lang w:val="es-ES" w:eastAsia="es-ES" w:bidi="es-ES"/>
              </w:rPr>
              <w:t>A NUEVA ERA INDUSTRIAL</w:t>
            </w: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1914)</w:t>
            </w: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(1939-1945)</w:t>
            </w:r>
          </w:p>
        </w:tc>
      </w:tr>
      <w:tr w:rsidR="00C76078" w:rsidRPr="00C76078" w:rsidTr="00C76078">
        <w:trPr>
          <w:trHeight w:val="730"/>
        </w:trPr>
        <w:tc>
          <w:tcPr>
            <w:tcW w:w="4714" w:type="dxa"/>
            <w:tcBorders>
              <w:top w:val="nil"/>
              <w:bottom w:val="nil"/>
            </w:tcBorders>
            <w:shd w:val="clear" w:color="auto" w:fill="9BBB58"/>
          </w:tcPr>
          <w:p w:rsidR="00C76078" w:rsidRPr="00937E9A" w:rsidRDefault="00C76078" w:rsidP="00C76078">
            <w:pPr>
              <w:spacing w:before="215"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3. L</w:t>
            </w:r>
            <w:r w:rsidRPr="00937E9A">
              <w:rPr>
                <w:rFonts w:ascii="Times New Roman" w:eastAsia="Arial" w:hAnsi="Times New Roman" w:cs="Times New Roman"/>
                <w:b/>
                <w:sz w:val="18"/>
                <w:lang w:val="es-ES" w:eastAsia="es-ES" w:bidi="es-ES"/>
              </w:rPr>
              <w:t xml:space="preserve">OS MOVIMIENTOS LIBERALES Y NACIONALES </w:t>
            </w:r>
            <w:r w:rsidRPr="00937E9A">
              <w:rPr>
                <w:rFonts w:ascii="Times New Roman" w:eastAsia="Arial" w:hAnsi="Times New Roman" w:cs="Times New Roman"/>
                <w:b/>
                <w:lang w:val="es-ES" w:eastAsia="es-ES" w:bidi="es-ES"/>
              </w:rPr>
              <w:t>(1789-1871)</w:t>
            </w:r>
          </w:p>
        </w:tc>
        <w:tc>
          <w:tcPr>
            <w:tcW w:w="4716" w:type="dxa"/>
            <w:tcBorders>
              <w:top w:val="nil"/>
              <w:bottom w:val="nil"/>
            </w:tcBorders>
            <w:shd w:val="clear" w:color="auto" w:fill="92D04F"/>
          </w:tcPr>
          <w:p w:rsidR="00C76078" w:rsidRPr="00937E9A" w:rsidRDefault="00C76078" w:rsidP="00C76078">
            <w:pPr>
              <w:spacing w:before="16" w:line="228" w:lineRule="auto"/>
              <w:ind w:right="96"/>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7.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P</w:t>
            </w:r>
            <w:r w:rsidRPr="00937E9A">
              <w:rPr>
                <w:rFonts w:ascii="Times New Roman" w:eastAsia="Arial" w:hAnsi="Times New Roman" w:cs="Times New Roman"/>
                <w:b/>
                <w:sz w:val="18"/>
                <w:lang w:val="es-ES" w:eastAsia="es-ES" w:bidi="es-ES"/>
              </w:rPr>
              <w:t xml:space="preserve">RIMERA </w:t>
            </w:r>
            <w:r w:rsidRPr="00937E9A">
              <w:rPr>
                <w:rFonts w:ascii="Times New Roman" w:eastAsia="Arial" w:hAnsi="Times New Roman" w:cs="Times New Roman"/>
                <w:b/>
                <w:lang w:val="es-ES" w:eastAsia="es-ES" w:bidi="es-ES"/>
              </w:rPr>
              <w:t>G</w:t>
            </w:r>
            <w:r w:rsidRPr="00937E9A">
              <w:rPr>
                <w:rFonts w:ascii="Times New Roman" w:eastAsia="Arial" w:hAnsi="Times New Roman" w:cs="Times New Roman"/>
                <w:b/>
                <w:sz w:val="18"/>
                <w:lang w:val="es-ES" w:eastAsia="es-ES" w:bidi="es-ES"/>
              </w:rPr>
              <w:t xml:space="preserve">UERRA </w:t>
            </w:r>
            <w:r w:rsidRPr="00937E9A">
              <w:rPr>
                <w:rFonts w:ascii="Times New Roman" w:eastAsia="Arial" w:hAnsi="Times New Roman" w:cs="Times New Roman"/>
                <w:b/>
                <w:lang w:val="es-ES" w:eastAsia="es-ES" w:bidi="es-ES"/>
              </w:rPr>
              <w:t>M</w:t>
            </w:r>
            <w:r w:rsidRPr="00937E9A">
              <w:rPr>
                <w:rFonts w:ascii="Times New Roman" w:eastAsia="Arial" w:hAnsi="Times New Roman" w:cs="Times New Roman"/>
                <w:b/>
                <w:sz w:val="18"/>
                <w:lang w:val="es-ES" w:eastAsia="es-ES" w:bidi="es-ES"/>
              </w:rPr>
              <w:t xml:space="preserve">UNDIAL </w:t>
            </w:r>
            <w:r w:rsidRPr="00937E9A">
              <w:rPr>
                <w:rFonts w:ascii="Times New Roman" w:eastAsia="Arial" w:hAnsi="Times New Roman" w:cs="Times New Roman"/>
                <w:b/>
                <w:lang w:val="es-ES" w:eastAsia="es-ES" w:bidi="es-ES"/>
              </w:rPr>
              <w:t>(1914-1918)</w:t>
            </w:r>
          </w:p>
        </w:tc>
        <w:tc>
          <w:tcPr>
            <w:tcW w:w="4714" w:type="dxa"/>
            <w:tcBorders>
              <w:top w:val="nil"/>
              <w:bottom w:val="nil"/>
            </w:tcBorders>
            <w:shd w:val="clear" w:color="auto" w:fill="8DB3E2"/>
          </w:tcPr>
          <w:p w:rsidR="00C76078" w:rsidRPr="00937E9A" w:rsidRDefault="00C76078" w:rsidP="00C76078">
            <w:pPr>
              <w:spacing w:before="6"/>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12. U</w:t>
            </w:r>
            <w:r w:rsidRPr="00937E9A">
              <w:rPr>
                <w:rFonts w:ascii="Times New Roman" w:eastAsia="Arial" w:hAnsi="Times New Roman" w:cs="Times New Roman"/>
                <w:b/>
                <w:sz w:val="18"/>
                <w:lang w:val="es-ES" w:eastAsia="es-ES" w:bidi="es-ES"/>
              </w:rPr>
              <w:t xml:space="preserve">N MUNDO BIPOLAR </w:t>
            </w:r>
            <w:r w:rsidRPr="00937E9A">
              <w:rPr>
                <w:rFonts w:ascii="Times New Roman" w:eastAsia="Arial" w:hAnsi="Times New Roman" w:cs="Times New Roman"/>
                <w:b/>
                <w:lang w:val="es-ES" w:eastAsia="es-ES" w:bidi="es-ES"/>
              </w:rPr>
              <w:t>(1945-1991)</w:t>
            </w:r>
          </w:p>
          <w:p w:rsidR="00C76078" w:rsidRPr="00937E9A" w:rsidRDefault="00C76078" w:rsidP="00C76078">
            <w:pPr>
              <w:spacing w:before="9"/>
              <w:rPr>
                <w:rFonts w:ascii="Times New Roman" w:eastAsia="Arial" w:hAnsi="Times New Roman" w:cs="Times New Roman"/>
                <w:sz w:val="16"/>
                <w:lang w:val="es-ES" w:eastAsia="es-ES" w:bidi="es-ES"/>
              </w:rPr>
            </w:pPr>
          </w:p>
          <w:p w:rsidR="00C76078" w:rsidRPr="00937E9A" w:rsidRDefault="00C76078" w:rsidP="00C76078">
            <w:pPr>
              <w:tabs>
                <w:tab w:val="left" w:pos="1084"/>
                <w:tab w:val="left" w:pos="1590"/>
                <w:tab w:val="left" w:pos="2087"/>
                <w:tab w:val="left" w:pos="2627"/>
                <w:tab w:val="left" w:pos="3107"/>
                <w:tab w:val="left" w:pos="3697"/>
              </w:tabs>
              <w:spacing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NIDAD</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lang w:val="es-ES" w:eastAsia="es-ES" w:bidi="es-ES"/>
              </w:rPr>
              <w:t>13.</w:t>
            </w:r>
            <w:r w:rsidRPr="00937E9A">
              <w:rPr>
                <w:rFonts w:ascii="Times New Roman" w:eastAsia="Arial" w:hAnsi="Times New Roman" w:cs="Times New Roman"/>
                <w:b/>
                <w:lang w:val="es-ES" w:eastAsia="es-ES" w:bidi="es-ES"/>
              </w:rPr>
              <w:tab/>
              <w:t>E</w:t>
            </w:r>
            <w:r w:rsidRPr="00937E9A">
              <w:rPr>
                <w:rFonts w:ascii="Times New Roman" w:eastAsia="Arial" w:hAnsi="Times New Roman" w:cs="Times New Roman"/>
                <w:b/>
                <w:sz w:val="18"/>
                <w:lang w:val="es-ES" w:eastAsia="es-ES" w:bidi="es-ES"/>
              </w:rPr>
              <w:t>L</w:t>
            </w:r>
            <w:r w:rsidRPr="00937E9A">
              <w:rPr>
                <w:rFonts w:ascii="Times New Roman" w:eastAsia="Arial" w:hAnsi="Times New Roman" w:cs="Times New Roman"/>
                <w:b/>
                <w:sz w:val="18"/>
                <w:lang w:val="es-ES" w:eastAsia="es-ES" w:bidi="es-ES"/>
              </w:rPr>
              <w:tab/>
              <w:t>FIN</w:t>
            </w:r>
            <w:r w:rsidRPr="00937E9A">
              <w:rPr>
                <w:rFonts w:ascii="Times New Roman" w:eastAsia="Arial" w:hAnsi="Times New Roman" w:cs="Times New Roman"/>
                <w:b/>
                <w:sz w:val="18"/>
                <w:lang w:val="es-ES" w:eastAsia="es-ES" w:bidi="es-ES"/>
              </w:rPr>
              <w:tab/>
              <w:t>DE</w:t>
            </w:r>
            <w:r w:rsidRPr="00937E9A">
              <w:rPr>
                <w:rFonts w:ascii="Times New Roman" w:eastAsia="Arial" w:hAnsi="Times New Roman" w:cs="Times New Roman"/>
                <w:b/>
                <w:sz w:val="18"/>
                <w:lang w:val="es-ES" w:eastAsia="es-ES" w:bidi="es-ES"/>
              </w:rPr>
              <w:tab/>
              <w:t>LOS</w:t>
            </w:r>
            <w:r w:rsidRPr="00937E9A">
              <w:rPr>
                <w:rFonts w:ascii="Times New Roman" w:eastAsia="Arial" w:hAnsi="Times New Roman" w:cs="Times New Roman"/>
                <w:b/>
                <w:sz w:val="18"/>
                <w:lang w:val="es-ES" w:eastAsia="es-ES" w:bidi="es-ES"/>
              </w:rPr>
              <w:tab/>
              <w:t>IMPERIOS</w:t>
            </w:r>
          </w:p>
        </w:tc>
      </w:tr>
      <w:tr w:rsidR="00C76078" w:rsidRPr="00C76078" w:rsidTr="00C76078">
        <w:trPr>
          <w:trHeight w:val="239"/>
        </w:trPr>
        <w:tc>
          <w:tcPr>
            <w:tcW w:w="4714" w:type="dxa"/>
            <w:tcBorders>
              <w:top w:val="nil"/>
              <w:bottom w:val="nil"/>
            </w:tcBorders>
            <w:shd w:val="clear" w:color="auto" w:fill="9BBB58"/>
          </w:tcPr>
          <w:p w:rsidR="00C76078" w:rsidRPr="00937E9A" w:rsidRDefault="00C76078" w:rsidP="00C76078">
            <w:pPr>
              <w:rPr>
                <w:rFonts w:ascii="Times New Roman" w:eastAsia="Arial" w:hAnsi="Times New Roman" w:cs="Times New Roman"/>
                <w:sz w:val="16"/>
                <w:lang w:val="es-ES" w:eastAsia="es-ES" w:bidi="es-ES"/>
              </w:rPr>
            </w:pPr>
          </w:p>
        </w:tc>
        <w:tc>
          <w:tcPr>
            <w:tcW w:w="4716" w:type="dxa"/>
            <w:tcBorders>
              <w:top w:val="nil"/>
              <w:bottom w:val="nil"/>
            </w:tcBorders>
            <w:shd w:val="clear" w:color="auto" w:fill="92D04F"/>
          </w:tcPr>
          <w:p w:rsidR="00C76078" w:rsidRPr="00937E9A" w:rsidRDefault="00C76078" w:rsidP="00D935FF">
            <w:pPr>
              <w:spacing w:line="220"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8.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EVOLUCIÓN RUSA Y EL</w:t>
            </w:r>
          </w:p>
        </w:tc>
        <w:tc>
          <w:tcPr>
            <w:tcW w:w="4714" w:type="dxa"/>
            <w:tcBorders>
              <w:top w:val="nil"/>
              <w:bottom w:val="nil"/>
            </w:tcBorders>
            <w:shd w:val="clear" w:color="auto" w:fill="8DB3E2"/>
          </w:tcPr>
          <w:p w:rsidR="00C76078" w:rsidRPr="00C76078" w:rsidRDefault="00C76078" w:rsidP="00C76078">
            <w:pPr>
              <w:spacing w:before="32" w:line="187"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COLONIALES</w:t>
            </w:r>
          </w:p>
        </w:tc>
      </w:tr>
      <w:tr w:rsidR="00C76078" w:rsidRPr="00C76078" w:rsidTr="00C76078">
        <w:trPr>
          <w:trHeight w:val="23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16"/>
                <w:lang w:eastAsia="es-ES" w:bidi="es-ES"/>
              </w:rPr>
            </w:pPr>
          </w:p>
        </w:tc>
        <w:tc>
          <w:tcPr>
            <w:tcW w:w="4716" w:type="dxa"/>
            <w:tcBorders>
              <w:top w:val="nil"/>
              <w:bottom w:val="nil"/>
            </w:tcBorders>
            <w:shd w:val="clear" w:color="auto" w:fill="92D04F"/>
          </w:tcPr>
          <w:p w:rsidR="00C76078" w:rsidRPr="00C76078" w:rsidRDefault="00C76078" w:rsidP="00C76078">
            <w:pPr>
              <w:spacing w:line="220"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NACIMIENTO DEL </w:t>
            </w:r>
            <w:r w:rsidRPr="00C76078">
              <w:rPr>
                <w:rFonts w:ascii="Times New Roman" w:eastAsia="Arial" w:hAnsi="Times New Roman" w:cs="Times New Roman"/>
                <w:b/>
                <w:lang w:eastAsia="es-ES" w:bidi="es-ES"/>
              </w:rPr>
              <w:t>E</w:t>
            </w:r>
            <w:r w:rsidRPr="00C76078">
              <w:rPr>
                <w:rFonts w:ascii="Times New Roman" w:eastAsia="Arial" w:hAnsi="Times New Roman" w:cs="Times New Roman"/>
                <w:b/>
                <w:sz w:val="18"/>
                <w:lang w:eastAsia="es-ES" w:bidi="es-ES"/>
              </w:rPr>
              <w:t xml:space="preserve">STADO SOVIÉTICO </w:t>
            </w:r>
            <w:r w:rsidRPr="00C76078">
              <w:rPr>
                <w:rFonts w:ascii="Times New Roman" w:eastAsia="Arial" w:hAnsi="Times New Roman" w:cs="Times New Roman"/>
                <w:b/>
                <w:lang w:eastAsia="es-ES" w:bidi="es-ES"/>
              </w:rPr>
              <w:t>(1917-</w:t>
            </w:r>
          </w:p>
        </w:tc>
        <w:tc>
          <w:tcPr>
            <w:tcW w:w="4714" w:type="dxa"/>
            <w:tcBorders>
              <w:top w:val="nil"/>
              <w:bottom w:val="nil"/>
            </w:tcBorders>
            <w:shd w:val="clear" w:color="auto" w:fill="8DB3E2"/>
          </w:tcPr>
          <w:p w:rsidR="00C76078" w:rsidRPr="00C76078" w:rsidRDefault="00C76078" w:rsidP="00C76078">
            <w:pPr>
              <w:rPr>
                <w:rFonts w:ascii="Times New Roman" w:eastAsia="Arial" w:hAnsi="Times New Roman" w:cs="Times New Roman"/>
                <w:sz w:val="16"/>
                <w:lang w:eastAsia="es-ES" w:bidi="es-ES"/>
              </w:rPr>
            </w:pPr>
          </w:p>
        </w:tc>
      </w:tr>
      <w:tr w:rsidR="00C76078" w:rsidRPr="00C76078" w:rsidTr="00C76078">
        <w:trPr>
          <w:trHeight w:val="42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1927)</w:t>
            </w:r>
          </w:p>
        </w:tc>
        <w:tc>
          <w:tcPr>
            <w:tcW w:w="4714" w:type="dxa"/>
            <w:tcBorders>
              <w:top w:val="nil"/>
              <w:bottom w:val="nil"/>
            </w:tcBorders>
            <w:shd w:val="clear" w:color="auto" w:fill="8DB3E2"/>
          </w:tcPr>
          <w:p w:rsidR="00C76078" w:rsidRPr="00C76078" w:rsidRDefault="00C76078" w:rsidP="00C76078">
            <w:pPr>
              <w:rPr>
                <w:rFonts w:ascii="Times New Roman" w:eastAsia="Arial" w:hAnsi="Times New Roman" w:cs="Times New Roman"/>
                <w:sz w:val="20"/>
                <w:lang w:eastAsia="es-ES" w:bidi="es-ES"/>
              </w:rPr>
            </w:pPr>
          </w:p>
        </w:tc>
      </w:tr>
      <w:tr w:rsidR="00C76078" w:rsidRPr="00C76078" w:rsidTr="00C76078">
        <w:trPr>
          <w:trHeight w:val="429"/>
        </w:trPr>
        <w:tc>
          <w:tcPr>
            <w:tcW w:w="4714" w:type="dxa"/>
            <w:tcBorders>
              <w:top w:val="nil"/>
              <w:bottom w:val="nil"/>
            </w:tcBorders>
            <w:shd w:val="clear" w:color="auto" w:fill="9BBB58"/>
          </w:tcPr>
          <w:p w:rsidR="00C76078" w:rsidRPr="00937E9A" w:rsidRDefault="00C76078" w:rsidP="00C76078">
            <w:pPr>
              <w:spacing w:before="185"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4. L</w:t>
            </w:r>
            <w:r w:rsidRPr="00937E9A">
              <w:rPr>
                <w:rFonts w:ascii="Times New Roman" w:eastAsia="Arial" w:hAnsi="Times New Roman" w:cs="Times New Roman"/>
                <w:b/>
                <w:sz w:val="18"/>
                <w:lang w:val="es-ES" w:eastAsia="es-ES" w:bidi="es-ES"/>
              </w:rPr>
              <w:t>OS ORÍGENES DEL MOVIMIENTO</w:t>
            </w:r>
          </w:p>
        </w:tc>
        <w:tc>
          <w:tcPr>
            <w:tcW w:w="4716" w:type="dxa"/>
            <w:tcBorders>
              <w:top w:val="nil"/>
              <w:bottom w:val="nil"/>
            </w:tcBorders>
            <w:shd w:val="clear" w:color="auto" w:fill="92D04F"/>
          </w:tcPr>
          <w:p w:rsidR="00C76078" w:rsidRPr="00937E9A" w:rsidRDefault="00C76078" w:rsidP="00C76078">
            <w:pPr>
              <w:rPr>
                <w:rFonts w:ascii="Times New Roman" w:eastAsia="Arial" w:hAnsi="Times New Roman" w:cs="Times New Roman"/>
                <w:sz w:val="20"/>
                <w:lang w:val="es-ES" w:eastAsia="es-ES" w:bidi="es-ES"/>
              </w:rPr>
            </w:pPr>
          </w:p>
        </w:tc>
        <w:tc>
          <w:tcPr>
            <w:tcW w:w="4714" w:type="dxa"/>
            <w:tcBorders>
              <w:top w:val="nil"/>
              <w:bottom w:val="nil"/>
            </w:tcBorders>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r>
      <w:tr w:rsidR="00C76078" w:rsidRPr="00C76078" w:rsidTr="00C76078">
        <w:trPr>
          <w:trHeight w:val="340"/>
        </w:trPr>
        <w:tc>
          <w:tcPr>
            <w:tcW w:w="4714" w:type="dxa"/>
            <w:tcBorders>
              <w:top w:val="nil"/>
              <w:bottom w:val="nil"/>
            </w:tcBorders>
            <w:shd w:val="clear" w:color="auto" w:fill="9BBB58"/>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OBRERO </w:t>
            </w:r>
            <w:r w:rsidRPr="00C76078">
              <w:rPr>
                <w:rFonts w:ascii="Times New Roman" w:eastAsia="Arial" w:hAnsi="Times New Roman" w:cs="Times New Roman"/>
                <w:b/>
                <w:lang w:eastAsia="es-ES" w:bidi="es-ES"/>
              </w:rPr>
              <w:t>(1800-1914)</w:t>
            </w:r>
          </w:p>
        </w:tc>
        <w:tc>
          <w:tcPr>
            <w:tcW w:w="4716" w:type="dxa"/>
            <w:tcBorders>
              <w:top w:val="nil"/>
              <w:bottom w:val="nil"/>
            </w:tcBorders>
            <w:shd w:val="clear" w:color="auto" w:fill="92D04F"/>
          </w:tcPr>
          <w:p w:rsidR="00C76078" w:rsidRPr="00937E9A" w:rsidRDefault="00C76078" w:rsidP="00C76078">
            <w:pPr>
              <w:spacing w:before="96"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9. P</w:t>
            </w:r>
            <w:r w:rsidRPr="00937E9A">
              <w:rPr>
                <w:rFonts w:ascii="Times New Roman" w:eastAsia="Arial" w:hAnsi="Times New Roman" w:cs="Times New Roman"/>
                <w:b/>
                <w:sz w:val="18"/>
                <w:lang w:val="es-ES" w:eastAsia="es-ES" w:bidi="es-ES"/>
              </w:rPr>
              <w:t>ROSPERIDAD</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CRISIS Y DEPRESIÓN</w:t>
            </w:r>
          </w:p>
        </w:tc>
        <w:tc>
          <w:tcPr>
            <w:tcW w:w="4714" w:type="dxa"/>
            <w:tcBorders>
              <w:top w:val="nil"/>
              <w:bottom w:val="nil"/>
            </w:tcBorders>
            <w:shd w:val="clear" w:color="auto" w:fill="8DB3E2"/>
          </w:tcPr>
          <w:p w:rsidR="00C76078" w:rsidRPr="00C76078" w:rsidRDefault="00C76078" w:rsidP="00C76078">
            <w:pPr>
              <w:spacing w:before="96"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14. E</w:t>
            </w:r>
            <w:r w:rsidRPr="00C76078">
              <w:rPr>
                <w:rFonts w:ascii="Times New Roman" w:eastAsia="Arial" w:hAnsi="Times New Roman" w:cs="Times New Roman"/>
                <w:b/>
                <w:sz w:val="18"/>
                <w:lang w:eastAsia="es-ES" w:bidi="es-ES"/>
              </w:rPr>
              <w:t xml:space="preserve">L BLOQUE COMUNISTA </w:t>
            </w:r>
            <w:r w:rsidRPr="00C76078">
              <w:rPr>
                <w:rFonts w:ascii="Times New Roman" w:eastAsia="Arial" w:hAnsi="Times New Roman" w:cs="Times New Roman"/>
                <w:b/>
                <w:lang w:eastAsia="es-ES" w:bidi="es-ES"/>
              </w:rPr>
              <w:t>(1947-</w:t>
            </w:r>
          </w:p>
        </w:tc>
      </w:tr>
      <w:tr w:rsidR="00C76078" w:rsidRPr="00C76078" w:rsidTr="00C76078">
        <w:trPr>
          <w:trHeight w:val="358"/>
        </w:trPr>
        <w:tc>
          <w:tcPr>
            <w:tcW w:w="4714" w:type="dxa"/>
            <w:tcBorders>
              <w:top w:val="nil"/>
              <w:bottom w:val="nil"/>
            </w:tcBorders>
            <w:shd w:val="clear" w:color="auto" w:fill="9BBB58"/>
          </w:tcPr>
          <w:p w:rsidR="00C76078" w:rsidRPr="00937E9A" w:rsidRDefault="00C76078" w:rsidP="00C76078">
            <w:pPr>
              <w:spacing w:before="113" w:line="226"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5. L</w:t>
            </w:r>
            <w:r w:rsidRPr="00937E9A">
              <w:rPr>
                <w:rFonts w:ascii="Times New Roman" w:eastAsia="Arial" w:hAnsi="Times New Roman" w:cs="Times New Roman"/>
                <w:b/>
                <w:sz w:val="18"/>
                <w:lang w:val="es-ES" w:eastAsia="es-ES" w:bidi="es-ES"/>
              </w:rPr>
              <w:t>A DOMINACIÓN EUROPEA DEL</w:t>
            </w: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(1918-1939)</w:t>
            </w: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1991)</w:t>
            </w:r>
          </w:p>
        </w:tc>
      </w:tr>
      <w:tr w:rsidR="00C76078" w:rsidRPr="00C76078" w:rsidTr="00C76078">
        <w:trPr>
          <w:trHeight w:val="361"/>
        </w:trPr>
        <w:tc>
          <w:tcPr>
            <w:tcW w:w="4714" w:type="dxa"/>
            <w:tcBorders>
              <w:top w:val="nil"/>
              <w:bottom w:val="nil"/>
            </w:tcBorders>
            <w:shd w:val="clear" w:color="auto" w:fill="9BBB58"/>
          </w:tcPr>
          <w:p w:rsidR="00C76078" w:rsidRPr="00C76078" w:rsidRDefault="00C76078" w:rsidP="00C76078">
            <w:pPr>
              <w:spacing w:line="250"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MUNDO </w:t>
            </w:r>
            <w:r w:rsidRPr="00C76078">
              <w:rPr>
                <w:rFonts w:ascii="Times New Roman" w:eastAsia="Arial" w:hAnsi="Times New Roman" w:cs="Times New Roman"/>
                <w:b/>
                <w:lang w:eastAsia="es-ES" w:bidi="es-ES"/>
              </w:rPr>
              <w:t>(1870-1914)</w:t>
            </w:r>
          </w:p>
        </w:tc>
        <w:tc>
          <w:tcPr>
            <w:tcW w:w="4716" w:type="dxa"/>
            <w:tcBorders>
              <w:top w:val="nil"/>
              <w:bottom w:val="nil"/>
            </w:tcBorders>
            <w:shd w:val="clear" w:color="auto" w:fill="92D04F"/>
          </w:tcPr>
          <w:p w:rsidR="00C76078" w:rsidRPr="00937E9A" w:rsidRDefault="00C76078" w:rsidP="00C76078">
            <w:pPr>
              <w:spacing w:before="116"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10. L</w:t>
            </w:r>
            <w:r w:rsidRPr="00937E9A">
              <w:rPr>
                <w:rFonts w:ascii="Times New Roman" w:eastAsia="Arial" w:hAnsi="Times New Roman" w:cs="Times New Roman"/>
                <w:b/>
                <w:sz w:val="18"/>
                <w:lang w:val="es-ES" w:eastAsia="es-ES" w:bidi="es-ES"/>
              </w:rPr>
              <w:t>OS REGÍMENES TOTALITARIOS EN</w:t>
            </w:r>
          </w:p>
        </w:tc>
        <w:tc>
          <w:tcPr>
            <w:tcW w:w="4714" w:type="dxa"/>
            <w:tcBorders>
              <w:top w:val="nil"/>
              <w:bottom w:val="nil"/>
            </w:tcBorders>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r>
      <w:tr w:rsidR="00C76078" w:rsidRPr="00C76078" w:rsidTr="00C76078">
        <w:trPr>
          <w:trHeight w:val="268"/>
        </w:trPr>
        <w:tc>
          <w:tcPr>
            <w:tcW w:w="4714" w:type="dxa"/>
            <w:tcBorders>
              <w:top w:val="nil"/>
              <w:bottom w:val="nil"/>
            </w:tcBorders>
            <w:shd w:val="clear" w:color="auto" w:fill="9BBB58"/>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LA </w:t>
            </w:r>
            <w:r w:rsidRPr="00C76078">
              <w:rPr>
                <w:rFonts w:ascii="Times New Roman" w:eastAsia="Arial" w:hAnsi="Times New Roman" w:cs="Times New Roman"/>
                <w:b/>
                <w:lang w:eastAsia="es-ES" w:bidi="es-ES"/>
              </w:rPr>
              <w:t>E</w:t>
            </w:r>
            <w:r w:rsidRPr="00C76078">
              <w:rPr>
                <w:rFonts w:ascii="Times New Roman" w:eastAsia="Arial" w:hAnsi="Times New Roman" w:cs="Times New Roman"/>
                <w:b/>
                <w:sz w:val="18"/>
                <w:lang w:eastAsia="es-ES" w:bidi="es-ES"/>
              </w:rPr>
              <w:t xml:space="preserve">UROPA DE ENTREGUERRAS </w:t>
            </w:r>
            <w:r w:rsidRPr="00C76078">
              <w:rPr>
                <w:rFonts w:ascii="Times New Roman" w:eastAsia="Arial" w:hAnsi="Times New Roman" w:cs="Times New Roman"/>
                <w:b/>
                <w:lang w:eastAsia="es-ES" w:bidi="es-ES"/>
              </w:rPr>
              <w:t>(1918-1939)</w:t>
            </w:r>
          </w:p>
        </w:tc>
        <w:tc>
          <w:tcPr>
            <w:tcW w:w="4714" w:type="dxa"/>
            <w:tcBorders>
              <w:top w:val="nil"/>
              <w:bottom w:val="nil"/>
            </w:tcBorders>
            <w:shd w:val="clear" w:color="auto" w:fill="8DB3E2"/>
          </w:tcPr>
          <w:p w:rsidR="00C76078" w:rsidRPr="00C76078" w:rsidRDefault="00C76078" w:rsidP="00C76078">
            <w:pPr>
              <w:spacing w:before="24"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15. E</w:t>
            </w:r>
            <w:r w:rsidRPr="00C76078">
              <w:rPr>
                <w:rFonts w:ascii="Times New Roman" w:eastAsia="Arial" w:hAnsi="Times New Roman" w:cs="Times New Roman"/>
                <w:b/>
                <w:sz w:val="18"/>
                <w:lang w:eastAsia="es-ES" w:bidi="es-ES"/>
              </w:rPr>
              <w:t xml:space="preserve">L BLOQUE CAPITALISTA </w:t>
            </w:r>
            <w:r w:rsidRPr="00C76078">
              <w:rPr>
                <w:rFonts w:ascii="Times New Roman" w:eastAsia="Arial" w:hAnsi="Times New Roman" w:cs="Times New Roman"/>
                <w:b/>
                <w:lang w:eastAsia="es-ES" w:bidi="es-ES"/>
              </w:rPr>
              <w:t>(1945-</w:t>
            </w:r>
          </w:p>
        </w:tc>
      </w:tr>
      <w:tr w:rsidR="00C76078" w:rsidRPr="00C76078" w:rsidTr="00C76078">
        <w:trPr>
          <w:trHeight w:val="35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bottom w:val="nil"/>
            </w:tcBorders>
            <w:shd w:val="clear" w:color="auto" w:fill="92D04F"/>
          </w:tcPr>
          <w:p w:rsidR="00C76078" w:rsidRPr="00C76078" w:rsidRDefault="00C76078" w:rsidP="00C76078">
            <w:pPr>
              <w:rPr>
                <w:rFonts w:ascii="Times New Roman" w:eastAsia="Arial" w:hAnsi="Times New Roman" w:cs="Times New Roman"/>
                <w:sz w:val="20"/>
                <w:lang w:eastAsia="es-ES" w:bidi="es-ES"/>
              </w:rPr>
            </w:pP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1991)</w:t>
            </w:r>
          </w:p>
        </w:tc>
      </w:tr>
      <w:tr w:rsidR="00C76078" w:rsidRPr="00C76078" w:rsidTr="00C76078">
        <w:trPr>
          <w:trHeight w:val="872"/>
        </w:trPr>
        <w:tc>
          <w:tcPr>
            <w:tcW w:w="4714" w:type="dxa"/>
            <w:tcBorders>
              <w:top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tcBorders>
            <w:shd w:val="clear" w:color="auto" w:fill="92D04F"/>
          </w:tcPr>
          <w:p w:rsidR="00C76078" w:rsidRPr="00C76078" w:rsidRDefault="00C76078" w:rsidP="00C76078">
            <w:pPr>
              <w:rPr>
                <w:rFonts w:ascii="Times New Roman" w:eastAsia="Arial" w:hAnsi="Times New Roman" w:cs="Times New Roman"/>
                <w:sz w:val="20"/>
                <w:lang w:eastAsia="es-ES" w:bidi="es-ES"/>
              </w:rPr>
            </w:pPr>
          </w:p>
        </w:tc>
        <w:tc>
          <w:tcPr>
            <w:tcW w:w="4714" w:type="dxa"/>
            <w:tcBorders>
              <w:top w:val="nil"/>
            </w:tcBorders>
            <w:shd w:val="clear" w:color="auto" w:fill="8DB3E2"/>
          </w:tcPr>
          <w:p w:rsidR="00C76078" w:rsidRPr="00C76078" w:rsidRDefault="00C76078" w:rsidP="00C76078">
            <w:pPr>
              <w:spacing w:before="115"/>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16. E</w:t>
            </w:r>
            <w:r w:rsidRPr="00C76078">
              <w:rPr>
                <w:rFonts w:ascii="Times New Roman" w:eastAsia="Arial" w:hAnsi="Times New Roman" w:cs="Times New Roman"/>
                <w:b/>
                <w:sz w:val="18"/>
                <w:lang w:eastAsia="es-ES" w:bidi="es-ES"/>
              </w:rPr>
              <w:t>L MUNDO ACTUAL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p w:rsidR="00D935FF" w:rsidRPr="00881BD6" w:rsidRDefault="00D935FF" w:rsidP="00D935FF">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3</w:t>
      </w:r>
      <w:r w:rsidRPr="00881BD6">
        <w:rPr>
          <w:rFonts w:ascii="Times New Roman" w:eastAsia="Comic Sans MS" w:hAnsi="Times New Roman" w:cs="Times New Roman"/>
          <w:b/>
          <w:color w:val="C00000"/>
          <w:sz w:val="28"/>
          <w:szCs w:val="28"/>
          <w:lang w:eastAsia="es-ES" w:bidi="es-ES"/>
        </w:rPr>
        <w:t xml:space="preserve">. HISTORIA </w:t>
      </w:r>
      <w:r>
        <w:rPr>
          <w:rFonts w:ascii="Times New Roman" w:eastAsia="Comic Sans MS" w:hAnsi="Times New Roman" w:cs="Times New Roman"/>
          <w:b/>
          <w:color w:val="C00000"/>
          <w:sz w:val="28"/>
          <w:szCs w:val="28"/>
          <w:lang w:eastAsia="es-ES" w:bidi="es-ES"/>
        </w:rPr>
        <w:t>DE ESPAÑA</w:t>
      </w:r>
      <w:r w:rsidRPr="00881BD6">
        <w:rPr>
          <w:rFonts w:ascii="Times New Roman" w:eastAsia="Comic Sans MS" w:hAnsi="Times New Roman" w:cs="Times New Roman"/>
          <w:b/>
          <w:color w:val="C00000"/>
          <w:sz w:val="28"/>
          <w:szCs w:val="28"/>
          <w:lang w:eastAsia="es-ES" w:bidi="es-ES"/>
        </w:rPr>
        <w:t>.</w:t>
      </w: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a</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Capacidades</w:t>
      </w:r>
      <w:r w:rsidRPr="00C76078">
        <w:rPr>
          <w:rFonts w:ascii="Times New Roman" w:hAnsi="Times New Roman" w:cs="Times New Roman"/>
          <w:b/>
          <w:color w:val="C00000"/>
          <w:sz w:val="28"/>
        </w:rPr>
        <w:t>.</w:t>
      </w:r>
    </w:p>
    <w:p w:rsidR="00C76078" w:rsidRPr="00C76078" w:rsidRDefault="00C76078" w:rsidP="00C76078">
      <w:pPr>
        <w:widowControl w:val="0"/>
        <w:autoSpaceDE w:val="0"/>
        <w:autoSpaceDN w:val="0"/>
        <w:spacing w:after="0" w:line="333" w:lineRule="exact"/>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Historia de España en el Bachillerato tendrá como finalidad el desarrollo de las siguientes capacidades:</w:t>
      </w:r>
    </w:p>
    <w:p w:rsidR="00C76078" w:rsidRPr="00C76078" w:rsidRDefault="00C76078" w:rsidP="00D935FF">
      <w:pPr>
        <w:widowControl w:val="0"/>
        <w:numPr>
          <w:ilvl w:val="0"/>
          <w:numId w:val="124"/>
        </w:numPr>
        <w:tabs>
          <w:tab w:val="left" w:pos="456"/>
        </w:tabs>
        <w:autoSpaceDE w:val="0"/>
        <w:autoSpaceDN w:val="0"/>
        <w:spacing w:after="0" w:line="240" w:lineRule="auto"/>
        <w:ind w:right="133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Poder identificar en la línea del tiempo y situar en el espacio geográfico los hechos y situaciones más importantes de cada periodo histórico.</w:t>
      </w:r>
    </w:p>
    <w:p w:rsidR="00C76078" w:rsidRPr="00C76078" w:rsidRDefault="00C76078" w:rsidP="00D935FF">
      <w:pPr>
        <w:widowControl w:val="0"/>
        <w:numPr>
          <w:ilvl w:val="0"/>
          <w:numId w:val="124"/>
        </w:numPr>
        <w:tabs>
          <w:tab w:val="left" w:pos="495"/>
        </w:tabs>
        <w:autoSpaceDE w:val="0"/>
        <w:autoSpaceDN w:val="0"/>
        <w:spacing w:before="1" w:after="0" w:line="334" w:lineRule="exact"/>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Saber valorar las repercusiones que para la España presente han tenido los hechos que se estudian de su</w:t>
      </w:r>
      <w:r w:rsidRPr="00C76078">
        <w:rPr>
          <w:rFonts w:ascii="Times New Roman" w:eastAsia="Comic Sans MS" w:hAnsi="Times New Roman" w:cs="Times New Roman"/>
          <w:spacing w:val="-17"/>
          <w:sz w:val="24"/>
          <w:lang w:eastAsia="es-ES" w:bidi="es-ES"/>
        </w:rPr>
        <w:t xml:space="preserve"> </w:t>
      </w:r>
      <w:r w:rsidRPr="00C76078">
        <w:rPr>
          <w:rFonts w:ascii="Times New Roman" w:eastAsia="Comic Sans MS" w:hAnsi="Times New Roman" w:cs="Times New Roman"/>
          <w:sz w:val="24"/>
          <w:lang w:eastAsia="es-ES" w:bidi="es-ES"/>
        </w:rPr>
        <w:t>pasado.</w:t>
      </w:r>
    </w:p>
    <w:p w:rsidR="00C76078" w:rsidRPr="00C76078" w:rsidRDefault="00C76078" w:rsidP="00D935FF">
      <w:pPr>
        <w:widowControl w:val="0"/>
        <w:numPr>
          <w:ilvl w:val="0"/>
          <w:numId w:val="124"/>
        </w:numPr>
        <w:tabs>
          <w:tab w:val="left" w:pos="495"/>
        </w:tabs>
        <w:autoSpaceDE w:val="0"/>
        <w:autoSpaceDN w:val="0"/>
        <w:spacing w:after="0" w:line="240" w:lineRule="auto"/>
        <w:ind w:right="2047"/>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y comprender la interrelación de los distintos acontecimientos tanto políticos, como sociales, económicos y culturales, valorando las causas, procesos y consecuencias para la situación</w:t>
      </w:r>
      <w:r w:rsidRPr="00C76078">
        <w:rPr>
          <w:rFonts w:ascii="Times New Roman" w:eastAsia="Comic Sans MS" w:hAnsi="Times New Roman" w:cs="Times New Roman"/>
          <w:spacing w:val="-9"/>
          <w:sz w:val="24"/>
          <w:lang w:eastAsia="es-ES" w:bidi="es-ES"/>
        </w:rPr>
        <w:t xml:space="preserve"> </w:t>
      </w:r>
      <w:r w:rsidRPr="00C76078">
        <w:rPr>
          <w:rFonts w:ascii="Times New Roman" w:eastAsia="Comic Sans MS" w:hAnsi="Times New Roman" w:cs="Times New Roman"/>
          <w:sz w:val="24"/>
          <w:lang w:eastAsia="es-ES" w:bidi="es-ES"/>
        </w:rPr>
        <w:t>actual.</w:t>
      </w:r>
    </w:p>
    <w:p w:rsidR="00C76078" w:rsidRPr="00C76078" w:rsidRDefault="00C76078" w:rsidP="00D935FF">
      <w:pPr>
        <w:widowControl w:val="0"/>
        <w:numPr>
          <w:ilvl w:val="0"/>
          <w:numId w:val="124"/>
        </w:numPr>
        <w:tabs>
          <w:tab w:val="left" w:pos="495"/>
        </w:tabs>
        <w:autoSpaceDE w:val="0"/>
        <w:autoSpaceDN w:val="0"/>
        <w:spacing w:after="0" w:line="240" w:lineRule="auto"/>
        <w:ind w:right="145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Fomentar una visión integradora, global y no excluyente de todos los hechos y situaciones que conforman la Historia de España, valorando tanto los elementos comunes y de unión, como los elementos particulares y de diferencias que conforman nuestro pasado. Generar una visión de los pueblos</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de</w:t>
      </w:r>
    </w:p>
    <w:p w:rsidR="00C76078" w:rsidRPr="00D935FF" w:rsidRDefault="00C76078" w:rsidP="00D935FF">
      <w:pPr>
        <w:pStyle w:val="Prrafodelista"/>
        <w:widowControl w:val="0"/>
        <w:numPr>
          <w:ilvl w:val="0"/>
          <w:numId w:val="124"/>
        </w:numPr>
        <w:autoSpaceDE w:val="0"/>
        <w:autoSpaceDN w:val="0"/>
        <w:spacing w:after="0" w:line="240" w:lineRule="auto"/>
        <w:ind w:right="1798"/>
        <w:rPr>
          <w:rFonts w:ascii="Times New Roman" w:eastAsia="Comic Sans MS" w:hAnsi="Times New Roman" w:cs="Times New Roman"/>
          <w:sz w:val="24"/>
          <w:szCs w:val="24"/>
          <w:lang w:eastAsia="es-ES" w:bidi="es-ES"/>
        </w:rPr>
      </w:pPr>
      <w:r w:rsidRPr="00D935FF">
        <w:rPr>
          <w:rFonts w:ascii="Times New Roman" w:eastAsia="Comic Sans MS" w:hAnsi="Times New Roman" w:cs="Times New Roman"/>
          <w:sz w:val="24"/>
          <w:szCs w:val="24"/>
          <w:lang w:eastAsia="es-ES" w:bidi="es-ES"/>
        </w:rPr>
        <w:t>España basada en la tolerancia y solidaridad, junto a los proyectos comunes que han sido grandes logros de nuestra Historia. Destacar los elementos de unión y de tolerancia que jalonan nuestros momentos más representativos de logros históricos.</w:t>
      </w:r>
    </w:p>
    <w:p w:rsidR="00C76078" w:rsidRPr="00C76078" w:rsidRDefault="00C76078" w:rsidP="00D935FF">
      <w:pPr>
        <w:widowControl w:val="0"/>
        <w:numPr>
          <w:ilvl w:val="0"/>
          <w:numId w:val="124"/>
        </w:numPr>
        <w:tabs>
          <w:tab w:val="left" w:pos="495"/>
        </w:tabs>
        <w:autoSpaceDE w:val="0"/>
        <w:autoSpaceDN w:val="0"/>
        <w:spacing w:after="0" w:line="240" w:lineRule="auto"/>
        <w:ind w:right="184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Manejar la Historia de España, dentro de los parámetros de la Historia de Europa y sus vinculaciones con otras áreas geoestratégicas. Potenciar una visión del pasado basada en manejar situaciones complejas, de mutuas influencias y en constante cambio.</w:t>
      </w:r>
    </w:p>
    <w:p w:rsidR="00C76078" w:rsidRPr="00C76078" w:rsidRDefault="00C76078" w:rsidP="00D935FF">
      <w:pPr>
        <w:widowControl w:val="0"/>
        <w:numPr>
          <w:ilvl w:val="0"/>
          <w:numId w:val="124"/>
        </w:numPr>
        <w:tabs>
          <w:tab w:val="left" w:pos="495"/>
        </w:tabs>
        <w:autoSpaceDE w:val="0"/>
        <w:autoSpaceDN w:val="0"/>
        <w:spacing w:after="0" w:line="240" w:lineRule="auto"/>
        <w:ind w:right="117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Analizar y distinguir los cambios momentáneos y propiamente coyunturales de los verdaderamente decisivos y permanentes para el proceso</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histórico.</w:t>
      </w:r>
    </w:p>
    <w:p w:rsidR="00C76078" w:rsidRPr="00D935FF" w:rsidRDefault="00C76078" w:rsidP="00D935FF">
      <w:pPr>
        <w:widowControl w:val="0"/>
        <w:numPr>
          <w:ilvl w:val="0"/>
          <w:numId w:val="124"/>
        </w:numPr>
        <w:tabs>
          <w:tab w:val="left" w:pos="495"/>
        </w:tabs>
        <w:autoSpaceDE w:val="0"/>
        <w:autoSpaceDN w:val="0"/>
        <w:spacing w:after="0" w:line="240" w:lineRule="auto"/>
        <w:ind w:right="2359"/>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dominar las reglas democráticas de nuestro actual ordenamiento constitucional, valorando su proceso histórico y fomentando el compromiso individual y colectivo con los derechos humanos y las libertades.</w:t>
      </w:r>
      <w:r w:rsidRPr="00C76078">
        <w:rPr>
          <w:rFonts w:ascii="Times New Roman" w:eastAsia="Comic Sans MS" w:hAnsi="Times New Roman" w:cs="Times New Roman"/>
          <w:spacing w:val="-18"/>
          <w:sz w:val="24"/>
          <w:lang w:eastAsia="es-ES" w:bidi="es-ES"/>
        </w:rPr>
        <w:t xml:space="preserve"> </w:t>
      </w:r>
    </w:p>
    <w:p w:rsidR="00D935FF"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b</w:t>
      </w:r>
      <w:r w:rsidRPr="00D935FF">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D935FF">
        <w:rPr>
          <w:rFonts w:ascii="Times New Roman" w:hAnsi="Times New Roman" w:cs="Times New Roman"/>
          <w:b/>
          <w:color w:val="C00000"/>
          <w:sz w:val="28"/>
        </w:rPr>
        <w:t>.</w:t>
      </w:r>
    </w:p>
    <w:p w:rsidR="00C76078" w:rsidRPr="00D935FF" w:rsidRDefault="00C76078" w:rsidP="00C76078">
      <w:pPr>
        <w:widowControl w:val="0"/>
        <w:autoSpaceDE w:val="0"/>
        <w:autoSpaceDN w:val="0"/>
        <w:spacing w:before="1" w:after="0" w:line="276" w:lineRule="auto"/>
        <w:ind w:right="1134"/>
        <w:jc w:val="both"/>
        <w:rPr>
          <w:rFonts w:ascii="Times New Roman" w:eastAsia="Arial" w:hAnsi="Times New Roman" w:cs="Times New Roman"/>
          <w:sz w:val="24"/>
          <w:lang w:eastAsia="es-ES" w:bidi="es-ES"/>
        </w:rPr>
      </w:pPr>
      <w:r w:rsidRPr="00D935FF">
        <w:rPr>
          <w:rFonts w:ascii="Times New Roman" w:eastAsia="Arial" w:hAnsi="Times New Roman" w:cs="Times New Roman"/>
          <w:sz w:val="24"/>
          <w:lang w:eastAsia="es-ES" w:bidi="es-ES"/>
        </w:rPr>
        <w:t xml:space="preserve">Para el </w:t>
      </w:r>
      <w:r w:rsidRPr="00D935FF">
        <w:rPr>
          <w:rFonts w:ascii="Times New Roman" w:eastAsia="Arial" w:hAnsi="Times New Roman" w:cs="Times New Roman"/>
          <w:spacing w:val="-3"/>
          <w:sz w:val="24"/>
          <w:lang w:eastAsia="es-ES" w:bidi="es-ES"/>
        </w:rPr>
        <w:t xml:space="preserve">docente, porque </w:t>
      </w:r>
      <w:r w:rsidRPr="00D935FF">
        <w:rPr>
          <w:rFonts w:ascii="Times New Roman" w:eastAsia="Arial" w:hAnsi="Times New Roman" w:cs="Times New Roman"/>
          <w:sz w:val="24"/>
          <w:lang w:eastAsia="es-ES" w:bidi="es-ES"/>
        </w:rPr>
        <w:t xml:space="preserve">habrá de </w:t>
      </w:r>
      <w:r w:rsidRPr="00D935FF">
        <w:rPr>
          <w:rFonts w:ascii="Times New Roman" w:eastAsia="Arial" w:hAnsi="Times New Roman" w:cs="Times New Roman"/>
          <w:spacing w:val="-3"/>
          <w:sz w:val="24"/>
          <w:lang w:eastAsia="es-ES" w:bidi="es-ES"/>
        </w:rPr>
        <w:t xml:space="preserve">desplegar </w:t>
      </w:r>
      <w:r w:rsidRPr="00D935FF">
        <w:rPr>
          <w:rFonts w:ascii="Times New Roman" w:eastAsia="Arial" w:hAnsi="Times New Roman" w:cs="Times New Roman"/>
          <w:sz w:val="24"/>
          <w:lang w:eastAsia="es-ES" w:bidi="es-ES"/>
        </w:rPr>
        <w:t xml:space="preserve">los </w:t>
      </w:r>
      <w:r w:rsidRPr="00D935FF">
        <w:rPr>
          <w:rFonts w:ascii="Times New Roman" w:eastAsia="Arial" w:hAnsi="Times New Roman" w:cs="Times New Roman"/>
          <w:spacing w:val="-3"/>
          <w:sz w:val="24"/>
          <w:lang w:eastAsia="es-ES" w:bidi="es-ES"/>
        </w:rPr>
        <w:t xml:space="preserve">recursos didácticos necesarios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3"/>
          <w:sz w:val="24"/>
          <w:lang w:eastAsia="es-ES" w:bidi="es-ES"/>
        </w:rPr>
        <w:t xml:space="preserve">permitan desarrollar los Estándares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aprendizaje propios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materia incluyendo </w:t>
      </w:r>
      <w:r w:rsidRPr="00D935FF">
        <w:rPr>
          <w:rFonts w:ascii="Times New Roman" w:eastAsia="Arial" w:hAnsi="Times New Roman" w:cs="Times New Roman"/>
          <w:sz w:val="24"/>
          <w:lang w:eastAsia="es-ES" w:bidi="es-ES"/>
        </w:rPr>
        <w:t xml:space="preserve">el </w:t>
      </w:r>
      <w:r w:rsidRPr="00D935FF">
        <w:rPr>
          <w:rFonts w:ascii="Times New Roman" w:eastAsia="Arial" w:hAnsi="Times New Roman" w:cs="Times New Roman"/>
          <w:spacing w:val="-3"/>
          <w:sz w:val="24"/>
          <w:lang w:eastAsia="es-ES" w:bidi="es-ES"/>
        </w:rPr>
        <w:t xml:space="preserve">desarrollo </w:t>
      </w:r>
      <w:r w:rsidRPr="00D935FF">
        <w:rPr>
          <w:rFonts w:ascii="Times New Roman" w:eastAsia="Arial" w:hAnsi="Times New Roman" w:cs="Times New Roman"/>
          <w:sz w:val="24"/>
          <w:lang w:eastAsia="es-ES" w:bidi="es-ES"/>
        </w:rPr>
        <w:t xml:space="preserve">de las </w:t>
      </w:r>
      <w:r w:rsidRPr="00D935FF">
        <w:rPr>
          <w:rFonts w:ascii="Times New Roman" w:eastAsia="Arial" w:hAnsi="Times New Roman" w:cs="Times New Roman"/>
          <w:spacing w:val="-3"/>
          <w:sz w:val="24"/>
          <w:lang w:eastAsia="es-ES" w:bidi="es-ES"/>
        </w:rPr>
        <w:t xml:space="preserve">Competencias Clave,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3"/>
          <w:sz w:val="24"/>
          <w:lang w:eastAsia="es-ES" w:bidi="es-ES"/>
        </w:rPr>
        <w:t xml:space="preserve">poder alcanzar </w:t>
      </w:r>
      <w:r w:rsidRPr="00D935FF">
        <w:rPr>
          <w:rFonts w:ascii="Times New Roman" w:eastAsia="Arial" w:hAnsi="Times New Roman" w:cs="Times New Roman"/>
          <w:sz w:val="24"/>
          <w:lang w:eastAsia="es-ES" w:bidi="es-ES"/>
        </w:rPr>
        <w:t xml:space="preserve">así </w:t>
      </w:r>
      <w:r w:rsidRPr="00D935FF">
        <w:rPr>
          <w:rFonts w:ascii="Times New Roman" w:eastAsia="Arial" w:hAnsi="Times New Roman" w:cs="Times New Roman"/>
          <w:spacing w:val="-3"/>
          <w:sz w:val="24"/>
          <w:lang w:eastAsia="es-ES" w:bidi="es-ES"/>
        </w:rPr>
        <w:t xml:space="preserve">los objetivos </w:t>
      </w:r>
      <w:r w:rsidRPr="00D935FF">
        <w:rPr>
          <w:rFonts w:ascii="Times New Roman" w:eastAsia="Arial" w:hAnsi="Times New Roman" w:cs="Times New Roman"/>
          <w:sz w:val="24"/>
          <w:lang w:eastAsia="es-ES" w:bidi="es-ES"/>
        </w:rPr>
        <w:t xml:space="preserve">del </w:t>
      </w:r>
      <w:r w:rsidRPr="00D935FF">
        <w:rPr>
          <w:rFonts w:ascii="Times New Roman" w:eastAsia="Arial" w:hAnsi="Times New Roman" w:cs="Times New Roman"/>
          <w:spacing w:val="-3"/>
          <w:sz w:val="24"/>
          <w:lang w:eastAsia="es-ES" w:bidi="es-ES"/>
        </w:rPr>
        <w:t xml:space="preserve">currículo. </w:t>
      </w:r>
      <w:r w:rsidRPr="00D935FF">
        <w:rPr>
          <w:rFonts w:ascii="Times New Roman" w:eastAsia="Arial" w:hAnsi="Times New Roman" w:cs="Times New Roman"/>
          <w:sz w:val="24"/>
          <w:lang w:eastAsia="es-ES" w:bidi="es-ES"/>
        </w:rPr>
        <w:t xml:space="preserve">No </w:t>
      </w:r>
      <w:r w:rsidRPr="00D935FF">
        <w:rPr>
          <w:rFonts w:ascii="Times New Roman" w:eastAsia="Arial" w:hAnsi="Times New Roman" w:cs="Times New Roman"/>
          <w:spacing w:val="-3"/>
          <w:sz w:val="24"/>
          <w:lang w:eastAsia="es-ES" w:bidi="es-ES"/>
        </w:rPr>
        <w:t xml:space="preserve">obstante, </w:t>
      </w:r>
      <w:r w:rsidRPr="00D935FF">
        <w:rPr>
          <w:rFonts w:ascii="Times New Roman" w:eastAsia="Arial" w:hAnsi="Times New Roman" w:cs="Times New Roman"/>
          <w:sz w:val="24"/>
          <w:lang w:eastAsia="es-ES" w:bidi="es-ES"/>
        </w:rPr>
        <w:t xml:space="preserve">a </w:t>
      </w:r>
      <w:r w:rsidRPr="00D935FF">
        <w:rPr>
          <w:rFonts w:ascii="Times New Roman" w:eastAsia="Arial" w:hAnsi="Times New Roman" w:cs="Times New Roman"/>
          <w:spacing w:val="-3"/>
          <w:sz w:val="24"/>
          <w:lang w:eastAsia="es-ES" w:bidi="es-ES"/>
        </w:rPr>
        <w:t xml:space="preserve">pesar </w:t>
      </w:r>
      <w:r w:rsidRPr="00D935FF">
        <w:rPr>
          <w:rFonts w:ascii="Times New Roman" w:eastAsia="Arial" w:hAnsi="Times New Roman" w:cs="Times New Roman"/>
          <w:sz w:val="24"/>
          <w:lang w:eastAsia="es-ES" w:bidi="es-ES"/>
        </w:rPr>
        <w:t xml:space="preserve">de que las </w:t>
      </w:r>
      <w:r w:rsidRPr="00D935FF">
        <w:rPr>
          <w:rFonts w:ascii="Times New Roman" w:eastAsia="Arial" w:hAnsi="Times New Roman" w:cs="Times New Roman"/>
          <w:spacing w:val="-3"/>
          <w:sz w:val="24"/>
          <w:lang w:eastAsia="es-ES" w:bidi="es-ES"/>
        </w:rPr>
        <w:t xml:space="preserve">competencias tienen </w:t>
      </w:r>
      <w:r w:rsidRPr="00D935FF">
        <w:rPr>
          <w:rFonts w:ascii="Times New Roman" w:eastAsia="Arial" w:hAnsi="Times New Roman" w:cs="Times New Roman"/>
          <w:sz w:val="24"/>
          <w:lang w:eastAsia="es-ES" w:bidi="es-ES"/>
        </w:rPr>
        <w:t xml:space="preserve">un </w:t>
      </w:r>
      <w:r w:rsidRPr="00D935FF">
        <w:rPr>
          <w:rFonts w:ascii="Times New Roman" w:eastAsia="Arial" w:hAnsi="Times New Roman" w:cs="Times New Roman"/>
          <w:spacing w:val="-3"/>
          <w:sz w:val="24"/>
          <w:lang w:eastAsia="es-ES" w:bidi="es-ES"/>
        </w:rPr>
        <w:t xml:space="preserve">carácter transversal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4"/>
          <w:sz w:val="24"/>
          <w:lang w:eastAsia="es-ES" w:bidi="es-ES"/>
        </w:rPr>
        <w:t xml:space="preserve">interdisciplinar </w:t>
      </w:r>
      <w:r w:rsidRPr="00D935FF">
        <w:rPr>
          <w:rFonts w:ascii="Times New Roman" w:eastAsia="Arial" w:hAnsi="Times New Roman" w:cs="Times New Roman"/>
          <w:spacing w:val="-3"/>
          <w:sz w:val="24"/>
          <w:lang w:eastAsia="es-ES" w:bidi="es-ES"/>
        </w:rPr>
        <w:t xml:space="preserve">respecto </w:t>
      </w:r>
      <w:r w:rsidRPr="00D935FF">
        <w:rPr>
          <w:rFonts w:ascii="Times New Roman" w:eastAsia="Arial" w:hAnsi="Times New Roman" w:cs="Times New Roman"/>
          <w:sz w:val="24"/>
          <w:lang w:eastAsia="es-ES" w:bidi="es-ES"/>
        </w:rPr>
        <w:t xml:space="preserve">a </w:t>
      </w:r>
      <w:r w:rsidRPr="00D935FF">
        <w:rPr>
          <w:rFonts w:ascii="Times New Roman" w:eastAsia="Arial" w:hAnsi="Times New Roman" w:cs="Times New Roman"/>
          <w:spacing w:val="-3"/>
          <w:sz w:val="24"/>
          <w:lang w:eastAsia="es-ES" w:bidi="es-ES"/>
        </w:rPr>
        <w:t xml:space="preserve">las </w:t>
      </w:r>
      <w:r w:rsidRPr="00D935FF">
        <w:rPr>
          <w:rFonts w:ascii="Times New Roman" w:eastAsia="Arial" w:hAnsi="Times New Roman" w:cs="Times New Roman"/>
          <w:spacing w:val="-4"/>
          <w:sz w:val="24"/>
          <w:lang w:eastAsia="es-ES" w:bidi="es-ES"/>
        </w:rPr>
        <w:t xml:space="preserve">disciplinas académicas, esto </w:t>
      </w:r>
      <w:r w:rsidRPr="00D935FF">
        <w:rPr>
          <w:rFonts w:ascii="Times New Roman" w:eastAsia="Arial" w:hAnsi="Times New Roman" w:cs="Times New Roman"/>
          <w:sz w:val="24"/>
          <w:lang w:eastAsia="es-ES" w:bidi="es-ES"/>
        </w:rPr>
        <w:t xml:space="preserve">no ha de </w:t>
      </w:r>
      <w:r w:rsidRPr="00D935FF">
        <w:rPr>
          <w:rFonts w:ascii="Times New Roman" w:eastAsia="Arial" w:hAnsi="Times New Roman" w:cs="Times New Roman"/>
          <w:spacing w:val="-4"/>
          <w:sz w:val="24"/>
          <w:lang w:eastAsia="es-ES" w:bidi="es-ES"/>
        </w:rPr>
        <w:t>impedir</w:t>
      </w:r>
      <w:r w:rsidRPr="00D935FF">
        <w:rPr>
          <w:rFonts w:ascii="Times New Roman" w:eastAsia="Arial" w:hAnsi="Times New Roman" w:cs="Times New Roman"/>
          <w:spacing w:val="57"/>
          <w:sz w:val="24"/>
          <w:lang w:eastAsia="es-ES" w:bidi="es-ES"/>
        </w:rPr>
        <w:t xml:space="preserve">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4"/>
          <w:sz w:val="24"/>
          <w:lang w:eastAsia="es-ES" w:bidi="es-ES"/>
        </w:rPr>
        <w:t xml:space="preserve">desde </w:t>
      </w:r>
      <w:r w:rsidRPr="00D935FF">
        <w:rPr>
          <w:rFonts w:ascii="Times New Roman" w:eastAsia="Arial" w:hAnsi="Times New Roman" w:cs="Times New Roman"/>
          <w:spacing w:val="-3"/>
          <w:sz w:val="24"/>
          <w:lang w:eastAsia="es-ES" w:bidi="es-ES"/>
        </w:rPr>
        <w:t xml:space="preserve">cada </w:t>
      </w:r>
      <w:r w:rsidRPr="00D935FF">
        <w:rPr>
          <w:rFonts w:ascii="Times New Roman" w:eastAsia="Arial" w:hAnsi="Times New Roman" w:cs="Times New Roman"/>
          <w:spacing w:val="-4"/>
          <w:sz w:val="24"/>
          <w:lang w:eastAsia="es-ES" w:bidi="es-ES"/>
        </w:rPr>
        <w:t xml:space="preserve">materia </w:t>
      </w:r>
      <w:r w:rsidRPr="00D935FF">
        <w:rPr>
          <w:rFonts w:ascii="Times New Roman" w:eastAsia="Arial" w:hAnsi="Times New Roman" w:cs="Times New Roman"/>
          <w:sz w:val="24"/>
          <w:lang w:eastAsia="es-ES" w:bidi="es-ES"/>
        </w:rPr>
        <w:t xml:space="preserve">se </w:t>
      </w:r>
      <w:r w:rsidRPr="00D935FF">
        <w:rPr>
          <w:rFonts w:ascii="Times New Roman" w:eastAsia="Arial" w:hAnsi="Times New Roman" w:cs="Times New Roman"/>
          <w:spacing w:val="-4"/>
          <w:sz w:val="24"/>
          <w:lang w:eastAsia="es-ES" w:bidi="es-ES"/>
        </w:rPr>
        <w:t xml:space="preserve">determinen aprendizajes específicos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4"/>
          <w:sz w:val="24"/>
          <w:lang w:eastAsia="es-ES" w:bidi="es-ES"/>
        </w:rPr>
        <w:t xml:space="preserve">resulten relevantes </w:t>
      </w:r>
      <w:r w:rsidRPr="00D935FF">
        <w:rPr>
          <w:rFonts w:ascii="Times New Roman" w:eastAsia="Arial" w:hAnsi="Times New Roman" w:cs="Times New Roman"/>
          <w:sz w:val="24"/>
          <w:lang w:eastAsia="es-ES" w:bidi="es-ES"/>
        </w:rPr>
        <w:t xml:space="preserve">en la </w:t>
      </w:r>
      <w:r w:rsidRPr="00D935FF">
        <w:rPr>
          <w:rFonts w:ascii="Times New Roman" w:eastAsia="Arial" w:hAnsi="Times New Roman" w:cs="Times New Roman"/>
          <w:spacing w:val="-4"/>
          <w:sz w:val="24"/>
          <w:lang w:eastAsia="es-ES" w:bidi="es-ES"/>
        </w:rPr>
        <w:t xml:space="preserve">consecución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4"/>
          <w:sz w:val="24"/>
          <w:lang w:eastAsia="es-ES" w:bidi="es-ES"/>
        </w:rPr>
        <w:t>competencias concretas.</w:t>
      </w:r>
    </w:p>
    <w:p w:rsidR="00C76078" w:rsidRPr="00D935FF"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D935FF" w:rsidRDefault="00C76078" w:rsidP="00C76078">
      <w:pPr>
        <w:widowControl w:val="0"/>
        <w:autoSpaceDE w:val="0"/>
        <w:autoSpaceDN w:val="0"/>
        <w:spacing w:before="1" w:after="0" w:line="276" w:lineRule="auto"/>
        <w:ind w:right="1136"/>
        <w:jc w:val="both"/>
        <w:rPr>
          <w:rFonts w:ascii="Times New Roman" w:eastAsia="Arial" w:hAnsi="Times New Roman" w:cs="Times New Roman"/>
          <w:sz w:val="24"/>
          <w:lang w:eastAsia="es-ES" w:bidi="es-ES"/>
        </w:rPr>
      </w:pPr>
      <w:r w:rsidRPr="00D935FF">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D935FF"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D935FF" w:rsidRDefault="00C76078" w:rsidP="00C76078">
      <w:pPr>
        <w:widowControl w:val="0"/>
        <w:autoSpaceDE w:val="0"/>
        <w:autoSpaceDN w:val="0"/>
        <w:spacing w:after="0" w:line="276" w:lineRule="auto"/>
        <w:ind w:right="1133"/>
        <w:jc w:val="both"/>
        <w:rPr>
          <w:rFonts w:ascii="Times New Roman" w:eastAsia="Arial" w:hAnsi="Times New Roman" w:cs="Times New Roman"/>
          <w:spacing w:val="-3"/>
          <w:sz w:val="24"/>
          <w:lang w:eastAsia="es-ES" w:bidi="es-ES"/>
        </w:rPr>
      </w:pPr>
      <w:r w:rsidRPr="00D935FF">
        <w:rPr>
          <w:rFonts w:ascii="Times New Roman" w:eastAsia="Arial" w:hAnsi="Times New Roman" w:cs="Times New Roman"/>
          <w:sz w:val="24"/>
          <w:lang w:eastAsia="es-ES" w:bidi="es-ES"/>
        </w:rPr>
        <w:t xml:space="preserve">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 La </w:t>
      </w:r>
      <w:r w:rsidRPr="00D935FF">
        <w:rPr>
          <w:rFonts w:ascii="Times New Roman" w:eastAsia="Arial" w:hAnsi="Times New Roman" w:cs="Times New Roman"/>
          <w:spacing w:val="-3"/>
          <w:sz w:val="24"/>
          <w:lang w:eastAsia="es-ES" w:bidi="es-ES"/>
        </w:rPr>
        <w:t xml:space="preserve">forma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evaluar </w:t>
      </w:r>
      <w:r w:rsidRPr="00D935FF">
        <w:rPr>
          <w:rFonts w:ascii="Times New Roman" w:eastAsia="Arial" w:hAnsi="Times New Roman" w:cs="Times New Roman"/>
          <w:sz w:val="24"/>
          <w:lang w:eastAsia="es-ES" w:bidi="es-ES"/>
        </w:rPr>
        <w:t xml:space="preserve">el </w:t>
      </w:r>
      <w:r w:rsidRPr="00D935FF">
        <w:rPr>
          <w:rFonts w:ascii="Times New Roman" w:eastAsia="Arial" w:hAnsi="Times New Roman" w:cs="Times New Roman"/>
          <w:spacing w:val="-3"/>
          <w:sz w:val="24"/>
          <w:lang w:eastAsia="es-ES" w:bidi="es-ES"/>
        </w:rPr>
        <w:t xml:space="preserve">nivel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competencia alcanzado </w:t>
      </w:r>
      <w:r w:rsidRPr="00D935FF">
        <w:rPr>
          <w:rFonts w:ascii="Times New Roman" w:eastAsia="Arial" w:hAnsi="Times New Roman" w:cs="Times New Roman"/>
          <w:sz w:val="24"/>
          <w:lang w:eastAsia="es-ES" w:bidi="es-ES"/>
        </w:rPr>
        <w:t xml:space="preserve">será a </w:t>
      </w:r>
      <w:r w:rsidRPr="00D935FF">
        <w:rPr>
          <w:rFonts w:ascii="Times New Roman" w:eastAsia="Arial" w:hAnsi="Times New Roman" w:cs="Times New Roman"/>
          <w:spacing w:val="-3"/>
          <w:sz w:val="24"/>
          <w:lang w:eastAsia="es-ES" w:bidi="es-ES"/>
        </w:rPr>
        <w:t xml:space="preserve">través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aplicación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los conocimientos </w:t>
      </w:r>
      <w:r w:rsidRPr="00D935FF">
        <w:rPr>
          <w:rFonts w:ascii="Times New Roman" w:eastAsia="Arial" w:hAnsi="Times New Roman" w:cs="Times New Roman"/>
          <w:sz w:val="24"/>
          <w:lang w:eastAsia="es-ES" w:bidi="es-ES"/>
        </w:rPr>
        <w:t xml:space="preserve">y las </w:t>
      </w:r>
      <w:r w:rsidRPr="00D935FF">
        <w:rPr>
          <w:rFonts w:ascii="Times New Roman" w:eastAsia="Arial" w:hAnsi="Times New Roman" w:cs="Times New Roman"/>
          <w:spacing w:val="-3"/>
          <w:sz w:val="24"/>
          <w:lang w:eastAsia="es-ES" w:bidi="es-ES"/>
        </w:rPr>
        <w:t xml:space="preserve">habilidades trabajadas. Ahora bien, </w:t>
      </w:r>
      <w:r w:rsidRPr="00D935FF">
        <w:rPr>
          <w:rFonts w:ascii="Times New Roman" w:eastAsia="Arial" w:hAnsi="Times New Roman" w:cs="Times New Roman"/>
          <w:sz w:val="24"/>
          <w:lang w:eastAsia="es-ES" w:bidi="es-ES"/>
        </w:rPr>
        <w:t xml:space="preserve">las </w:t>
      </w:r>
      <w:r w:rsidRPr="00D935FF">
        <w:rPr>
          <w:rFonts w:ascii="Times New Roman" w:eastAsia="Arial" w:hAnsi="Times New Roman" w:cs="Times New Roman"/>
          <w:spacing w:val="-3"/>
          <w:sz w:val="24"/>
          <w:lang w:eastAsia="es-ES" w:bidi="es-ES"/>
        </w:rPr>
        <w:t xml:space="preserve">competencias suponen </w:t>
      </w:r>
      <w:r w:rsidRPr="00D935FF">
        <w:rPr>
          <w:rFonts w:ascii="Times New Roman" w:eastAsia="Arial" w:hAnsi="Times New Roman" w:cs="Times New Roman"/>
          <w:sz w:val="24"/>
          <w:lang w:eastAsia="es-ES" w:bidi="es-ES"/>
        </w:rPr>
        <w:t xml:space="preserve">un </w:t>
      </w:r>
      <w:r w:rsidRPr="00D935FF">
        <w:rPr>
          <w:rFonts w:ascii="Times New Roman" w:eastAsia="Arial" w:hAnsi="Times New Roman" w:cs="Times New Roman"/>
          <w:spacing w:val="-3"/>
          <w:sz w:val="24"/>
          <w:lang w:eastAsia="es-ES" w:bidi="es-ES"/>
        </w:rPr>
        <w:t xml:space="preserve">dominio completo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actividad </w:t>
      </w:r>
      <w:r w:rsidRPr="00D935FF">
        <w:rPr>
          <w:rFonts w:ascii="Times New Roman" w:eastAsia="Arial" w:hAnsi="Times New Roman" w:cs="Times New Roman"/>
          <w:sz w:val="24"/>
          <w:lang w:eastAsia="es-ES" w:bidi="es-ES"/>
        </w:rPr>
        <w:t xml:space="preserve">en </w:t>
      </w:r>
      <w:r w:rsidRPr="00D935FF">
        <w:rPr>
          <w:rFonts w:ascii="Times New Roman" w:eastAsia="Arial" w:hAnsi="Times New Roman" w:cs="Times New Roman"/>
          <w:spacing w:val="-3"/>
          <w:sz w:val="24"/>
          <w:lang w:eastAsia="es-ES" w:bidi="es-ES"/>
        </w:rPr>
        <w:t xml:space="preserve">cuestión; </w:t>
      </w:r>
      <w:r w:rsidRPr="00D935FF">
        <w:rPr>
          <w:rFonts w:ascii="Times New Roman" w:eastAsia="Arial" w:hAnsi="Times New Roman" w:cs="Times New Roman"/>
          <w:sz w:val="24"/>
          <w:lang w:eastAsia="es-ES" w:bidi="es-ES"/>
        </w:rPr>
        <w:t xml:space="preserve">no son sólo </w:t>
      </w:r>
      <w:r w:rsidRPr="00D935FF">
        <w:rPr>
          <w:rFonts w:ascii="Times New Roman" w:eastAsia="Arial" w:hAnsi="Times New Roman" w:cs="Times New Roman"/>
          <w:spacing w:val="-3"/>
          <w:sz w:val="24"/>
          <w:lang w:eastAsia="es-ES" w:bidi="es-ES"/>
        </w:rPr>
        <w:t xml:space="preserve">habilidades, aunque éstas siempre estén presentes. </w:t>
      </w:r>
      <w:r w:rsidRPr="00D935FF">
        <w:rPr>
          <w:rFonts w:ascii="Times New Roman" w:eastAsia="Arial" w:hAnsi="Times New Roman" w:cs="Times New Roman"/>
          <w:sz w:val="24"/>
          <w:lang w:eastAsia="es-ES" w:bidi="es-ES"/>
        </w:rPr>
        <w:t xml:space="preserve">Por lo </w:t>
      </w:r>
      <w:r w:rsidRPr="00D935FF">
        <w:rPr>
          <w:rFonts w:ascii="Times New Roman" w:eastAsia="Arial" w:hAnsi="Times New Roman" w:cs="Times New Roman"/>
          <w:spacing w:val="-3"/>
          <w:sz w:val="24"/>
          <w:lang w:eastAsia="es-ES" w:bidi="es-ES"/>
        </w:rPr>
        <w:t xml:space="preserve">tanto, además </w:t>
      </w:r>
      <w:r w:rsidRPr="00D935FF">
        <w:rPr>
          <w:rFonts w:ascii="Times New Roman" w:eastAsia="Arial" w:hAnsi="Times New Roman" w:cs="Times New Roman"/>
          <w:sz w:val="24"/>
          <w:lang w:eastAsia="es-ES" w:bidi="es-ES"/>
        </w:rPr>
        <w:t xml:space="preserve">de las </w:t>
      </w:r>
      <w:r w:rsidRPr="00D935FF">
        <w:rPr>
          <w:rFonts w:ascii="Times New Roman" w:eastAsia="Arial" w:hAnsi="Times New Roman" w:cs="Times New Roman"/>
          <w:spacing w:val="-3"/>
          <w:sz w:val="24"/>
          <w:lang w:eastAsia="es-ES" w:bidi="es-ES"/>
        </w:rPr>
        <w:t xml:space="preserve">habilidades, </w:t>
      </w:r>
      <w:r w:rsidRPr="00D935FF">
        <w:rPr>
          <w:rFonts w:ascii="Times New Roman" w:eastAsia="Arial" w:hAnsi="Times New Roman" w:cs="Times New Roman"/>
          <w:sz w:val="24"/>
          <w:lang w:eastAsia="es-ES" w:bidi="es-ES"/>
        </w:rPr>
        <w:t xml:space="preserve">se </w:t>
      </w:r>
      <w:r w:rsidRPr="00D935FF">
        <w:rPr>
          <w:rFonts w:ascii="Times New Roman" w:eastAsia="Arial" w:hAnsi="Times New Roman" w:cs="Times New Roman"/>
          <w:spacing w:val="-3"/>
          <w:sz w:val="24"/>
          <w:lang w:eastAsia="es-ES" w:bidi="es-ES"/>
        </w:rPr>
        <w:t xml:space="preserve">tendrán </w:t>
      </w:r>
      <w:r w:rsidRPr="00D935FF">
        <w:rPr>
          <w:rFonts w:ascii="Times New Roman" w:eastAsia="Arial" w:hAnsi="Times New Roman" w:cs="Times New Roman"/>
          <w:sz w:val="24"/>
          <w:lang w:eastAsia="es-ES" w:bidi="es-ES"/>
        </w:rPr>
        <w:t xml:space="preserve">en </w:t>
      </w:r>
      <w:r w:rsidRPr="00D935FF">
        <w:rPr>
          <w:rFonts w:ascii="Times New Roman" w:eastAsia="Arial" w:hAnsi="Times New Roman" w:cs="Times New Roman"/>
          <w:spacing w:val="-3"/>
          <w:sz w:val="24"/>
          <w:lang w:eastAsia="es-ES" w:bidi="es-ES"/>
        </w:rPr>
        <w:t xml:space="preserve">cuenta también </w:t>
      </w:r>
      <w:r w:rsidRPr="00D935FF">
        <w:rPr>
          <w:rFonts w:ascii="Times New Roman" w:eastAsia="Arial" w:hAnsi="Times New Roman" w:cs="Times New Roman"/>
          <w:sz w:val="24"/>
          <w:lang w:eastAsia="es-ES" w:bidi="es-ES"/>
        </w:rPr>
        <w:t xml:space="preserve">las </w:t>
      </w:r>
      <w:r w:rsidRPr="00D935FF">
        <w:rPr>
          <w:rFonts w:ascii="Times New Roman" w:eastAsia="Arial" w:hAnsi="Times New Roman" w:cs="Times New Roman"/>
          <w:spacing w:val="-3"/>
          <w:sz w:val="24"/>
          <w:lang w:eastAsia="es-ES" w:bidi="es-ES"/>
        </w:rPr>
        <w:t xml:space="preserve">actitudes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3"/>
          <w:sz w:val="24"/>
          <w:lang w:eastAsia="es-ES" w:bidi="es-ES"/>
        </w:rPr>
        <w:t>los elementos</w:t>
      </w:r>
      <w:r w:rsidRPr="00D935FF">
        <w:rPr>
          <w:rFonts w:ascii="Times New Roman" w:eastAsia="Arial" w:hAnsi="Times New Roman" w:cs="Times New Roman"/>
          <w:spacing w:val="-19"/>
          <w:sz w:val="24"/>
          <w:lang w:eastAsia="es-ES" w:bidi="es-ES"/>
        </w:rPr>
        <w:t xml:space="preserve"> </w:t>
      </w:r>
      <w:r w:rsidRPr="00D935FF">
        <w:rPr>
          <w:rFonts w:ascii="Times New Roman" w:eastAsia="Arial" w:hAnsi="Times New Roman" w:cs="Times New Roman"/>
          <w:spacing w:val="-3"/>
          <w:sz w:val="24"/>
          <w:lang w:eastAsia="es-ES" w:bidi="es-ES"/>
        </w:rPr>
        <w:t>cognitivos.</w:t>
      </w:r>
    </w:p>
    <w:p w:rsidR="00D935FF" w:rsidRDefault="00D935FF" w:rsidP="00D935FF">
      <w:pPr>
        <w:jc w:val="both"/>
        <w:rPr>
          <w:rFonts w:ascii="Times New Roman" w:hAnsi="Times New Roman" w:cs="Times New Roman"/>
          <w:b/>
          <w:color w:val="C00000"/>
          <w:sz w:val="28"/>
        </w:rPr>
      </w:pPr>
    </w:p>
    <w:p w:rsidR="00D935FF" w:rsidRPr="00B83DA9"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Criterios de evaluación generales.</w:t>
      </w:r>
    </w:p>
    <w:p w:rsidR="00D935FF" w:rsidRDefault="00D935FF" w:rsidP="00D935FF">
      <w:pPr>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Localizar fuentes primarias (históricas) y secundarias (historiográficas) en bibliotecas, Internet, etc. y extraer información relevante a lo tratado, valorando críticamente su fiabilidad.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Elaborar mapas y líneas de tiempo, localizando las fuentes adecuadas, utilizando los datos proporcionados o sirviéndose de los conocimientos ya adquiridos.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e interpretar primarias (históricas) y secundarias (historiográficas), relacionando su información con los conocimientos previos.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Reconocer la utilidad de las fuentes para el historiador, aparte de su fiabilidad.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las características de los principales hechos y procesos históricos de la península Ibérica desde la prehistoria hasta la desaparición de la monarquía visigoda, identificando sus causas y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de los territorios musulmanes en la península, describiendo sus etapas políticas, así como los cambios económicos, sociales y culturales que introdujeron.</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y configuración política de los reinos cristianos, relacionándola con el proceso de reconquista y el concepto patrimonial de la monarquía.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Diferenciar las tres grandes fases de la evolución económica de los reinos cristianos durante toda la Edad Media (estancamiento, expansión y crisis), señalando sus factores y características.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estructura social de los reinos cristianos, describiendo el régimen señorial y las características de la sociedad estamental.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relaciones culturales de cristianos, musulmanes y judíos, especificando sus colaboraciones e influencias mutuas.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el reinado de los Reyes Católicos como una etapa de transición entre la Edad Media y la Edad Moderna, identificando las pervivencias medievales y los hechos relevantes que abren el camino a la modernidad.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y expansión de la monarquía hispánica durante el siglo XVI, diferenciando los reinados de Carlos I y Felipe II.</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las causas y consecuencias de la decadencia de la monarquía hispánica en el siglo XVII, relacionando los problemas internos, la política exterior y la crisis económica y demográfica.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Reconocer las grandes aportaciones culturales y artísticas del Siglo de Oro español, extrayendo información de interés en fuentes primarias y secundarias (en bibliotecas, Internet, etc.).</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Guerra de Sucesión española como contienda civil y europea, explicando sus consecuencias para la política exterior española y el nuevo orden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características del nuevo modelo de Estado, especificando el alcance de las reformas promovidas por los primeros monarcas de la dinastía borbónica.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la situación inicial de los diferentes sectores económicos, detallando los cambios introducidos y los objetivos de la nueva política económica.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despegue económico de Cataluña, comparándolo con la evolución económica del resto de España y el caso de Andalucía.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Exponer los conceptos fundamentales del pensamiento ilustrado, identificando sus cauces de difusión.</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relaciones entre España y Francia desde la Revolución Francesa hasta la Guerra de la Independencia, especificando en cada fase los principales acontecimientos y sus repercusiones para España.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la labor legisladora de las Cortes de Cádiz, relacionándola con el ideario del liberalismo.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fases del reinado de Fernando VII, explicando los principales hechos de cada una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proceso de independencia de las colonias americanas, diferenciando sus causas y fases, así como las repercusiones económicas para España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Relacionar las pinturas y grabados de Goya con los acontecimientos de este periodo, identificando en ellas el reflejo de la situación y los acontecimientos contemporáneos.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el fenómeno del carlismo como resistencia absolutista frente a la revolución liberal, analizando sus componentes ideológicos, sus bases sociales, su evolución en el tiempo y sus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transición definitiva del Antiguo Régimen al régimen liberal burgués durante el reinado de Isabel II, explicando el protagonismo de los militares y especificando los cambios políticos, económicos y sociales.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proceso constitucional durante el reinado de Isabel II, relacionándolo con las diferentes corrientes ideológicas dentro del liberalismo y su lucha por el poder.</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Sexenio Democrático como periodo de búsqueda de alternativas democráticas a la monarquía isabelina, especificando los grandes conflictos internos y externos que desestabilizaron al país.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condiciones de vida de las clases trabajadores y los inicios del movimiento obrero en España, relacionándolo con el desarrollo de movimiento obrero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sistema político de la Restauración, distinguiendo su teoría y su funcionamiento real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los movimientos políticos y sociales excluidos del sistema, especificando su evolución durante el periodo estudiado.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los principales logros del reinado de Alfonso XII y la regencia de María Cristina, infiriendo sus repercusiones en la consolidación del nuevo sistema político.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desastre colonial y la crisis del 98, identificando sus causas y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demográfica de España a lo largo del siglo XIX, comparando el crecimiento de la población española en su conjunto con el de Cataluña y el de los países más avanzados de Europa.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los diferentes sectores económicos, especificando la situación heredada, las transformaciones de signo liberal, y las consecuencias que se derivan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Relacionar el regeneracionismo surgido de la crisis del 98 con el revisionismo político de los primeros gobiernos, especificando sus actuaciones más importantes.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causas que provocaron la quiebra del sistema político de la Restauración, identificando los factores internos y los externos.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dictadura de Primo de Rivera como solución autoritaria a la crisis del sistema, describiendo sus características, etapas y actuaciones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económica y demográfica en el primer tercio del siglo XX, relacionándola con la situación heredada del siglo XIX.</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Segunda República como solución democrática al hundimiento del sistema político de la Restauración, enmarcándola en el contexto internacional de crisis económica y conflictividad social.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Diferenciar las diferentes etapas de la República hasta el comienzo de la Guerra Civil, especificando los principales hechos y actuaciones en cada una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Guerra Civil, identificando sus causas y consecuencias, la intervención internacional y el curso de los acontecimientos en las dos zonas.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Valorar la importancia de la Edad de Plata de la cultura española, exponiendo las aportaciones de las generaciones y figuras más representativas.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características del franquismo y su evolución en el tiempo, especificando las transformaciones políticas, económicas y sociales que se produjeron, y relacionándolas con la cambiante situación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 diversidad cultural del periodo, distinguiendo sus diferentes manifestaciones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dificultades de la transición a la democracia desde el franquismo en un contexto de crisis económica, explicando las Medidas que permitieron la celebración de las primeras elecciones democráticas.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Caracterizar el nuevo modelo de Estado democrático establecido en la Constitución de 1978, especificando las actuaciones previas encaminadas a alcanzar el más amplio acuerdo social y político.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evolución económica, social y política de España desde el primer gobierno constitucional de 1979 hasta la aguda crisis económica iniciada en 2008, señalando las amenazas más relevantes a las que se enfrenta y los efectos de la plena integración en Europa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Resumir el papel de España en el mundo actual, especificando su posición en la Unión Europea y sus relaciones con otros ámbitos geopolíticos.</w:t>
      </w:r>
    </w:p>
    <w:p w:rsidR="00D935FF" w:rsidRDefault="00D935FF" w:rsidP="00C76078">
      <w:pPr>
        <w:widowControl w:val="0"/>
        <w:autoSpaceDE w:val="0"/>
        <w:autoSpaceDN w:val="0"/>
        <w:spacing w:after="0" w:line="276" w:lineRule="auto"/>
        <w:ind w:right="1133"/>
        <w:jc w:val="both"/>
        <w:rPr>
          <w:rFonts w:ascii="Times New Roman" w:eastAsia="Arial" w:hAnsi="Times New Roman" w:cs="Times New Roman"/>
          <w:spacing w:val="-3"/>
          <w:lang w:eastAsia="es-ES" w:bidi="es-ES"/>
        </w:rPr>
      </w:pPr>
    </w:p>
    <w:p w:rsidR="00C76078" w:rsidRPr="00D935FF" w:rsidRDefault="00D935FF" w:rsidP="00EE1714">
      <w:pPr>
        <w:pageBreakBefore/>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309"/>
        </w:trPr>
        <w:tc>
          <w:tcPr>
            <w:tcW w:w="14379" w:type="dxa"/>
            <w:gridSpan w:val="4"/>
            <w:shd w:val="clear" w:color="auto" w:fill="D9D9D9"/>
          </w:tcPr>
          <w:p w:rsidR="00C76078" w:rsidRPr="00937E9A" w:rsidRDefault="00C76078" w:rsidP="00C76078">
            <w:pPr>
              <w:spacing w:line="265" w:lineRule="exact"/>
              <w:ind w:right="5106"/>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DE  ESPAÑA  , 2º DE BACHILLERATO</w:t>
            </w:r>
          </w:p>
        </w:tc>
      </w:tr>
      <w:tr w:rsidR="00C76078" w:rsidRPr="00C76078" w:rsidTr="00C76078">
        <w:trPr>
          <w:trHeight w:val="570"/>
        </w:trPr>
        <w:tc>
          <w:tcPr>
            <w:tcW w:w="2767"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408"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769" w:type="dxa"/>
            <w:shd w:val="clear" w:color="auto" w:fill="BFBFBF"/>
          </w:tcPr>
          <w:p w:rsidR="00C76078" w:rsidRPr="00C76078" w:rsidRDefault="00C76078" w:rsidP="00C76078">
            <w:pPr>
              <w:ind w:right="14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435" w:type="dxa"/>
            <w:shd w:val="clear" w:color="auto" w:fill="BFBFBF"/>
          </w:tcPr>
          <w:p w:rsidR="00C76078" w:rsidRPr="00C76078" w:rsidRDefault="00C76078" w:rsidP="00C76078">
            <w:pPr>
              <w:ind w:right="95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806"/>
        </w:trPr>
        <w:tc>
          <w:tcPr>
            <w:tcW w:w="2767" w:type="dxa"/>
            <w:vMerge w:val="restart"/>
          </w:tcPr>
          <w:p w:rsidR="00C76078" w:rsidRPr="00937E9A" w:rsidRDefault="00C76078" w:rsidP="00C76078">
            <w:pPr>
              <w:ind w:right="24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método histórico: respeto a las fuentes y diversidad de perspectivas.</w:t>
            </w:r>
          </w:p>
        </w:tc>
        <w:tc>
          <w:tcPr>
            <w:tcW w:w="6408" w:type="dxa"/>
            <w:tcBorders>
              <w:bottom w:val="single" w:sz="18" w:space="0" w:color="000000"/>
            </w:tcBorders>
          </w:tcPr>
          <w:p w:rsidR="00C76078" w:rsidRPr="00937E9A" w:rsidRDefault="00C76078" w:rsidP="00C76078">
            <w:pPr>
              <w:ind w:right="19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Localizar fuentes primarias (históricas) y secundarias (historiográficas) en bibliotecas, Internet, etc. y extraer información relevante a lo tratado, valorando críticamente su fiabilidad.</w:t>
            </w:r>
          </w:p>
        </w:tc>
        <w:tc>
          <w:tcPr>
            <w:tcW w:w="1769" w:type="dxa"/>
            <w:tcBorders>
              <w:bottom w:val="single" w:sz="18" w:space="0" w:color="000000"/>
            </w:tcBorders>
          </w:tcPr>
          <w:p w:rsidR="00C76078" w:rsidRPr="00C76078" w:rsidRDefault="00C76078" w:rsidP="00C76078">
            <w:pPr>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w:t>
            </w:r>
          </w:p>
        </w:tc>
        <w:tc>
          <w:tcPr>
            <w:tcW w:w="3435" w:type="dxa"/>
            <w:vMerge w:val="restart"/>
          </w:tcPr>
          <w:p w:rsidR="00C76078" w:rsidRPr="00937E9A" w:rsidRDefault="00C76078" w:rsidP="00C76078">
            <w:pPr>
              <w:ind w:right="10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1.1. Busca información de interés (en libros o Internet) sobre</w:t>
            </w:r>
          </w:p>
          <w:p w:rsidR="00C76078" w:rsidRPr="00937E9A" w:rsidRDefault="00C76078" w:rsidP="00C76078">
            <w:pPr>
              <w:ind w:right="15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importancia cultural y artística de un personaje históricamente relevante, hecho o proceso histórico y elabora una breve exposición.</w:t>
            </w:r>
          </w:p>
          <w:p w:rsidR="00C76078" w:rsidRPr="00937E9A" w:rsidRDefault="00C76078" w:rsidP="00C76078">
            <w:pPr>
              <w:ind w:right="13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2.1. Representa una línea del tiempo situando en una fila los principales acontecimientos relativos a determinados hechos o procesos</w:t>
            </w:r>
          </w:p>
        </w:tc>
      </w:tr>
      <w:tr w:rsidR="00C76078" w:rsidRPr="00D00A2D" w:rsidTr="00C76078">
        <w:trPr>
          <w:trHeight w:val="68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18" w:space="0" w:color="000000"/>
              <w:bottom w:val="single" w:sz="12" w:space="0" w:color="000000"/>
            </w:tcBorders>
          </w:tcPr>
          <w:p w:rsidR="00C76078" w:rsidRPr="00937E9A" w:rsidRDefault="00C76078" w:rsidP="00C76078">
            <w:pPr>
              <w:spacing w:line="182"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2. Elaborar mapas y líneas de tiempo, localizando las fuentes adecuadas,</w:t>
            </w:r>
          </w:p>
          <w:p w:rsidR="00C76078" w:rsidRPr="00937E9A" w:rsidRDefault="00C76078" w:rsidP="00C76078">
            <w:pPr>
              <w:ind w:right="36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utilizando los datos proporcionados o sirviéndose de los conocimientos ya adquiridos.</w:t>
            </w:r>
          </w:p>
        </w:tc>
        <w:tc>
          <w:tcPr>
            <w:tcW w:w="1769" w:type="dxa"/>
            <w:tcBorders>
              <w:top w:val="single" w:sz="18" w:space="0" w:color="000000"/>
              <w:bottom w:val="single" w:sz="12" w:space="0" w:color="000000"/>
            </w:tcBorders>
          </w:tcPr>
          <w:p w:rsidR="00C76078" w:rsidRPr="00937E9A" w:rsidRDefault="00C76078" w:rsidP="00C76078">
            <w:pPr>
              <w:spacing w:before="12"/>
              <w:rPr>
                <w:rFonts w:ascii="Times New Roman" w:eastAsia="Arial" w:hAnsi="Times New Roman" w:cs="Times New Roman"/>
                <w:sz w:val="15"/>
                <w:lang w:val="es-ES" w:eastAsia="es-ES" w:bidi="es-ES"/>
              </w:rPr>
            </w:pPr>
          </w:p>
          <w:p w:rsidR="00C76078" w:rsidRPr="00C76078" w:rsidRDefault="00C76078" w:rsidP="00C76078">
            <w:pPr>
              <w:spacing w:line="270" w:lineRule="atLeast"/>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SIEP</w:t>
            </w: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510"/>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Borders>
              <w:top w:val="single" w:sz="12" w:space="0" w:color="000000"/>
            </w:tcBorders>
          </w:tcPr>
          <w:p w:rsidR="00C76078" w:rsidRPr="00937E9A" w:rsidRDefault="00C76078" w:rsidP="00C76078">
            <w:pPr>
              <w:spacing w:before="17"/>
              <w:ind w:right="8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3. Comentar e interpretar primarias (históricas) y secundarias (historiográficas), relacionando su información con los conocimientos previos.</w:t>
            </w:r>
          </w:p>
        </w:tc>
        <w:tc>
          <w:tcPr>
            <w:tcW w:w="1769" w:type="dxa"/>
            <w:tcBorders>
              <w:top w:val="single" w:sz="12" w:space="0" w:color="000000"/>
            </w:tcBorders>
          </w:tcPr>
          <w:p w:rsidR="00C76078" w:rsidRPr="00937E9A" w:rsidRDefault="00C76078" w:rsidP="00C76078">
            <w:pPr>
              <w:spacing w:before="7"/>
              <w:rPr>
                <w:rFonts w:ascii="Times New Roman" w:eastAsia="Arial" w:hAnsi="Times New Roman" w:cs="Times New Roman"/>
                <w:sz w:val="17"/>
                <w:lang w:val="es-ES" w:eastAsia="es-ES" w:bidi="es-ES"/>
              </w:rPr>
            </w:pP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SIEP.</w:t>
            </w: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4"/>
          <w:szCs w:val="24"/>
          <w:lang w:eastAsia="es-ES" w:bidi="es-ES"/>
        </w:rPr>
      </w:pPr>
    </w:p>
    <w:p w:rsidR="00C76078" w:rsidRPr="00C76078" w:rsidRDefault="00C76078" w:rsidP="00C76078">
      <w:pPr>
        <w:widowControl w:val="0"/>
        <w:autoSpaceDE w:val="0"/>
        <w:autoSpaceDN w:val="0"/>
        <w:spacing w:after="0" w:line="32" w:lineRule="exact"/>
        <w:rPr>
          <w:rFonts w:ascii="Times New Roman" w:eastAsia="Comic Sans MS" w:hAnsi="Times New Roman" w:cs="Times New Roman"/>
          <w:sz w:val="3"/>
          <w:szCs w:val="24"/>
          <w:lang w:eastAsia="es-ES" w:bidi="es-ES"/>
        </w:rPr>
      </w:pPr>
      <w:r w:rsidRPr="00C76078">
        <w:rPr>
          <w:rFonts w:ascii="Times New Roman" w:eastAsia="Comic Sans MS" w:hAnsi="Times New Roman" w:cs="Times New Roman"/>
          <w:noProof/>
          <w:sz w:val="3"/>
          <w:szCs w:val="24"/>
          <w:lang w:eastAsia="es-ES"/>
        </w:rPr>
        <mc:AlternateContent>
          <mc:Choice Requires="wpg">
            <w:drawing>
              <wp:inline distT="0" distB="0" distL="0" distR="0" wp14:anchorId="79BCD60C" wp14:editId="5C6C798E">
                <wp:extent cx="5229225" cy="20320"/>
                <wp:effectExtent l="4445" t="4445" r="5080" b="3810"/>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20320"/>
                          <a:chOff x="0" y="0"/>
                          <a:chExt cx="8235" cy="32"/>
                        </a:xfrm>
                      </wpg:grpSpPr>
                      <wps:wsp>
                        <wps:cNvPr id="32" name="Line 4"/>
                        <wps:cNvCnPr>
                          <a:cxnSpLocks noChangeShapeType="1"/>
                        </wps:cNvCnPr>
                        <wps:spPr bwMode="auto">
                          <a:xfrm>
                            <a:off x="8" y="8"/>
                            <a:ext cx="8219" cy="1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E68A83" id="Group 3" o:spid="_x0000_s1026" style="width:411.75pt;height:1.6pt;mso-position-horizontal-relative:char;mso-position-vertical-relative:line" coordsize="8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">
                <v:line id="Line 4" o:spid="_x0000_s1027" style="position:absolute;visibility:visible;mso-wrap-style:square" from="8,8" to="82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anchorlock/>
              </v:group>
            </w:pict>
          </mc:Fallback>
        </mc:AlternateContent>
      </w:r>
    </w:p>
    <w:p w:rsidR="00C76078" w:rsidRPr="00C76078" w:rsidRDefault="00C76078" w:rsidP="00C76078">
      <w:pPr>
        <w:widowControl w:val="0"/>
        <w:autoSpaceDE w:val="0"/>
        <w:autoSpaceDN w:val="0"/>
        <w:spacing w:after="0" w:line="32" w:lineRule="exact"/>
        <w:rPr>
          <w:rFonts w:ascii="Times New Roman" w:eastAsia="Arial" w:hAnsi="Times New Roman" w:cs="Times New Roman"/>
          <w:sz w:val="3"/>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068"/>
        </w:trPr>
        <w:tc>
          <w:tcPr>
            <w:tcW w:w="2767" w:type="dxa"/>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C76078" w:rsidRDefault="00C76078" w:rsidP="00C76078">
            <w:pPr>
              <w:spacing w:before="1"/>
              <w:rPr>
                <w:rFonts w:ascii="Times New Roman" w:eastAsia="Arial" w:hAnsi="Times New Roman" w:cs="Times New Roman"/>
                <w:sz w:val="15"/>
                <w:lang w:eastAsia="es-ES" w:bidi="es-ES"/>
              </w:rPr>
            </w:pPr>
          </w:p>
          <w:p w:rsidR="00C76078" w:rsidRPr="00937E9A" w:rsidRDefault="00C76078" w:rsidP="00C76078">
            <w:pPr>
              <w:ind w:right="62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4. Reconocer la utilidad de las fuentes para el historiador, aparte de su fiabilidad.</w:t>
            </w:r>
          </w:p>
        </w:tc>
        <w:tc>
          <w:tcPr>
            <w:tcW w:w="1769" w:type="dxa"/>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C76078" w:rsidRDefault="00C76078" w:rsidP="00C76078">
            <w:pPr>
              <w:ind w:right="273"/>
              <w:jc w:val="both"/>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 SIEP, CEC</w:t>
            </w:r>
          </w:p>
        </w:tc>
        <w:tc>
          <w:tcPr>
            <w:tcW w:w="3435" w:type="dxa"/>
          </w:tcPr>
          <w:p w:rsidR="00C76078" w:rsidRPr="00937E9A" w:rsidRDefault="00C76078" w:rsidP="00C76078">
            <w:pPr>
              <w:spacing w:line="201"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históricos</w:t>
            </w:r>
          </w:p>
          <w:p w:rsidR="00C76078" w:rsidRPr="00937E9A" w:rsidRDefault="00C76078" w:rsidP="00C76078">
            <w:pPr>
              <w:ind w:right="74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3.1. Responde a cuestiones planteadas a partir de fuentes históricas e historiográficas,</w:t>
            </w:r>
          </w:p>
          <w:p w:rsidR="00C76078" w:rsidRPr="00937E9A" w:rsidRDefault="00C76078" w:rsidP="00C76078">
            <w:pPr>
              <w:ind w:right="18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4.1. Distingue el carácter de las fuentes históricas no sólo como información, sino como prueba para responder las preguntas que se plantean los historiadores.</w:t>
            </w:r>
          </w:p>
        </w:tc>
      </w:tr>
      <w:tr w:rsidR="00C76078" w:rsidRPr="00C76078" w:rsidTr="00C76078">
        <w:trPr>
          <w:trHeight w:val="7038"/>
        </w:trPr>
        <w:tc>
          <w:tcPr>
            <w:tcW w:w="2767" w:type="dxa"/>
          </w:tcPr>
          <w:p w:rsidR="00C76078" w:rsidRPr="00937E9A" w:rsidRDefault="00C76078" w:rsidP="00C76078">
            <w:pPr>
              <w:spacing w:before="1"/>
              <w:ind w:right="11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 prehistoria: la evolución del Paleolítico al Neolítico; la pintura cantábrica y la levantina. La importancia de la metalurgia. La configuración de las áreas celta e ibérica: Tartesos, indoeuropeos y colonizadores orientales.</w:t>
            </w:r>
          </w:p>
          <w:p w:rsidR="00C76078" w:rsidRPr="00937E9A" w:rsidRDefault="00C76078" w:rsidP="00C76078">
            <w:pPr>
              <w:ind w:right="11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Hispania romana: conquista y romanización de la península; el legado cultural romano. La monarquía visigoda: ruralización de la economía; el poder de la Iglesia y la</w:t>
            </w:r>
            <w:r w:rsidRPr="00937E9A">
              <w:rPr>
                <w:rFonts w:ascii="Times New Roman" w:eastAsia="Arial" w:hAnsi="Times New Roman" w:cs="Times New Roman"/>
                <w:spacing w:val="-13"/>
                <w:sz w:val="18"/>
                <w:lang w:val="es-ES" w:eastAsia="es-ES" w:bidi="es-ES"/>
              </w:rPr>
              <w:t xml:space="preserve"> </w:t>
            </w:r>
            <w:r w:rsidRPr="00937E9A">
              <w:rPr>
                <w:rFonts w:ascii="Times New Roman" w:eastAsia="Arial" w:hAnsi="Times New Roman" w:cs="Times New Roman"/>
                <w:sz w:val="18"/>
                <w:lang w:val="es-ES" w:eastAsia="es-ES" w:bidi="es-ES"/>
              </w:rPr>
              <w:t>nobleza.</w:t>
            </w:r>
          </w:p>
        </w:tc>
        <w:tc>
          <w:tcPr>
            <w:tcW w:w="6408" w:type="dxa"/>
          </w:tcPr>
          <w:p w:rsidR="00C76078" w:rsidRPr="00937E9A" w:rsidRDefault="00C76078" w:rsidP="00C76078">
            <w:pPr>
              <w:spacing w:before="1"/>
              <w:ind w:right="37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5. Explicar las características de los principales hechos y procesos históricos de la península Ibérica desde la prehistoria hasta la desaparición de la monarquía visigoda, identificando sus causas y consecuencias.</w:t>
            </w:r>
          </w:p>
        </w:tc>
        <w:tc>
          <w:tcPr>
            <w:tcW w:w="1769" w:type="dxa"/>
          </w:tcPr>
          <w:p w:rsidR="00C76078" w:rsidRPr="00C76078" w:rsidRDefault="00C76078" w:rsidP="00C76078">
            <w:pPr>
              <w:spacing w:before="1" w:line="237" w:lineRule="auto"/>
              <w:ind w:right="13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CSC, CEC.</w:t>
            </w:r>
          </w:p>
        </w:tc>
        <w:tc>
          <w:tcPr>
            <w:tcW w:w="3435" w:type="dxa"/>
          </w:tcPr>
          <w:p w:rsidR="00C76078" w:rsidRPr="00937E9A" w:rsidRDefault="00C76078" w:rsidP="00202648">
            <w:pPr>
              <w:numPr>
                <w:ilvl w:val="1"/>
                <w:numId w:val="77"/>
              </w:numPr>
              <w:tabs>
                <w:tab w:val="left" w:pos="463"/>
              </w:tabs>
              <w:ind w:right="339"/>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las diferencias entre</w:t>
            </w:r>
            <w:r w:rsidRPr="00937E9A">
              <w:rPr>
                <w:rFonts w:ascii="Times New Roman" w:eastAsia="Arial" w:hAnsi="Times New Roman" w:cs="Times New Roman"/>
                <w:b/>
                <w:spacing w:val="-15"/>
                <w:sz w:val="18"/>
                <w:lang w:val="es-ES" w:eastAsia="es-ES" w:bidi="es-ES"/>
              </w:rPr>
              <w:t xml:space="preserve"> </w:t>
            </w:r>
            <w:r w:rsidRPr="00937E9A">
              <w:rPr>
                <w:rFonts w:ascii="Times New Roman" w:eastAsia="Arial" w:hAnsi="Times New Roman" w:cs="Times New Roman"/>
                <w:b/>
                <w:sz w:val="18"/>
                <w:lang w:val="es-ES" w:eastAsia="es-ES" w:bidi="es-ES"/>
              </w:rPr>
              <w:t>la economía y la organización social del Paleolítico y el Neolítico, y las causas del</w:t>
            </w:r>
            <w:r w:rsidRPr="00937E9A">
              <w:rPr>
                <w:rFonts w:ascii="Times New Roman" w:eastAsia="Arial" w:hAnsi="Times New Roman" w:cs="Times New Roman"/>
                <w:b/>
                <w:spacing w:val="-2"/>
                <w:sz w:val="18"/>
                <w:lang w:val="es-ES" w:eastAsia="es-ES" w:bidi="es-ES"/>
              </w:rPr>
              <w:t xml:space="preserve"> </w:t>
            </w:r>
            <w:r w:rsidRPr="00937E9A">
              <w:rPr>
                <w:rFonts w:ascii="Times New Roman" w:eastAsia="Arial" w:hAnsi="Times New Roman" w:cs="Times New Roman"/>
                <w:b/>
                <w:sz w:val="18"/>
                <w:lang w:val="es-ES" w:eastAsia="es-ES" w:bidi="es-ES"/>
              </w:rPr>
              <w:t>cambio.</w:t>
            </w:r>
          </w:p>
          <w:p w:rsidR="00C76078" w:rsidRPr="00937E9A" w:rsidRDefault="00C76078" w:rsidP="00202648">
            <w:pPr>
              <w:numPr>
                <w:ilvl w:val="1"/>
                <w:numId w:val="77"/>
              </w:numPr>
              <w:tabs>
                <w:tab w:val="left" w:pos="463"/>
              </w:tabs>
              <w:ind w:right="81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los avances en</w:t>
            </w:r>
            <w:r w:rsidRPr="00937E9A">
              <w:rPr>
                <w:rFonts w:ascii="Times New Roman" w:eastAsia="Arial" w:hAnsi="Times New Roman" w:cs="Times New Roman"/>
                <w:spacing w:val="-13"/>
                <w:sz w:val="18"/>
                <w:lang w:val="es-ES" w:eastAsia="es-ES" w:bidi="es-ES"/>
              </w:rPr>
              <w:t xml:space="preserve"> </w:t>
            </w:r>
            <w:r w:rsidRPr="00937E9A">
              <w:rPr>
                <w:rFonts w:ascii="Times New Roman" w:eastAsia="Arial" w:hAnsi="Times New Roman" w:cs="Times New Roman"/>
                <w:sz w:val="18"/>
                <w:lang w:val="es-ES" w:eastAsia="es-ES" w:bidi="es-ES"/>
              </w:rPr>
              <w:t>el conocimiento de las técnicas metalúrgicas y explica sus repercusiones.</w:t>
            </w:r>
          </w:p>
          <w:p w:rsidR="00C76078" w:rsidRPr="00937E9A" w:rsidRDefault="00C76078" w:rsidP="00202648">
            <w:pPr>
              <w:numPr>
                <w:ilvl w:val="1"/>
                <w:numId w:val="77"/>
              </w:numPr>
              <w:tabs>
                <w:tab w:val="left" w:pos="514"/>
              </w:tabs>
              <w:ind w:right="347"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Resume las características principales del reino de Tartesos y cita las fuentes históricas para su conocimiento.</w:t>
            </w:r>
          </w:p>
          <w:p w:rsidR="00C76078" w:rsidRPr="00937E9A" w:rsidRDefault="00C76078" w:rsidP="00202648">
            <w:pPr>
              <w:numPr>
                <w:ilvl w:val="1"/>
                <w:numId w:val="77"/>
              </w:numPr>
              <w:tabs>
                <w:tab w:val="left" w:pos="514"/>
              </w:tabs>
              <w:ind w:right="109"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el diferente nivel de desarrollo de las áreas celta e ibérica en vísperas de la conquista romana en relación con la influencia recibida de los indoeuropeos, el reino de Tartesos y los colonizadores fenicios y griegos. 1.5. Define el concepto de romanización y describe los medios empleados para llevarla a</w:t>
            </w:r>
            <w:r w:rsidRPr="00937E9A">
              <w:rPr>
                <w:rFonts w:ascii="Times New Roman" w:eastAsia="Arial" w:hAnsi="Times New Roman" w:cs="Times New Roman"/>
                <w:spacing w:val="-2"/>
                <w:sz w:val="18"/>
                <w:lang w:val="es-ES" w:eastAsia="es-ES" w:bidi="es-ES"/>
              </w:rPr>
              <w:t xml:space="preserve"> </w:t>
            </w:r>
            <w:r w:rsidRPr="00937E9A">
              <w:rPr>
                <w:rFonts w:ascii="Times New Roman" w:eastAsia="Arial" w:hAnsi="Times New Roman" w:cs="Times New Roman"/>
                <w:sz w:val="18"/>
                <w:lang w:val="es-ES" w:eastAsia="es-ES" w:bidi="es-ES"/>
              </w:rPr>
              <w:t>cabo.</w:t>
            </w:r>
          </w:p>
          <w:p w:rsidR="00C76078" w:rsidRPr="00937E9A" w:rsidRDefault="00C76078" w:rsidP="00202648">
            <w:pPr>
              <w:numPr>
                <w:ilvl w:val="1"/>
                <w:numId w:val="76"/>
              </w:numPr>
              <w:tabs>
                <w:tab w:val="left" w:pos="514"/>
              </w:tabs>
              <w:ind w:right="469" w:firstLine="50"/>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Compara el ritmo y grado de romanización de los diferentes territorios peninsulares</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6"/>
              </w:numPr>
              <w:tabs>
                <w:tab w:val="left" w:pos="463"/>
              </w:tabs>
              <w:ind w:right="188"/>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Resume las características de la monarquía visigoda y explica por qué alcanzó tanto poder la Iglesia y la nobleza.</w:t>
            </w:r>
          </w:p>
          <w:p w:rsidR="00C76078" w:rsidRPr="00937E9A" w:rsidRDefault="00C76078" w:rsidP="00202648">
            <w:pPr>
              <w:numPr>
                <w:ilvl w:val="1"/>
                <w:numId w:val="76"/>
              </w:numPr>
              <w:tabs>
                <w:tab w:val="left" w:pos="463"/>
              </w:tabs>
              <w:ind w:right="22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Busca información de interés (en libros o Internet) sobre pervivencias culturales y artísticas del legado romano en la España actual, y elabora una breve</w:t>
            </w:r>
            <w:r w:rsidRPr="00937E9A">
              <w:rPr>
                <w:rFonts w:ascii="Times New Roman" w:eastAsia="Arial" w:hAnsi="Times New Roman" w:cs="Times New Roman"/>
                <w:spacing w:val="1"/>
                <w:sz w:val="18"/>
                <w:lang w:val="es-ES" w:eastAsia="es-ES" w:bidi="es-ES"/>
              </w:rPr>
              <w:t xml:space="preserve"> </w:t>
            </w:r>
            <w:r w:rsidRPr="00937E9A">
              <w:rPr>
                <w:rFonts w:ascii="Times New Roman" w:eastAsia="Arial" w:hAnsi="Times New Roman" w:cs="Times New Roman"/>
                <w:sz w:val="18"/>
                <w:lang w:val="es-ES" w:eastAsia="es-ES" w:bidi="es-ES"/>
              </w:rPr>
              <w:t>exposición.</w:t>
            </w:r>
          </w:p>
          <w:p w:rsidR="00C76078" w:rsidRPr="00937E9A" w:rsidRDefault="00C76078" w:rsidP="00202648">
            <w:pPr>
              <w:numPr>
                <w:ilvl w:val="1"/>
                <w:numId w:val="76"/>
              </w:numPr>
              <w:tabs>
                <w:tab w:val="left" w:pos="514"/>
              </w:tabs>
              <w:spacing w:before="1" w:line="187" w:lineRule="exact"/>
              <w:ind w:left="513" w:hanging="35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Dibuja un mapa esquemático de</w:t>
            </w:r>
            <w:r w:rsidRPr="00937E9A">
              <w:rPr>
                <w:rFonts w:ascii="Times New Roman" w:eastAsia="Arial" w:hAnsi="Times New Roman" w:cs="Times New Roman"/>
                <w:spacing w:val="-10"/>
                <w:sz w:val="18"/>
                <w:lang w:val="es-ES" w:eastAsia="es-ES" w:bidi="es-ES"/>
              </w:rPr>
              <w:t xml:space="preserve"> </w:t>
            </w:r>
            <w:r w:rsidRPr="00937E9A">
              <w:rPr>
                <w:rFonts w:ascii="Times New Roman" w:eastAsia="Arial" w:hAnsi="Times New Roman" w:cs="Times New Roman"/>
                <w:sz w:val="18"/>
                <w:lang w:val="es-ES" w:eastAsia="es-ES" w:bidi="es-ES"/>
              </w:rPr>
              <w:t>la</w:t>
            </w:r>
          </w:p>
        </w:tc>
      </w:tr>
    </w:tbl>
    <w:p w:rsidR="00C76078" w:rsidRPr="00C76078" w:rsidRDefault="00C76078" w:rsidP="00C76078">
      <w:pPr>
        <w:widowControl w:val="0"/>
        <w:autoSpaceDE w:val="0"/>
        <w:autoSpaceDN w:val="0"/>
        <w:spacing w:after="0" w:line="187" w:lineRule="exact"/>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543"/>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ind w:right="39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península Ibérica y delimita en él las áreas ibérica y celta.</w:t>
            </w:r>
          </w:p>
          <w:p w:rsidR="00C76078" w:rsidRPr="00937E9A" w:rsidRDefault="00C76078" w:rsidP="00202648">
            <w:pPr>
              <w:numPr>
                <w:ilvl w:val="1"/>
                <w:numId w:val="75"/>
              </w:numPr>
              <w:tabs>
                <w:tab w:val="left" w:pos="564"/>
              </w:tabs>
              <w:ind w:right="14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Representa una línea del tiempo desde 250 a.C. hasta 711 d.C, situando en ella los principales acontecimientos históricos.</w:t>
            </w:r>
          </w:p>
          <w:p w:rsidR="00C76078" w:rsidRPr="00937E9A" w:rsidRDefault="00C76078" w:rsidP="00202648">
            <w:pPr>
              <w:numPr>
                <w:ilvl w:val="1"/>
                <w:numId w:val="75"/>
              </w:numPr>
              <w:tabs>
                <w:tab w:val="left" w:pos="615"/>
              </w:tabs>
              <w:ind w:right="191"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Partiendo de fuentes historiográficas, responde a cuestiones o situaciones.</w:t>
            </w:r>
          </w:p>
          <w:p w:rsidR="00C76078" w:rsidRPr="00937E9A" w:rsidRDefault="00C76078" w:rsidP="00202648">
            <w:pPr>
              <w:numPr>
                <w:ilvl w:val="1"/>
                <w:numId w:val="75"/>
              </w:numPr>
              <w:tabs>
                <w:tab w:val="left" w:pos="564"/>
              </w:tabs>
              <w:ind w:right="12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Identifica las diferencias entre una imagen de pintura cantábrica y otra</w:t>
            </w:r>
            <w:r w:rsidRPr="00937E9A">
              <w:rPr>
                <w:rFonts w:ascii="Times New Roman" w:eastAsia="Arial" w:hAnsi="Times New Roman" w:cs="Times New Roman"/>
                <w:spacing w:val="-8"/>
                <w:sz w:val="18"/>
                <w:lang w:val="es-ES" w:eastAsia="es-ES" w:bidi="es-ES"/>
              </w:rPr>
              <w:t xml:space="preserve"> </w:t>
            </w:r>
            <w:r w:rsidRPr="00937E9A">
              <w:rPr>
                <w:rFonts w:ascii="Times New Roman" w:eastAsia="Arial" w:hAnsi="Times New Roman" w:cs="Times New Roman"/>
                <w:sz w:val="18"/>
                <w:lang w:val="es-ES" w:eastAsia="es-ES" w:bidi="es-ES"/>
              </w:rPr>
              <w:t>de</w:t>
            </w:r>
          </w:p>
          <w:p w:rsidR="00C76078" w:rsidRPr="00C76078" w:rsidRDefault="00C76078" w:rsidP="00C76078">
            <w:pPr>
              <w:spacing w:line="248" w:lineRule="exact"/>
              <w:rPr>
                <w:rFonts w:ascii="Times New Roman" w:eastAsia="Arial" w:hAnsi="Times New Roman" w:cs="Times New Roman"/>
                <w:lang w:eastAsia="es-ES" w:bidi="es-ES"/>
              </w:rPr>
            </w:pPr>
            <w:r w:rsidRPr="00C76078">
              <w:rPr>
                <w:rFonts w:ascii="Times New Roman" w:eastAsia="Arial" w:hAnsi="Times New Roman" w:cs="Times New Roman"/>
                <w:sz w:val="18"/>
                <w:lang w:eastAsia="es-ES" w:bidi="es-ES"/>
              </w:rPr>
              <w:t>pintura levantina</w:t>
            </w:r>
            <w:r w:rsidRPr="00C76078">
              <w:rPr>
                <w:rFonts w:ascii="Times New Roman" w:eastAsia="Arial" w:hAnsi="Times New Roman" w:cs="Times New Roman"/>
                <w:lang w:eastAsia="es-ES" w:bidi="es-ES"/>
              </w:rPr>
              <w:t>.</w:t>
            </w:r>
          </w:p>
        </w:tc>
      </w:tr>
      <w:tr w:rsidR="00C76078" w:rsidRPr="00C76078" w:rsidTr="00C76078">
        <w:trPr>
          <w:trHeight w:val="670"/>
        </w:trPr>
        <w:tc>
          <w:tcPr>
            <w:tcW w:w="2767" w:type="dxa"/>
            <w:tcBorders>
              <w:bottom w:val="nil"/>
            </w:tcBorders>
          </w:tcPr>
          <w:p w:rsidR="00C76078" w:rsidRPr="00937E9A" w:rsidRDefault="00C76078" w:rsidP="00C76078">
            <w:pPr>
              <w:spacing w:before="1"/>
              <w:ind w:right="58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Al Ándalus: la conquista musulmana de la península;</w:t>
            </w:r>
          </w:p>
          <w:p w:rsidR="00C76078" w:rsidRPr="00937E9A" w:rsidRDefault="00C76078" w:rsidP="00C76078">
            <w:pPr>
              <w:spacing w:line="21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evolución política de Al Ándalus;</w:t>
            </w:r>
          </w:p>
        </w:tc>
        <w:tc>
          <w:tcPr>
            <w:tcW w:w="6408" w:type="dxa"/>
            <w:tcBorders>
              <w:bottom w:val="nil"/>
            </w:tcBorders>
          </w:tcPr>
          <w:p w:rsidR="00C76078" w:rsidRPr="00937E9A" w:rsidRDefault="00C76078" w:rsidP="00C76078">
            <w:pPr>
              <w:spacing w:before="1"/>
              <w:ind w:right="722"/>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6. Explicar la evolución de los territorios musulmanes en la península, describiendo sus etapas políticas, así como los cambios económicos, sociales y culturales que introdujeron.</w:t>
            </w:r>
          </w:p>
        </w:tc>
        <w:tc>
          <w:tcPr>
            <w:tcW w:w="1769" w:type="dxa"/>
            <w:tcBorders>
              <w:bottom w:val="nil"/>
            </w:tcBorders>
          </w:tcPr>
          <w:p w:rsidR="00C76078" w:rsidRPr="00937E9A" w:rsidRDefault="00C76078" w:rsidP="00C76078">
            <w:pPr>
              <w:ind w:right="257"/>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CMTC, CD, CAA, CEC.</w:t>
            </w:r>
          </w:p>
        </w:tc>
        <w:tc>
          <w:tcPr>
            <w:tcW w:w="3435" w:type="dxa"/>
            <w:vMerge w:val="restart"/>
          </w:tcPr>
          <w:p w:rsidR="00C76078" w:rsidRPr="00937E9A" w:rsidRDefault="00C76078" w:rsidP="00202648">
            <w:pPr>
              <w:numPr>
                <w:ilvl w:val="1"/>
                <w:numId w:val="74"/>
              </w:numPr>
              <w:tabs>
                <w:tab w:val="left" w:pos="463"/>
              </w:tabs>
              <w:ind w:right="99"/>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Explica las causas de la invasión musulmana y de su rápida ocupación de la</w:t>
            </w:r>
            <w:r w:rsidRPr="00937E9A">
              <w:rPr>
                <w:rFonts w:ascii="Times New Roman" w:eastAsia="Arial" w:hAnsi="Times New Roman" w:cs="Times New Roman"/>
                <w:b/>
                <w:spacing w:val="1"/>
                <w:sz w:val="18"/>
                <w:lang w:val="es-ES" w:eastAsia="es-ES" w:bidi="es-ES"/>
              </w:rPr>
              <w:t xml:space="preserve"> </w:t>
            </w:r>
            <w:r w:rsidRPr="00937E9A">
              <w:rPr>
                <w:rFonts w:ascii="Times New Roman" w:eastAsia="Arial" w:hAnsi="Times New Roman" w:cs="Times New Roman"/>
                <w:b/>
                <w:sz w:val="18"/>
                <w:lang w:val="es-ES" w:eastAsia="es-ES" w:bidi="es-ES"/>
              </w:rPr>
              <w:t>península</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4"/>
              </w:numPr>
              <w:tabs>
                <w:tab w:val="left" w:pos="463"/>
              </w:tabs>
              <w:ind w:right="14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Representa una línea del tiempo desde 711 hasta 1474, situando en una fila los principales acontecimientos relativos a Al Ándalus y en otra los relativos a los reinos</w:t>
            </w:r>
            <w:r w:rsidRPr="00937E9A">
              <w:rPr>
                <w:rFonts w:ascii="Times New Roman" w:eastAsia="Arial" w:hAnsi="Times New Roman" w:cs="Times New Roman"/>
                <w:spacing w:val="-6"/>
                <w:sz w:val="18"/>
                <w:lang w:val="es-ES" w:eastAsia="es-ES" w:bidi="es-ES"/>
              </w:rPr>
              <w:t xml:space="preserve"> </w:t>
            </w:r>
            <w:r w:rsidRPr="00937E9A">
              <w:rPr>
                <w:rFonts w:ascii="Times New Roman" w:eastAsia="Arial" w:hAnsi="Times New Roman" w:cs="Times New Roman"/>
                <w:sz w:val="18"/>
                <w:lang w:val="es-ES" w:eastAsia="es-ES" w:bidi="es-ES"/>
              </w:rPr>
              <w:t>cristianos.</w:t>
            </w:r>
          </w:p>
          <w:p w:rsidR="00C76078" w:rsidRPr="00937E9A" w:rsidRDefault="00C76078" w:rsidP="00202648">
            <w:pPr>
              <w:numPr>
                <w:ilvl w:val="1"/>
                <w:numId w:val="74"/>
              </w:numPr>
              <w:tabs>
                <w:tab w:val="left" w:pos="514"/>
              </w:tabs>
              <w:ind w:right="11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Describe la evolución política de Al</w:t>
            </w:r>
            <w:r w:rsidRPr="00937E9A">
              <w:rPr>
                <w:rFonts w:ascii="Times New Roman" w:eastAsia="Arial" w:hAnsi="Times New Roman" w:cs="Times New Roman"/>
                <w:b/>
                <w:spacing w:val="2"/>
                <w:sz w:val="18"/>
                <w:lang w:val="es-ES" w:eastAsia="es-ES" w:bidi="es-ES"/>
              </w:rPr>
              <w:t xml:space="preserve"> </w:t>
            </w:r>
            <w:r w:rsidRPr="00937E9A">
              <w:rPr>
                <w:rFonts w:ascii="Times New Roman" w:eastAsia="Arial" w:hAnsi="Times New Roman" w:cs="Times New Roman"/>
                <w:b/>
                <w:sz w:val="18"/>
                <w:lang w:val="es-ES" w:eastAsia="es-ES" w:bidi="es-ES"/>
              </w:rPr>
              <w:t>Ándalus.</w:t>
            </w:r>
          </w:p>
          <w:p w:rsidR="00C76078" w:rsidRPr="00937E9A" w:rsidRDefault="00C76078" w:rsidP="00202648">
            <w:pPr>
              <w:numPr>
                <w:ilvl w:val="1"/>
                <w:numId w:val="74"/>
              </w:numPr>
              <w:tabs>
                <w:tab w:val="left" w:pos="463"/>
              </w:tabs>
              <w:ind w:right="159"/>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Resume los cambios económicos, sociales y culturales introducidos por los musulmanes en Al</w:t>
            </w:r>
            <w:r w:rsidRPr="00937E9A">
              <w:rPr>
                <w:rFonts w:ascii="Times New Roman" w:eastAsia="Arial" w:hAnsi="Times New Roman" w:cs="Times New Roman"/>
                <w:b/>
                <w:spacing w:val="2"/>
                <w:sz w:val="18"/>
                <w:lang w:val="es-ES" w:eastAsia="es-ES" w:bidi="es-ES"/>
              </w:rPr>
              <w:t xml:space="preserve"> </w:t>
            </w:r>
            <w:r w:rsidRPr="00937E9A">
              <w:rPr>
                <w:rFonts w:ascii="Times New Roman" w:eastAsia="Arial" w:hAnsi="Times New Roman" w:cs="Times New Roman"/>
                <w:b/>
                <w:sz w:val="18"/>
                <w:lang w:val="es-ES" w:eastAsia="es-ES" w:bidi="es-ES"/>
              </w:rPr>
              <w:t>Ándalus</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3"/>
              </w:numPr>
              <w:tabs>
                <w:tab w:val="left" w:pos="514"/>
              </w:tabs>
              <w:ind w:right="188"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las grandes etapas y las causas generales que conducen al mapa político de la península Ibérica al final de la Edad</w:t>
            </w:r>
            <w:r w:rsidRPr="00937E9A">
              <w:rPr>
                <w:rFonts w:ascii="Times New Roman" w:eastAsia="Arial" w:hAnsi="Times New Roman" w:cs="Times New Roman"/>
                <w:spacing w:val="-3"/>
                <w:sz w:val="18"/>
                <w:lang w:val="es-ES" w:eastAsia="es-ES" w:bidi="es-ES"/>
              </w:rPr>
              <w:t xml:space="preserve"> </w:t>
            </w:r>
            <w:r w:rsidRPr="00937E9A">
              <w:rPr>
                <w:rFonts w:ascii="Times New Roman" w:eastAsia="Arial" w:hAnsi="Times New Roman" w:cs="Times New Roman"/>
                <w:sz w:val="18"/>
                <w:lang w:val="es-ES" w:eastAsia="es-ES" w:bidi="es-ES"/>
              </w:rPr>
              <w:t>Media.</w:t>
            </w:r>
          </w:p>
          <w:p w:rsidR="00C76078" w:rsidRPr="00937E9A" w:rsidRDefault="00C76078" w:rsidP="00202648">
            <w:pPr>
              <w:numPr>
                <w:ilvl w:val="1"/>
                <w:numId w:val="73"/>
              </w:numPr>
              <w:tabs>
                <w:tab w:val="left" w:pos="514"/>
              </w:tabs>
              <w:ind w:right="301"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el origen de las</w:t>
            </w:r>
            <w:r w:rsidRPr="00937E9A">
              <w:rPr>
                <w:rFonts w:ascii="Times New Roman" w:eastAsia="Arial" w:hAnsi="Times New Roman" w:cs="Times New Roman"/>
                <w:b/>
                <w:spacing w:val="-14"/>
                <w:sz w:val="18"/>
                <w:lang w:val="es-ES" w:eastAsia="es-ES" w:bidi="es-ES"/>
              </w:rPr>
              <w:t xml:space="preserve"> </w:t>
            </w:r>
            <w:r w:rsidRPr="00937E9A">
              <w:rPr>
                <w:rFonts w:ascii="Times New Roman" w:eastAsia="Arial" w:hAnsi="Times New Roman" w:cs="Times New Roman"/>
                <w:b/>
                <w:sz w:val="18"/>
                <w:lang w:val="es-ES" w:eastAsia="es-ES" w:bidi="es-ES"/>
              </w:rPr>
              <w:t>Cortes en los reinos cristianos y sus principales funciones.</w:t>
            </w:r>
          </w:p>
          <w:p w:rsidR="00C76078" w:rsidRPr="00937E9A" w:rsidRDefault="00C76078" w:rsidP="00202648">
            <w:pPr>
              <w:numPr>
                <w:ilvl w:val="1"/>
                <w:numId w:val="73"/>
              </w:numPr>
              <w:tabs>
                <w:tab w:val="left" w:pos="514"/>
              </w:tabs>
              <w:ind w:right="342"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Compara la organización política de la Corona de Castilla, la Corona de Aragón y el Reino de Navarra al final de la Edad</w:t>
            </w:r>
            <w:r w:rsidRPr="00937E9A">
              <w:rPr>
                <w:rFonts w:ascii="Times New Roman" w:eastAsia="Arial" w:hAnsi="Times New Roman" w:cs="Times New Roman"/>
                <w:b/>
                <w:spacing w:val="-9"/>
                <w:sz w:val="18"/>
                <w:lang w:val="es-ES" w:eastAsia="es-ES" w:bidi="es-ES"/>
              </w:rPr>
              <w:t xml:space="preserve"> </w:t>
            </w:r>
            <w:r w:rsidRPr="00937E9A">
              <w:rPr>
                <w:rFonts w:ascii="Times New Roman" w:eastAsia="Arial" w:hAnsi="Times New Roman" w:cs="Times New Roman"/>
                <w:b/>
                <w:sz w:val="18"/>
                <w:lang w:val="es-ES" w:eastAsia="es-ES" w:bidi="es-ES"/>
              </w:rPr>
              <w:t>Media.</w:t>
            </w:r>
          </w:p>
          <w:p w:rsidR="00C76078" w:rsidRPr="00937E9A" w:rsidRDefault="00C76078" w:rsidP="00202648">
            <w:pPr>
              <w:numPr>
                <w:ilvl w:val="1"/>
                <w:numId w:val="73"/>
              </w:numPr>
              <w:tabs>
                <w:tab w:val="left" w:pos="463"/>
              </w:tabs>
              <w:spacing w:before="1"/>
              <w:ind w:right="45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Comenta el ámbito territorial y características de cada sistema de repoblación, así como sus causas y consecuencias.</w:t>
            </w:r>
          </w:p>
          <w:p w:rsidR="00C76078" w:rsidRPr="00937E9A" w:rsidRDefault="00C76078" w:rsidP="00C76078">
            <w:pPr>
              <w:spacing w:before="2"/>
              <w:rPr>
                <w:rFonts w:ascii="Times New Roman" w:eastAsia="Arial" w:hAnsi="Times New Roman" w:cs="Times New Roman"/>
                <w:sz w:val="15"/>
                <w:lang w:val="es-ES" w:eastAsia="es-ES" w:bidi="es-ES"/>
              </w:rPr>
            </w:pP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8.1. Describe las grandes fases de la</w:t>
            </w: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revitalización económica y urbana;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estructura social; religión, cultura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arte. Los reinos cristianos hasta</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10"/>
        </w:trPr>
        <w:tc>
          <w:tcPr>
            <w:tcW w:w="2767" w:type="dxa"/>
            <w:tcBorders>
              <w:top w:val="nil"/>
              <w:bottom w:val="nil"/>
            </w:tcBorders>
          </w:tcPr>
          <w:p w:rsidR="00C76078" w:rsidRPr="00937E9A" w:rsidRDefault="00C76078" w:rsidP="00C76078">
            <w:pPr>
              <w:spacing w:line="191"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del siglo XIII: evolución política; el</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proceso de reconquista y</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repoblación; del estancamiento 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la expansión económica; el</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régimen señorial y la sociedad</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estamental; el nacimiento de las</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868"/>
        </w:trPr>
        <w:tc>
          <w:tcPr>
            <w:tcW w:w="2767" w:type="dxa"/>
            <w:tcBorders>
              <w:top w:val="nil"/>
              <w:bottom w:val="nil"/>
            </w:tcBorders>
          </w:tcPr>
          <w:p w:rsidR="00C76078" w:rsidRPr="00937E9A" w:rsidRDefault="00C76078" w:rsidP="00C76078">
            <w:pPr>
              <w:spacing w:line="198"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Cortes; el Camino de Santiago;</w:t>
            </w:r>
          </w:p>
          <w:p w:rsidR="00C76078" w:rsidRPr="00937E9A" w:rsidRDefault="00C76078" w:rsidP="00C76078">
            <w:pPr>
              <w:spacing w:before="1"/>
              <w:ind w:right="50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una cultura plural, cristianos, musulmanes y judíos; las</w:t>
            </w:r>
          </w:p>
          <w:p w:rsidR="00C76078" w:rsidRPr="00C76078" w:rsidRDefault="00C76078" w:rsidP="00C76078">
            <w:pPr>
              <w:spacing w:line="21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manifestaciones artísticas. Los</w:t>
            </w:r>
          </w:p>
        </w:tc>
        <w:tc>
          <w:tcPr>
            <w:tcW w:w="6408" w:type="dxa"/>
            <w:tcBorders>
              <w:top w:val="nil"/>
              <w:bottom w:val="nil"/>
            </w:tcBorders>
          </w:tcPr>
          <w:p w:rsidR="00C76078" w:rsidRPr="00937E9A" w:rsidRDefault="00C76078" w:rsidP="00C76078">
            <w:pPr>
              <w:spacing w:before="33"/>
              <w:ind w:right="16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7. Explicar la evolución y configuración política de los reinos cristianos, relacionándola con el proceso de reconquista y el concepto patrimonial de la monarquía.</w:t>
            </w:r>
          </w:p>
        </w:tc>
        <w:tc>
          <w:tcPr>
            <w:tcW w:w="1769" w:type="dxa"/>
            <w:tcBorders>
              <w:top w:val="nil"/>
              <w:bottom w:val="nil"/>
            </w:tcBorders>
          </w:tcPr>
          <w:p w:rsidR="00C76078" w:rsidRPr="00937E9A" w:rsidRDefault="00C76078" w:rsidP="00C76078">
            <w:pPr>
              <w:spacing w:before="11"/>
              <w:rPr>
                <w:rFonts w:ascii="Times New Roman" w:eastAsia="Arial" w:hAnsi="Times New Roman" w:cs="Times New Roman"/>
                <w:sz w:val="21"/>
                <w:lang w:val="es-ES" w:eastAsia="es-ES" w:bidi="es-ES"/>
              </w:rPr>
            </w:pPr>
          </w:p>
          <w:p w:rsidR="00C76078" w:rsidRPr="00937E9A" w:rsidRDefault="00C76078" w:rsidP="00C76078">
            <w:pPr>
              <w:spacing w:line="237" w:lineRule="auto"/>
              <w:ind w:right="415"/>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CD, CAA, SIEP, CEC</w:t>
            </w: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reinos cristianos en la Baja Edad</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10"/>
        </w:trPr>
        <w:tc>
          <w:tcPr>
            <w:tcW w:w="2767" w:type="dxa"/>
            <w:tcBorders>
              <w:top w:val="nil"/>
              <w:bottom w:val="nil"/>
            </w:tcBorders>
          </w:tcPr>
          <w:p w:rsidR="00C76078" w:rsidRPr="00937E9A" w:rsidRDefault="00C76078" w:rsidP="00C76078">
            <w:pPr>
              <w:spacing w:line="191"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Media (siglos XIV y XV): crisis</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agraria y demográfica; las</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tensiones sociales; la diferente</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evolución y organización política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las Coronas de Castilla, Aragón</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639"/>
        </w:trPr>
        <w:tc>
          <w:tcPr>
            <w:tcW w:w="2767" w:type="dxa"/>
            <w:tcBorders>
              <w:top w:val="nil"/>
              <w:bottom w:val="nil"/>
            </w:tcBorders>
          </w:tcPr>
          <w:p w:rsidR="00C76078" w:rsidRPr="00C76078" w:rsidRDefault="00C76078" w:rsidP="00C76078">
            <w:pPr>
              <w:spacing w:line="199"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y Navarra.</w:t>
            </w:r>
          </w:p>
        </w:tc>
        <w:tc>
          <w:tcPr>
            <w:tcW w:w="640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940"/>
        </w:trPr>
        <w:tc>
          <w:tcPr>
            <w:tcW w:w="2767"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ind w:right="14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8. Diferenciar las tres grandes fases de la evolución económica de los reinos cristianos durante toda la Edad Media (estancamiento, expansión y crisis),</w:t>
            </w:r>
          </w:p>
        </w:tc>
        <w:tc>
          <w:tcPr>
            <w:tcW w:w="1769" w:type="dxa"/>
            <w:tcBorders>
              <w:top w:val="nil"/>
            </w:tcBorders>
          </w:tcPr>
          <w:p w:rsidR="00C76078" w:rsidRPr="00937E9A" w:rsidRDefault="00C76078" w:rsidP="00C76078">
            <w:pPr>
              <w:spacing w:before="4"/>
              <w:rPr>
                <w:rFonts w:ascii="Times New Roman" w:eastAsia="Arial" w:hAnsi="Times New Roman" w:cs="Times New Roman"/>
                <w:sz w:val="29"/>
                <w:lang w:val="es-ES" w:eastAsia="es-ES" w:bidi="es-ES"/>
              </w:rPr>
            </w:pPr>
          </w:p>
          <w:p w:rsidR="00C76078" w:rsidRPr="00937E9A" w:rsidRDefault="00C76078" w:rsidP="00C76078">
            <w:pPr>
              <w:spacing w:line="270" w:lineRule="atLeast"/>
              <w:ind w:right="31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CEC, SIEP, CAA, CMCT</w:t>
            </w: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pPr>
      <w:r w:rsidRPr="00C76078">
        <w:rPr>
          <w:rFonts w:ascii="Times New Roman" w:eastAsia="Arial" w:hAnsi="Times New Roman" w:cs="Times New Roman"/>
          <w:noProof/>
          <w:lang w:eastAsia="es-ES"/>
        </w:rPr>
        <mc:AlternateContent>
          <mc:Choice Requires="wps">
            <w:drawing>
              <wp:anchor distT="0" distB="0" distL="114300" distR="114300" simplePos="0" relativeHeight="251659264" behindDoc="1" locked="0" layoutInCell="1" allowOverlap="1" wp14:anchorId="48801C6B" wp14:editId="75CF1AEC">
                <wp:simplePos x="0" y="0"/>
                <wp:positionH relativeFrom="page">
                  <wp:posOffset>2667000</wp:posOffset>
                </wp:positionH>
                <wp:positionV relativeFrom="page">
                  <wp:posOffset>4850765</wp:posOffset>
                </wp:positionV>
                <wp:extent cx="7362190" cy="4889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488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FFFB"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pt,381.95pt" to="789.7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">
                <w10:wrap anchorx="page" anchory="page"/>
              </v:line>
            </w:pict>
          </mc:Fallback>
        </mc:AlternateContent>
      </w:r>
    </w:p>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3105"/>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spacing w:line="206"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señalando sus factores y características.</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202648">
            <w:pPr>
              <w:numPr>
                <w:ilvl w:val="0"/>
                <w:numId w:val="72"/>
              </w:numPr>
              <w:tabs>
                <w:tab w:val="left" w:pos="310"/>
              </w:tabs>
              <w:spacing w:before="142"/>
              <w:ind w:right="694"/>
              <w:jc w:val="righ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Analizar la estructura social de los reinos cristianos, describiendo el régimen señorial y las características de la sociedad</w:t>
            </w:r>
            <w:r w:rsidRPr="00937E9A">
              <w:rPr>
                <w:rFonts w:ascii="Times New Roman" w:eastAsia="Arial" w:hAnsi="Times New Roman" w:cs="Times New Roman"/>
                <w:spacing w:val="-15"/>
                <w:sz w:val="18"/>
                <w:lang w:val="es-ES" w:eastAsia="es-ES" w:bidi="es-ES"/>
              </w:rPr>
              <w:t xml:space="preserve"> </w:t>
            </w:r>
            <w:r w:rsidRPr="00937E9A">
              <w:rPr>
                <w:rFonts w:ascii="Times New Roman" w:eastAsia="Arial" w:hAnsi="Times New Roman" w:cs="Times New Roman"/>
                <w:sz w:val="18"/>
                <w:lang w:val="es-ES" w:eastAsia="es-ES" w:bidi="es-ES"/>
              </w:rPr>
              <w:t>estamental.</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202648">
            <w:pPr>
              <w:numPr>
                <w:ilvl w:val="0"/>
                <w:numId w:val="72"/>
              </w:numPr>
              <w:tabs>
                <w:tab w:val="left" w:pos="411"/>
              </w:tabs>
              <w:spacing w:before="142"/>
              <w:ind w:right="403"/>
              <w:jc w:val="righ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Describir las relaciones culturales de cristianos, musulmanes y judíos, especificando sus colaboraciones e influencias</w:t>
            </w:r>
            <w:r w:rsidRPr="00937E9A">
              <w:rPr>
                <w:rFonts w:ascii="Times New Roman" w:eastAsia="Arial" w:hAnsi="Times New Roman" w:cs="Times New Roman"/>
                <w:spacing w:val="-5"/>
                <w:sz w:val="18"/>
                <w:lang w:val="es-ES" w:eastAsia="es-ES" w:bidi="es-ES"/>
              </w:rPr>
              <w:t xml:space="preserve"> </w:t>
            </w:r>
            <w:r w:rsidRPr="00937E9A">
              <w:rPr>
                <w:rFonts w:ascii="Times New Roman" w:eastAsia="Arial" w:hAnsi="Times New Roman" w:cs="Times New Roman"/>
                <w:sz w:val="18"/>
                <w:lang w:val="es-ES" w:eastAsia="es-ES" w:bidi="es-ES"/>
              </w:rPr>
              <w:t>mutuas.</w:t>
            </w:r>
          </w:p>
        </w:tc>
        <w:tc>
          <w:tcPr>
            <w:tcW w:w="1769" w:type="dxa"/>
          </w:tcPr>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3"/>
              <w:rPr>
                <w:rFonts w:ascii="Times New Roman" w:eastAsia="Arial" w:hAnsi="Times New Roman" w:cs="Times New Roman"/>
                <w:sz w:val="17"/>
                <w:lang w:val="es-ES" w:eastAsia="es-ES" w:bidi="es-ES"/>
              </w:rPr>
            </w:pPr>
          </w:p>
          <w:p w:rsidR="00C76078" w:rsidRPr="00937E9A" w:rsidRDefault="00C76078" w:rsidP="00C76078">
            <w:pPr>
              <w:spacing w:before="1"/>
              <w:ind w:right="332"/>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CAA, CSC, CEC, SIEP</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5"/>
              <w:rPr>
                <w:rFonts w:ascii="Times New Roman" w:eastAsia="Arial" w:hAnsi="Times New Roman" w:cs="Times New Roman"/>
                <w:sz w:val="17"/>
                <w:lang w:val="es-ES" w:eastAsia="es-ES" w:bidi="es-ES"/>
              </w:rPr>
            </w:pPr>
          </w:p>
          <w:p w:rsidR="00C76078" w:rsidRPr="00937E9A" w:rsidRDefault="00C76078" w:rsidP="00C76078">
            <w:pP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CEC, CAA</w:t>
            </w:r>
          </w:p>
        </w:tc>
        <w:tc>
          <w:tcPr>
            <w:tcW w:w="3435" w:type="dxa"/>
          </w:tcPr>
          <w:p w:rsidR="00C76078" w:rsidRPr="00937E9A" w:rsidRDefault="00C76078" w:rsidP="00C76078">
            <w:pPr>
              <w:ind w:right="28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evolución económica de los territorios cristianos durante la Edad</w:t>
            </w:r>
            <w:r w:rsidRPr="00937E9A">
              <w:rPr>
                <w:rFonts w:ascii="Times New Roman" w:eastAsia="Arial" w:hAnsi="Times New Roman" w:cs="Times New Roman"/>
                <w:spacing w:val="-3"/>
                <w:sz w:val="18"/>
                <w:lang w:val="es-ES" w:eastAsia="es-ES" w:bidi="es-ES"/>
              </w:rPr>
              <w:t xml:space="preserve"> </w:t>
            </w:r>
            <w:r w:rsidRPr="00937E9A">
              <w:rPr>
                <w:rFonts w:ascii="Times New Roman" w:eastAsia="Arial" w:hAnsi="Times New Roman" w:cs="Times New Roman"/>
                <w:sz w:val="18"/>
                <w:lang w:val="es-ES" w:eastAsia="es-ES" w:bidi="es-ES"/>
              </w:rPr>
              <w:t>Media.</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41"/>
              <w:ind w:right="27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9.1. Explica el origen y características del régimen señorial y la sociedad estamental en el ámbito</w:t>
            </w:r>
            <w:r w:rsidRPr="00937E9A">
              <w:rPr>
                <w:rFonts w:ascii="Times New Roman" w:eastAsia="Arial" w:hAnsi="Times New Roman" w:cs="Times New Roman"/>
                <w:spacing w:val="-5"/>
                <w:sz w:val="18"/>
                <w:lang w:val="es-ES" w:eastAsia="es-ES" w:bidi="es-ES"/>
              </w:rPr>
              <w:t xml:space="preserve"> </w:t>
            </w:r>
            <w:r w:rsidRPr="00937E9A">
              <w:rPr>
                <w:rFonts w:ascii="Times New Roman" w:eastAsia="Arial" w:hAnsi="Times New Roman" w:cs="Times New Roman"/>
                <w:sz w:val="18"/>
                <w:lang w:val="es-ES" w:eastAsia="es-ES" w:bidi="es-ES"/>
              </w:rPr>
              <w:t>cristiano.</w:t>
            </w:r>
          </w:p>
          <w:p w:rsidR="00C76078" w:rsidRPr="00937E9A" w:rsidRDefault="00C76078" w:rsidP="00C76078">
            <w:pPr>
              <w:spacing w:before="3"/>
              <w:rPr>
                <w:rFonts w:ascii="Times New Roman" w:eastAsia="Arial" w:hAnsi="Times New Roman" w:cs="Times New Roman"/>
                <w:sz w:val="15"/>
                <w:lang w:val="es-ES" w:eastAsia="es-ES" w:bidi="es-ES"/>
              </w:rPr>
            </w:pPr>
          </w:p>
          <w:p w:rsidR="00C76078" w:rsidRPr="00937E9A" w:rsidRDefault="00C76078" w:rsidP="00202648">
            <w:pPr>
              <w:numPr>
                <w:ilvl w:val="1"/>
                <w:numId w:val="71"/>
              </w:numPr>
              <w:tabs>
                <w:tab w:val="left" w:pos="564"/>
              </w:tabs>
              <w:ind w:right="34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la labor de los</w:t>
            </w:r>
            <w:r w:rsidRPr="00937E9A">
              <w:rPr>
                <w:rFonts w:ascii="Times New Roman" w:eastAsia="Arial" w:hAnsi="Times New Roman" w:cs="Times New Roman"/>
                <w:spacing w:val="-16"/>
                <w:sz w:val="18"/>
                <w:lang w:val="es-ES" w:eastAsia="es-ES" w:bidi="es-ES"/>
              </w:rPr>
              <w:t xml:space="preserve"> </w:t>
            </w:r>
            <w:r w:rsidRPr="00937E9A">
              <w:rPr>
                <w:rFonts w:ascii="Times New Roman" w:eastAsia="Arial" w:hAnsi="Times New Roman" w:cs="Times New Roman"/>
                <w:sz w:val="18"/>
                <w:lang w:val="es-ES" w:eastAsia="es-ES" w:bidi="es-ES"/>
              </w:rPr>
              <w:t>centros de traducción.</w:t>
            </w:r>
          </w:p>
          <w:p w:rsidR="00C76078" w:rsidRPr="00937E9A" w:rsidRDefault="00C76078" w:rsidP="00202648">
            <w:pPr>
              <w:numPr>
                <w:ilvl w:val="1"/>
                <w:numId w:val="71"/>
              </w:numPr>
              <w:tabs>
                <w:tab w:val="left" w:pos="615"/>
              </w:tabs>
              <w:ind w:right="179"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Busca información de interés</w:t>
            </w:r>
            <w:r w:rsidRPr="00937E9A">
              <w:rPr>
                <w:rFonts w:ascii="Times New Roman" w:eastAsia="Arial" w:hAnsi="Times New Roman" w:cs="Times New Roman"/>
                <w:spacing w:val="-16"/>
                <w:sz w:val="18"/>
                <w:lang w:val="es-ES" w:eastAsia="es-ES" w:bidi="es-ES"/>
              </w:rPr>
              <w:t xml:space="preserve"> </w:t>
            </w:r>
            <w:r w:rsidRPr="00937E9A">
              <w:rPr>
                <w:rFonts w:ascii="Times New Roman" w:eastAsia="Arial" w:hAnsi="Times New Roman" w:cs="Times New Roman"/>
                <w:sz w:val="18"/>
                <w:lang w:val="es-ES" w:eastAsia="es-ES" w:bidi="es-ES"/>
              </w:rPr>
              <w:t>(en libros o Internet) sobre la importancia cultural y artística del Camino</w:t>
            </w:r>
            <w:r w:rsidRPr="00937E9A">
              <w:rPr>
                <w:rFonts w:ascii="Times New Roman" w:eastAsia="Arial" w:hAnsi="Times New Roman" w:cs="Times New Roman"/>
                <w:spacing w:val="-7"/>
                <w:sz w:val="18"/>
                <w:lang w:val="es-ES" w:eastAsia="es-ES" w:bidi="es-ES"/>
              </w:rPr>
              <w:t xml:space="preserve"> </w:t>
            </w:r>
            <w:r w:rsidRPr="00937E9A">
              <w:rPr>
                <w:rFonts w:ascii="Times New Roman" w:eastAsia="Arial" w:hAnsi="Times New Roman" w:cs="Times New Roman"/>
                <w:sz w:val="18"/>
                <w:lang w:val="es-ES" w:eastAsia="es-ES" w:bidi="es-ES"/>
              </w:rPr>
              <w:t>de</w:t>
            </w:r>
          </w:p>
          <w:p w:rsidR="00C76078" w:rsidRPr="00937E9A" w:rsidRDefault="00C76078" w:rsidP="00C76078">
            <w:pPr>
              <w:spacing w:before="3" w:line="206" w:lineRule="exact"/>
              <w:ind w:right="94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Santiago y elabora una breve exposición.</w:t>
            </w:r>
          </w:p>
        </w:tc>
      </w:tr>
      <w:tr w:rsidR="00C76078" w:rsidRPr="00C76078" w:rsidTr="00C76078">
        <w:trPr>
          <w:trHeight w:val="5694"/>
        </w:trPr>
        <w:tc>
          <w:tcPr>
            <w:tcW w:w="2767" w:type="dxa"/>
            <w:vMerge w:val="restart"/>
          </w:tcPr>
          <w:p w:rsidR="00C76078" w:rsidRPr="00937E9A" w:rsidRDefault="00C76078" w:rsidP="00C76078">
            <w:pPr>
              <w:ind w:right="11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Reyes Católicos: la unión dinástica de Castilla y Aragón; la reorganización del Estado; la política religiosa; la conquista de Granada; el descubrimiento de América; la incorporación de Navarra; las relaciones con Portugal. 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 Crisis y decadencia del Imperio en el siglo XVII: los validos; la expulsión de los moriscos; los proyectos de reforma de Olivares; la guerra de los Treinta Años y la pérdida de la hegemonía en Europa en favor de Francia; las rebeliones</w:t>
            </w:r>
            <w:r w:rsidRPr="00937E9A">
              <w:rPr>
                <w:rFonts w:ascii="Times New Roman" w:eastAsia="Arial" w:hAnsi="Times New Roman" w:cs="Times New Roman"/>
                <w:spacing w:val="-5"/>
                <w:sz w:val="18"/>
                <w:lang w:val="es-ES" w:eastAsia="es-ES" w:bidi="es-ES"/>
              </w:rPr>
              <w:t xml:space="preserve"> </w:t>
            </w:r>
            <w:r w:rsidRPr="00937E9A">
              <w:rPr>
                <w:rFonts w:ascii="Times New Roman" w:eastAsia="Arial" w:hAnsi="Times New Roman" w:cs="Times New Roman"/>
                <w:sz w:val="18"/>
                <w:lang w:val="es-ES" w:eastAsia="es-ES" w:bidi="es-ES"/>
              </w:rPr>
              <w:t>de</w:t>
            </w:r>
          </w:p>
          <w:p w:rsidR="00C76078" w:rsidRPr="00C76078" w:rsidRDefault="00C76078" w:rsidP="00C76078">
            <w:pPr>
              <w:spacing w:line="18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Cataluña y Portugal en</w:t>
            </w:r>
            <w:r w:rsidRPr="00C76078">
              <w:rPr>
                <w:rFonts w:ascii="Times New Roman" w:eastAsia="Arial" w:hAnsi="Times New Roman" w:cs="Times New Roman"/>
                <w:spacing w:val="-9"/>
                <w:sz w:val="18"/>
                <w:lang w:eastAsia="es-ES" w:bidi="es-ES"/>
              </w:rPr>
              <w:t xml:space="preserve"> </w:t>
            </w:r>
            <w:r w:rsidRPr="00C76078">
              <w:rPr>
                <w:rFonts w:ascii="Times New Roman" w:eastAsia="Arial" w:hAnsi="Times New Roman" w:cs="Times New Roman"/>
                <w:sz w:val="18"/>
                <w:lang w:eastAsia="es-ES" w:bidi="es-ES"/>
              </w:rPr>
              <w:t>1640;</w:t>
            </w:r>
          </w:p>
        </w:tc>
        <w:tc>
          <w:tcPr>
            <w:tcW w:w="6408" w:type="dxa"/>
            <w:tcBorders>
              <w:bottom w:val="single" w:sz="6" w:space="0" w:color="000000"/>
            </w:tcBorders>
          </w:tcPr>
          <w:p w:rsidR="00C76078" w:rsidRPr="00937E9A" w:rsidRDefault="00C76078" w:rsidP="00202648">
            <w:pPr>
              <w:numPr>
                <w:ilvl w:val="0"/>
                <w:numId w:val="70"/>
              </w:numPr>
              <w:tabs>
                <w:tab w:val="left" w:pos="411"/>
              </w:tabs>
              <w:ind w:left="107" w:right="20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Analizar el reinado de los Reyes Católicos como una etapa de transición entre la Edad Media y la Edad Moderna, identificando las pervivencias medievales y los hechos relevantes que abren el camino a la</w:t>
            </w:r>
            <w:r w:rsidRPr="00937E9A">
              <w:rPr>
                <w:rFonts w:ascii="Times New Roman" w:eastAsia="Arial" w:hAnsi="Times New Roman" w:cs="Times New Roman"/>
                <w:spacing w:val="-16"/>
                <w:sz w:val="18"/>
                <w:lang w:val="es-ES" w:eastAsia="es-ES" w:bidi="es-ES"/>
              </w:rPr>
              <w:t xml:space="preserve"> </w:t>
            </w:r>
            <w:r w:rsidRPr="00937E9A">
              <w:rPr>
                <w:rFonts w:ascii="Times New Roman" w:eastAsia="Arial" w:hAnsi="Times New Roman" w:cs="Times New Roman"/>
                <w:sz w:val="18"/>
                <w:lang w:val="es-ES" w:eastAsia="es-ES" w:bidi="es-ES"/>
              </w:rPr>
              <w:t>modernidad.</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2"/>
              <w:rPr>
                <w:rFonts w:ascii="Times New Roman" w:eastAsia="Arial" w:hAnsi="Times New Roman" w:cs="Times New Roman"/>
                <w:sz w:val="16"/>
                <w:lang w:val="es-ES" w:eastAsia="es-ES" w:bidi="es-ES"/>
              </w:rPr>
            </w:pPr>
          </w:p>
          <w:p w:rsidR="00C76078" w:rsidRPr="00937E9A" w:rsidRDefault="00C76078" w:rsidP="00202648">
            <w:pPr>
              <w:numPr>
                <w:ilvl w:val="0"/>
                <w:numId w:val="70"/>
              </w:numPr>
              <w:tabs>
                <w:tab w:val="left" w:pos="411"/>
              </w:tabs>
              <w:ind w:left="107" w:right="32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Explicar la evolución y expansión de la monarquía hispánica durante el siglo XVI, diferenciando los reinados de Carlos I y Felipe</w:t>
            </w:r>
            <w:r w:rsidRPr="00937E9A">
              <w:rPr>
                <w:rFonts w:ascii="Times New Roman" w:eastAsia="Arial" w:hAnsi="Times New Roman" w:cs="Times New Roman"/>
                <w:spacing w:val="-5"/>
                <w:sz w:val="18"/>
                <w:lang w:val="es-ES" w:eastAsia="es-ES" w:bidi="es-ES"/>
              </w:rPr>
              <w:t xml:space="preserve"> </w:t>
            </w:r>
            <w:r w:rsidRPr="00937E9A">
              <w:rPr>
                <w:rFonts w:ascii="Times New Roman" w:eastAsia="Arial" w:hAnsi="Times New Roman" w:cs="Times New Roman"/>
                <w:sz w:val="18"/>
                <w:lang w:val="es-ES" w:eastAsia="es-ES" w:bidi="es-ES"/>
              </w:rPr>
              <w:t>II.</w:t>
            </w:r>
          </w:p>
        </w:tc>
        <w:tc>
          <w:tcPr>
            <w:tcW w:w="1769" w:type="dxa"/>
            <w:tcBorders>
              <w:bottom w:val="single" w:sz="6" w:space="0" w:color="000000"/>
            </w:tcBorders>
          </w:tcPr>
          <w:p w:rsidR="00C76078" w:rsidRPr="00937E9A" w:rsidRDefault="00C76078" w:rsidP="00C76078">
            <w:pPr>
              <w:ind w:right="174"/>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CMCT, CSC, SIEP, CEC</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10"/>
              <w:rPr>
                <w:rFonts w:ascii="Times New Roman" w:eastAsia="Arial" w:hAnsi="Times New Roman" w:cs="Times New Roman"/>
                <w:sz w:val="25"/>
                <w:lang w:val="es-ES" w:eastAsia="es-ES" w:bidi="es-ES"/>
              </w:rPr>
            </w:pPr>
          </w:p>
          <w:p w:rsidR="00C76078" w:rsidRPr="00937E9A" w:rsidRDefault="00C76078" w:rsidP="00C76078">
            <w:pPr>
              <w:ind w:right="415"/>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CD, CAA, SIEP</w:t>
            </w:r>
          </w:p>
        </w:tc>
        <w:tc>
          <w:tcPr>
            <w:tcW w:w="3435" w:type="dxa"/>
            <w:tcBorders>
              <w:bottom w:val="single" w:sz="6" w:space="0" w:color="000000"/>
            </w:tcBorders>
          </w:tcPr>
          <w:p w:rsidR="00C76078" w:rsidRPr="00937E9A" w:rsidRDefault="00C76078" w:rsidP="00202648">
            <w:pPr>
              <w:numPr>
                <w:ilvl w:val="1"/>
                <w:numId w:val="69"/>
              </w:numPr>
              <w:tabs>
                <w:tab w:val="left" w:pos="564"/>
              </w:tabs>
              <w:ind w:right="37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Define el concepto de</w:t>
            </w:r>
            <w:r w:rsidRPr="00937E9A">
              <w:rPr>
                <w:rFonts w:ascii="Times New Roman" w:eastAsia="Arial" w:hAnsi="Times New Roman" w:cs="Times New Roman"/>
                <w:b/>
                <w:spacing w:val="-14"/>
                <w:sz w:val="18"/>
                <w:lang w:val="es-ES" w:eastAsia="es-ES" w:bidi="es-ES"/>
              </w:rPr>
              <w:t xml:space="preserve"> </w:t>
            </w:r>
            <w:r w:rsidRPr="00937E9A">
              <w:rPr>
                <w:rFonts w:ascii="Times New Roman" w:eastAsia="Arial" w:hAnsi="Times New Roman" w:cs="Times New Roman"/>
                <w:b/>
                <w:sz w:val="18"/>
                <w:lang w:val="es-ES" w:eastAsia="es-ES" w:bidi="es-ES"/>
              </w:rPr>
              <w:t>“unión dinástica” aplicado a Castilla y Aragón en tiempos de los Reyes Católicos y describe las características del nuevo</w:t>
            </w:r>
            <w:r w:rsidRPr="00937E9A">
              <w:rPr>
                <w:rFonts w:ascii="Times New Roman" w:eastAsia="Arial" w:hAnsi="Times New Roman" w:cs="Times New Roman"/>
                <w:b/>
                <w:spacing w:val="-8"/>
                <w:sz w:val="18"/>
                <w:lang w:val="es-ES" w:eastAsia="es-ES" w:bidi="es-ES"/>
              </w:rPr>
              <w:t xml:space="preserve"> </w:t>
            </w:r>
            <w:r w:rsidRPr="00937E9A">
              <w:rPr>
                <w:rFonts w:ascii="Times New Roman" w:eastAsia="Arial" w:hAnsi="Times New Roman" w:cs="Times New Roman"/>
                <w:b/>
                <w:sz w:val="18"/>
                <w:lang w:val="es-ES" w:eastAsia="es-ES" w:bidi="es-ES"/>
              </w:rPr>
              <w:t>Estado.</w:t>
            </w:r>
          </w:p>
          <w:p w:rsidR="00C76078" w:rsidRPr="00937E9A" w:rsidRDefault="00C76078" w:rsidP="00202648">
            <w:pPr>
              <w:numPr>
                <w:ilvl w:val="1"/>
                <w:numId w:val="69"/>
              </w:numPr>
              <w:tabs>
                <w:tab w:val="left" w:pos="615"/>
              </w:tabs>
              <w:ind w:right="35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las causas y consecuencias de los hechos más relevantes de</w:t>
            </w:r>
            <w:r w:rsidRPr="00937E9A">
              <w:rPr>
                <w:rFonts w:ascii="Times New Roman" w:eastAsia="Arial" w:hAnsi="Times New Roman" w:cs="Times New Roman"/>
                <w:b/>
                <w:spacing w:val="1"/>
                <w:sz w:val="18"/>
                <w:lang w:val="es-ES" w:eastAsia="es-ES" w:bidi="es-ES"/>
              </w:rPr>
              <w:t xml:space="preserve"> </w:t>
            </w:r>
            <w:r w:rsidRPr="00937E9A">
              <w:rPr>
                <w:rFonts w:ascii="Times New Roman" w:eastAsia="Arial" w:hAnsi="Times New Roman" w:cs="Times New Roman"/>
                <w:b/>
                <w:sz w:val="18"/>
                <w:lang w:val="es-ES" w:eastAsia="es-ES" w:bidi="es-ES"/>
              </w:rPr>
              <w:t>1492.</w:t>
            </w:r>
          </w:p>
          <w:p w:rsidR="00C76078" w:rsidRPr="00937E9A" w:rsidRDefault="00C76078" w:rsidP="00202648">
            <w:pPr>
              <w:numPr>
                <w:ilvl w:val="1"/>
                <w:numId w:val="69"/>
              </w:numPr>
              <w:tabs>
                <w:tab w:val="left" w:pos="564"/>
              </w:tabs>
              <w:ind w:right="52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relaciones de los Reyes Católicos con Portugal y los objetivos que perseguían.</w:t>
            </w:r>
          </w:p>
          <w:p w:rsidR="00C76078" w:rsidRPr="00937E9A" w:rsidRDefault="00C76078" w:rsidP="00C76078">
            <w:pPr>
              <w:spacing w:before="2"/>
              <w:rPr>
                <w:rFonts w:ascii="Times New Roman" w:eastAsia="Arial" w:hAnsi="Times New Roman" w:cs="Times New Roman"/>
                <w:sz w:val="15"/>
                <w:lang w:val="es-ES" w:eastAsia="es-ES" w:bidi="es-ES"/>
              </w:rPr>
            </w:pPr>
          </w:p>
          <w:p w:rsidR="00C76078" w:rsidRPr="00937E9A" w:rsidRDefault="00C76078" w:rsidP="00202648">
            <w:pPr>
              <w:numPr>
                <w:ilvl w:val="1"/>
                <w:numId w:val="68"/>
              </w:numPr>
              <w:tabs>
                <w:tab w:val="left" w:pos="615"/>
              </w:tabs>
              <w:ind w:right="121"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Compara los imperios</w:t>
            </w:r>
            <w:r w:rsidRPr="00937E9A">
              <w:rPr>
                <w:rFonts w:ascii="Times New Roman" w:eastAsia="Arial" w:hAnsi="Times New Roman" w:cs="Times New Roman"/>
                <w:spacing w:val="-17"/>
                <w:sz w:val="18"/>
                <w:lang w:val="es-ES" w:eastAsia="es-ES" w:bidi="es-ES"/>
              </w:rPr>
              <w:t xml:space="preserve"> </w:t>
            </w:r>
            <w:r w:rsidRPr="00937E9A">
              <w:rPr>
                <w:rFonts w:ascii="Times New Roman" w:eastAsia="Arial" w:hAnsi="Times New Roman" w:cs="Times New Roman"/>
                <w:sz w:val="18"/>
                <w:lang w:val="es-ES" w:eastAsia="es-ES" w:bidi="es-ES"/>
              </w:rPr>
              <w:t>territoriales de Carlos I y el de Felipe II, y explica los diferentes problemas que acarrearon.</w:t>
            </w:r>
          </w:p>
          <w:p w:rsidR="00C76078" w:rsidRPr="00937E9A" w:rsidRDefault="00C76078" w:rsidP="00202648">
            <w:pPr>
              <w:numPr>
                <w:ilvl w:val="1"/>
                <w:numId w:val="68"/>
              </w:numPr>
              <w:tabs>
                <w:tab w:val="left" w:pos="564"/>
              </w:tabs>
              <w:ind w:right="30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la expansión colonial en América y el Pacífico durante el siglo XVI.</w:t>
            </w:r>
          </w:p>
          <w:p w:rsidR="00C76078" w:rsidRPr="00937E9A" w:rsidRDefault="00C76078" w:rsidP="00202648">
            <w:pPr>
              <w:numPr>
                <w:ilvl w:val="1"/>
                <w:numId w:val="68"/>
              </w:numPr>
              <w:tabs>
                <w:tab w:val="left" w:pos="615"/>
              </w:tabs>
              <w:ind w:right="227"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 política respecto a América en el siglo XVI y sus consecuencias para España, Europa y la población</w:t>
            </w:r>
            <w:r w:rsidRPr="00937E9A">
              <w:rPr>
                <w:rFonts w:ascii="Times New Roman" w:eastAsia="Arial" w:hAnsi="Times New Roman" w:cs="Times New Roman"/>
                <w:spacing w:val="1"/>
                <w:sz w:val="18"/>
                <w:lang w:val="es-ES" w:eastAsia="es-ES" w:bidi="es-ES"/>
              </w:rPr>
              <w:t xml:space="preserve"> </w:t>
            </w:r>
            <w:r w:rsidRPr="00937E9A">
              <w:rPr>
                <w:rFonts w:ascii="Times New Roman" w:eastAsia="Arial" w:hAnsi="Times New Roman" w:cs="Times New Roman"/>
                <w:sz w:val="18"/>
                <w:lang w:val="es-ES" w:eastAsia="es-ES" w:bidi="es-ES"/>
              </w:rPr>
              <w:t>americana.</w:t>
            </w:r>
          </w:p>
          <w:p w:rsidR="00C76078" w:rsidRPr="00937E9A" w:rsidRDefault="00C76078" w:rsidP="00C76078">
            <w:pPr>
              <w:ind w:right="29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12.4 Representa una línea del tiempo desde 1474 hasta 1700, situando en ella los principales acontecimientos históricos.</w:t>
            </w:r>
          </w:p>
        </w:tc>
      </w:tr>
      <w:tr w:rsidR="00C76078" w:rsidRPr="00C76078" w:rsidTr="00C76078">
        <w:trPr>
          <w:trHeight w:val="292"/>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6" w:space="0" w:color="000000"/>
            </w:tcBorders>
          </w:tcPr>
          <w:p w:rsidR="00C76078" w:rsidRPr="00937E9A" w:rsidRDefault="00C76078" w:rsidP="00C76078">
            <w:pPr>
              <w:spacing w:before="85"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13. Explicar las causas y consecuencias de la decadencia de la monarquía</w:t>
            </w:r>
          </w:p>
        </w:tc>
        <w:tc>
          <w:tcPr>
            <w:tcW w:w="1769"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single" w:sz="6" w:space="0" w:color="000000"/>
            </w:tcBorders>
          </w:tcPr>
          <w:p w:rsidR="00C76078" w:rsidRPr="00937E9A" w:rsidRDefault="00C76078" w:rsidP="00C76078">
            <w:pPr>
              <w:spacing w:before="85"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13.1. Describe la práctica del valimiento</w:t>
            </w:r>
          </w:p>
        </w:tc>
      </w:tr>
    </w:tbl>
    <w:p w:rsidR="00C76078" w:rsidRPr="00C76078" w:rsidRDefault="00C76078" w:rsidP="00C76078">
      <w:pPr>
        <w:widowControl w:val="0"/>
        <w:autoSpaceDE w:val="0"/>
        <w:autoSpaceDN w:val="0"/>
        <w:spacing w:after="0" w:line="187" w:lineRule="exact"/>
        <w:rPr>
          <w:rFonts w:ascii="Times New Roman" w:eastAsia="Arial" w:hAnsi="Times New Roman" w:cs="Times New Roman"/>
          <w:sz w:val="18"/>
          <w:lang w:eastAsia="es-ES" w:bidi="es-ES"/>
        </w:rPr>
        <w:sectPr w:rsidR="00C76078" w:rsidRPr="00C76078">
          <w:footerReference w:type="default" r:id="rId16"/>
          <w:pgSz w:w="16840" w:h="11900" w:orient="landscape"/>
          <w:pgMar w:top="1000" w:right="280" w:bottom="1100" w:left="1200" w:header="705" w:footer="915" w:gutter="0"/>
          <w:pgNumType w:start="7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4552"/>
        </w:trPr>
        <w:tc>
          <w:tcPr>
            <w:tcW w:w="2767" w:type="dxa"/>
          </w:tcPr>
          <w:p w:rsidR="00C76078" w:rsidRPr="00937E9A" w:rsidRDefault="00C76078" w:rsidP="00C76078">
            <w:pPr>
              <w:ind w:right="13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Carlos II y el problema sucesorio; la crisis demográfica y económica. El Siglo de Oro español: del Humanismo a la Contrarreforma; Renacimiento y Barroco en la literatura y el arte</w:t>
            </w:r>
          </w:p>
        </w:tc>
        <w:tc>
          <w:tcPr>
            <w:tcW w:w="6408" w:type="dxa"/>
          </w:tcPr>
          <w:p w:rsidR="00C76078" w:rsidRPr="00937E9A" w:rsidRDefault="00C76078" w:rsidP="00C76078">
            <w:pPr>
              <w:ind w:right="40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hispánica en el siglo XVII, relacionando los problemas internos, la política exterior y la crisis económica y demográfica</w:t>
            </w:r>
          </w:p>
          <w:p w:rsidR="00C76078" w:rsidRPr="00937E9A" w:rsidRDefault="00C76078" w:rsidP="00C76078">
            <w:pPr>
              <w:spacing w:line="206"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78"/>
              <w:ind w:right="26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4. Reconocer las grandes aportaciones culturales y artísticas del Siglo de Oro español, extrayendo información de interés en fuentes primarias y secundarias (en bibliotecas, Internet, etc.).</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w:t>
            </w: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spacing w:before="2"/>
              <w:rPr>
                <w:rFonts w:ascii="Times New Roman" w:eastAsia="Arial" w:hAnsi="Times New Roman" w:cs="Times New Roman"/>
                <w:sz w:val="17"/>
                <w:lang w:eastAsia="es-ES" w:bidi="es-ES"/>
              </w:rPr>
            </w:pPr>
          </w:p>
          <w:p w:rsidR="00C76078" w:rsidRPr="00C76078" w:rsidRDefault="00C76078" w:rsidP="00C76078">
            <w:pPr>
              <w:spacing w:line="237" w:lineRule="auto"/>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 CEC</w:t>
            </w:r>
          </w:p>
        </w:tc>
        <w:tc>
          <w:tcPr>
            <w:tcW w:w="3435" w:type="dxa"/>
          </w:tcPr>
          <w:p w:rsidR="00C76078" w:rsidRPr="00937E9A" w:rsidRDefault="00C76078" w:rsidP="00C76078">
            <w:pPr>
              <w:ind w:right="90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sus efectos en la crisis de la monarquía.</w:t>
            </w:r>
          </w:p>
          <w:p w:rsidR="00C76078" w:rsidRPr="00937E9A" w:rsidRDefault="00C76078" w:rsidP="00C76078">
            <w:pPr>
              <w:ind w:right="19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3.2. Explica los principales proyectos de reforma del Conde Duque de Olivares.</w:t>
            </w:r>
          </w:p>
          <w:p w:rsidR="00C76078" w:rsidRPr="00937E9A" w:rsidRDefault="00C76078" w:rsidP="00202648">
            <w:pPr>
              <w:numPr>
                <w:ilvl w:val="1"/>
                <w:numId w:val="67"/>
              </w:numPr>
              <w:tabs>
                <w:tab w:val="left" w:pos="564"/>
              </w:tabs>
              <w:ind w:right="10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causas de la guerra</w:t>
            </w:r>
            <w:r w:rsidRPr="00937E9A">
              <w:rPr>
                <w:rFonts w:ascii="Times New Roman" w:eastAsia="Arial" w:hAnsi="Times New Roman" w:cs="Times New Roman"/>
                <w:spacing w:val="-16"/>
                <w:sz w:val="18"/>
                <w:lang w:val="es-ES" w:eastAsia="es-ES" w:bidi="es-ES"/>
              </w:rPr>
              <w:t xml:space="preserve"> </w:t>
            </w:r>
            <w:r w:rsidRPr="00937E9A">
              <w:rPr>
                <w:rFonts w:ascii="Times New Roman" w:eastAsia="Arial" w:hAnsi="Times New Roman" w:cs="Times New Roman"/>
                <w:sz w:val="18"/>
                <w:lang w:val="es-ES" w:eastAsia="es-ES" w:bidi="es-ES"/>
              </w:rPr>
              <w:t>de los Treinta Años, y sus consecuencias para la monarquía hispánica y para Europa.</w:t>
            </w:r>
          </w:p>
          <w:p w:rsidR="00C76078" w:rsidRPr="00937E9A" w:rsidRDefault="00C76078" w:rsidP="00202648">
            <w:pPr>
              <w:numPr>
                <w:ilvl w:val="1"/>
                <w:numId w:val="67"/>
              </w:numPr>
              <w:tabs>
                <w:tab w:val="left" w:pos="564"/>
              </w:tabs>
              <w:ind w:right="1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Compara y comenta las rebeliones de Cataluña y Portugal de 1640.</w:t>
            </w:r>
          </w:p>
          <w:p w:rsidR="00C76078" w:rsidRPr="00937E9A" w:rsidRDefault="00C76078" w:rsidP="00202648">
            <w:pPr>
              <w:numPr>
                <w:ilvl w:val="1"/>
                <w:numId w:val="67"/>
              </w:numPr>
              <w:tabs>
                <w:tab w:val="left" w:pos="615"/>
              </w:tabs>
              <w:ind w:right="11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los principales</w:t>
            </w:r>
            <w:r w:rsidRPr="00937E9A">
              <w:rPr>
                <w:rFonts w:ascii="Times New Roman" w:eastAsia="Arial" w:hAnsi="Times New Roman" w:cs="Times New Roman"/>
                <w:b/>
                <w:spacing w:val="-13"/>
                <w:sz w:val="18"/>
                <w:lang w:val="es-ES" w:eastAsia="es-ES" w:bidi="es-ES"/>
              </w:rPr>
              <w:t xml:space="preserve"> </w:t>
            </w:r>
            <w:r w:rsidRPr="00937E9A">
              <w:rPr>
                <w:rFonts w:ascii="Times New Roman" w:eastAsia="Arial" w:hAnsi="Times New Roman" w:cs="Times New Roman"/>
                <w:b/>
                <w:sz w:val="18"/>
                <w:lang w:val="es-ES" w:eastAsia="es-ES" w:bidi="es-ES"/>
              </w:rPr>
              <w:t>factores de la crisis demográfica y económica del siglo XVII, y sus</w:t>
            </w:r>
            <w:r w:rsidRPr="00937E9A">
              <w:rPr>
                <w:rFonts w:ascii="Times New Roman" w:eastAsia="Arial" w:hAnsi="Times New Roman" w:cs="Times New Roman"/>
                <w:b/>
                <w:spacing w:val="-11"/>
                <w:sz w:val="18"/>
                <w:lang w:val="es-ES" w:eastAsia="es-ES" w:bidi="es-ES"/>
              </w:rPr>
              <w:t xml:space="preserve"> </w:t>
            </w:r>
            <w:r w:rsidRPr="00937E9A">
              <w:rPr>
                <w:rFonts w:ascii="Times New Roman" w:eastAsia="Arial" w:hAnsi="Times New Roman" w:cs="Times New Roman"/>
                <w:b/>
                <w:sz w:val="18"/>
                <w:lang w:val="es-ES" w:eastAsia="es-ES" w:bidi="es-ES"/>
              </w:rPr>
              <w:t>consecuencias</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40"/>
              <w:ind w:right="11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14.1. Busca información de interés (en libros o Internet) y elabora una breve exposición sobre los siguientes pintores del Siglo de Oro español: El Greco,</w:t>
            </w:r>
          </w:p>
          <w:p w:rsidR="00C76078" w:rsidRPr="00937E9A" w:rsidRDefault="00C76078" w:rsidP="00C76078">
            <w:pPr>
              <w:spacing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Ribera, Zurbarán, Velázquez y Murillo.</w:t>
            </w:r>
          </w:p>
        </w:tc>
      </w:tr>
      <w:tr w:rsidR="00C76078" w:rsidRPr="00C76078" w:rsidTr="00C76078">
        <w:trPr>
          <w:trHeight w:val="2219"/>
        </w:trPr>
        <w:tc>
          <w:tcPr>
            <w:tcW w:w="2767" w:type="dxa"/>
            <w:vMerge w:val="restart"/>
          </w:tcPr>
          <w:p w:rsidR="00C76078" w:rsidRPr="00937E9A" w:rsidRDefault="00C76078" w:rsidP="00C76078">
            <w:pPr>
              <w:rPr>
                <w:rFonts w:ascii="Times New Roman" w:eastAsia="Arial" w:hAnsi="Times New Roman" w:cs="Times New Roman"/>
                <w:sz w:val="16"/>
                <w:lang w:val="es-ES" w:eastAsia="es-ES" w:bidi="es-ES"/>
              </w:rPr>
            </w:pPr>
          </w:p>
          <w:p w:rsidR="00C76078" w:rsidRPr="00937E9A" w:rsidRDefault="00C76078" w:rsidP="00C76078">
            <w:pPr>
              <w:ind w:right="1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Cambio dinástico y Guerra </w:t>
            </w:r>
            <w:r w:rsidRPr="00937E9A">
              <w:rPr>
                <w:rFonts w:ascii="Times New Roman" w:eastAsia="Arial" w:hAnsi="Times New Roman" w:cs="Times New Roman"/>
                <w:spacing w:val="-5"/>
                <w:sz w:val="19"/>
                <w:lang w:val="es-ES" w:eastAsia="es-ES" w:bidi="es-ES"/>
              </w:rPr>
              <w:t xml:space="preserve">de </w:t>
            </w:r>
            <w:r w:rsidRPr="00937E9A">
              <w:rPr>
                <w:rFonts w:ascii="Times New Roman" w:eastAsia="Arial" w:hAnsi="Times New Roman" w:cs="Times New Roman"/>
                <w:sz w:val="19"/>
                <w:lang w:val="es-ES" w:eastAsia="es-ES" w:bidi="es-ES"/>
              </w:rPr>
              <w:t>Sucesión: una contienda civil y europea; la Paz de Utrecht y el nuevo equilibrio europeo; los Pactos de Familia con Francia. Las reformas institucionales: el nuevo modelo de Estado; la administración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en</w:t>
            </w:r>
          </w:p>
          <w:p w:rsidR="00C76078" w:rsidRPr="00937E9A" w:rsidRDefault="00C76078" w:rsidP="00C76078">
            <w:pPr>
              <w:spacing w:before="1"/>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América; la Hacienda Real; las relaciones Iglesia-Estado. La economía y la política económica: la recuperación demográfica;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los</w:t>
            </w:r>
          </w:p>
          <w:p w:rsidR="00C76078" w:rsidRPr="00937E9A" w:rsidRDefault="00C76078" w:rsidP="00C76078">
            <w:pPr>
              <w:ind w:right="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problemas de la agricultura,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industria y el comercio; la liberalización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del</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comercio con América; el fomento de las reformas en</w:t>
            </w:r>
          </w:p>
        </w:tc>
        <w:tc>
          <w:tcPr>
            <w:tcW w:w="6408" w:type="dxa"/>
            <w:tcBorders>
              <w:bottom w:val="single" w:sz="6" w:space="0" w:color="000000"/>
            </w:tcBorders>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15-</w:t>
            </w:r>
            <w:r w:rsidRPr="00937E9A">
              <w:rPr>
                <w:rFonts w:ascii="Times New Roman" w:eastAsia="Arial" w:hAnsi="Times New Roman" w:cs="Times New Roman"/>
                <w:sz w:val="19"/>
                <w:lang w:val="es-ES" w:eastAsia="es-ES" w:bidi="es-ES"/>
              </w:rPr>
              <w:t>Analizar la Guerra de Sucesión española como contienda civil y europea, explicando sus consecuencias para la política exterior española y el nuevo orden internacional.</w:t>
            </w:r>
          </w:p>
        </w:tc>
        <w:tc>
          <w:tcPr>
            <w:tcW w:w="1769" w:type="dxa"/>
            <w:tcBorders>
              <w:bottom w:val="single" w:sz="6" w:space="0" w:color="000000"/>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w:t>
            </w:r>
          </w:p>
        </w:tc>
        <w:tc>
          <w:tcPr>
            <w:tcW w:w="3435" w:type="dxa"/>
            <w:tcBorders>
              <w:bottom w:val="single" w:sz="6" w:space="0" w:color="000000"/>
            </w:tcBorders>
          </w:tcPr>
          <w:p w:rsidR="00C76078" w:rsidRPr="00937E9A" w:rsidRDefault="00C76078" w:rsidP="00C76078">
            <w:pPr>
              <w:ind w:right="60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15.1-</w:t>
            </w:r>
            <w:r w:rsidRPr="00937E9A">
              <w:rPr>
                <w:rFonts w:ascii="Times New Roman" w:eastAsia="Arial" w:hAnsi="Times New Roman" w:cs="Times New Roman"/>
                <w:b/>
                <w:sz w:val="19"/>
                <w:lang w:val="es-ES" w:eastAsia="es-ES" w:bidi="es-ES"/>
              </w:rPr>
              <w:t>Explica las causas de la Guerra de Sucesión Española</w:t>
            </w:r>
          </w:p>
          <w:p w:rsidR="00C76078" w:rsidRPr="00937E9A" w:rsidRDefault="00C76078" w:rsidP="00C76078">
            <w:pPr>
              <w:ind w:right="148"/>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y la composición de los bandos en conflicto</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66"/>
              </w:numPr>
              <w:tabs>
                <w:tab w:val="left" w:pos="586"/>
              </w:tabs>
              <w:ind w:right="6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del tiempo desde 1700 hasta </w:t>
            </w:r>
            <w:r w:rsidRPr="00937E9A">
              <w:rPr>
                <w:rFonts w:ascii="Times New Roman" w:eastAsia="Arial" w:hAnsi="Times New Roman" w:cs="Times New Roman"/>
                <w:spacing w:val="-3"/>
                <w:sz w:val="19"/>
                <w:lang w:val="es-ES" w:eastAsia="es-ES" w:bidi="es-ES"/>
              </w:rPr>
              <w:t xml:space="preserve">1788, </w:t>
            </w:r>
            <w:r w:rsidRPr="00937E9A">
              <w:rPr>
                <w:rFonts w:ascii="Times New Roman" w:eastAsia="Arial" w:hAnsi="Times New Roman" w:cs="Times New Roman"/>
                <w:sz w:val="19"/>
                <w:lang w:val="es-ES" w:eastAsia="es-ES" w:bidi="es-ES"/>
              </w:rPr>
              <w:t>situando en ella los principales acontecimientos históricos.</w:t>
            </w:r>
          </w:p>
          <w:p w:rsidR="00C76078" w:rsidRPr="00937E9A" w:rsidRDefault="00C76078" w:rsidP="00202648">
            <w:pPr>
              <w:numPr>
                <w:ilvl w:val="1"/>
                <w:numId w:val="66"/>
              </w:numPr>
              <w:tabs>
                <w:tab w:val="left" w:pos="586"/>
              </w:tabs>
              <w:spacing w:line="220" w:lineRule="atLeast"/>
              <w:ind w:right="3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Detalla las características del nuevo orden europeo surgido de</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pacing w:val="-7"/>
                <w:sz w:val="19"/>
                <w:lang w:val="es-ES" w:eastAsia="es-ES" w:bidi="es-ES"/>
              </w:rPr>
              <w:t>la</w:t>
            </w:r>
          </w:p>
        </w:tc>
      </w:tr>
      <w:tr w:rsidR="00C76078" w:rsidRPr="00C76078" w:rsidTr="00C76078">
        <w:trPr>
          <w:trHeight w:val="689"/>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single" w:sz="6"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Paz de Utrecht y el papel de España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 él.</w:t>
            </w:r>
          </w:p>
        </w:tc>
      </w:tr>
      <w:tr w:rsidR="00C76078" w:rsidRPr="00C76078" w:rsidTr="00C76078">
        <w:trPr>
          <w:trHeight w:val="1528"/>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3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16-</w:t>
            </w:r>
            <w:r w:rsidRPr="00937E9A">
              <w:rPr>
                <w:rFonts w:ascii="Times New Roman" w:eastAsia="Arial" w:hAnsi="Times New Roman" w:cs="Times New Roman"/>
                <w:sz w:val="19"/>
                <w:lang w:val="es-ES" w:eastAsia="es-ES" w:bidi="es-ES"/>
              </w:rPr>
              <w:t>Describir las características del nuevo modelo de Estado, especificando el alcance de las reformas promovidas por los primeros monarcas de la dinastía borbónica.</w:t>
            </w:r>
          </w:p>
        </w:tc>
        <w:tc>
          <w:tcPr>
            <w:tcW w:w="1769" w:type="dxa"/>
          </w:tcPr>
          <w:p w:rsidR="00C76078" w:rsidRPr="00C76078" w:rsidRDefault="00C76078" w:rsidP="00C76078">
            <w:pPr>
              <w:ind w:right="3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CMCT, CAA.</w:t>
            </w:r>
          </w:p>
        </w:tc>
        <w:tc>
          <w:tcPr>
            <w:tcW w:w="3435" w:type="dxa"/>
          </w:tcPr>
          <w:p w:rsidR="00C76078" w:rsidRPr="00937E9A" w:rsidRDefault="00C76078" w:rsidP="00C76078">
            <w:pPr>
              <w:ind w:right="4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16.1-Define qué fueron los Decretos de Nueva Planta y explica su importancia en la configuración del nuevo Estado borbónico.</w:t>
            </w:r>
          </w:p>
          <w:p w:rsidR="00C76078" w:rsidRPr="00937E9A" w:rsidRDefault="00C76078" w:rsidP="00C76078">
            <w:pPr>
              <w:spacing w:line="220" w:lineRule="atLeast"/>
              <w:ind w:right="3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16.2. Elabora un esquema comparativo del modelo político de</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015"/>
        </w:trPr>
        <w:tc>
          <w:tcPr>
            <w:tcW w:w="2767" w:type="dxa"/>
            <w:vMerge w:val="restart"/>
          </w:tcPr>
          <w:p w:rsidR="00C76078" w:rsidRPr="00937E9A" w:rsidRDefault="00C76078" w:rsidP="00C76078">
            <w:pPr>
              <w:ind w:right="78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Andalucía, las </w:t>
            </w:r>
            <w:r w:rsidRPr="00937E9A">
              <w:rPr>
                <w:rFonts w:ascii="Times New Roman" w:eastAsia="Arial" w:hAnsi="Times New Roman" w:cs="Times New Roman"/>
                <w:spacing w:val="-4"/>
                <w:sz w:val="19"/>
                <w:lang w:val="es-ES" w:eastAsia="es-ES" w:bidi="es-ES"/>
              </w:rPr>
              <w:t xml:space="preserve">nuevas </w:t>
            </w:r>
            <w:r w:rsidRPr="00937E9A">
              <w:rPr>
                <w:rFonts w:ascii="Times New Roman" w:eastAsia="Arial" w:hAnsi="Times New Roman" w:cs="Times New Roman"/>
                <w:sz w:val="19"/>
                <w:lang w:val="es-ES" w:eastAsia="es-ES" w:bidi="es-ES"/>
              </w:rPr>
              <w:t>poblaciones.</w:t>
            </w:r>
          </w:p>
          <w:p w:rsidR="00C76078" w:rsidRPr="00937E9A" w:rsidRDefault="00C76078" w:rsidP="00C76078">
            <w:pPr>
              <w:ind w:right="44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Ilustración en </w:t>
            </w:r>
            <w:r w:rsidRPr="00937E9A">
              <w:rPr>
                <w:rFonts w:ascii="Times New Roman" w:eastAsia="Arial" w:hAnsi="Times New Roman" w:cs="Times New Roman"/>
                <w:spacing w:val="-3"/>
                <w:sz w:val="19"/>
                <w:lang w:val="es-ES" w:eastAsia="es-ES" w:bidi="es-ES"/>
              </w:rPr>
              <w:t xml:space="preserve">España: </w:t>
            </w:r>
            <w:r w:rsidRPr="00937E9A">
              <w:rPr>
                <w:rFonts w:ascii="Times New Roman" w:eastAsia="Arial" w:hAnsi="Times New Roman" w:cs="Times New Roman"/>
                <w:sz w:val="19"/>
                <w:lang w:val="es-ES" w:eastAsia="es-ES" w:bidi="es-ES"/>
              </w:rPr>
              <w:t>proyectistas, novadores e ilustrados;</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el</w:t>
            </w:r>
          </w:p>
          <w:p w:rsidR="00C76078" w:rsidRPr="00937E9A" w:rsidRDefault="00C76078" w:rsidP="00C76078">
            <w:pPr>
              <w:ind w:right="6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despotismo ilustrado; el nuevo concepto</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educación; las Sociedades Económicas de Amigos del País; la prensa periódica.</w:t>
            </w: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Austrias y el de los Borbones.</w:t>
            </w:r>
          </w:p>
          <w:p w:rsidR="00C76078" w:rsidRPr="00937E9A" w:rsidRDefault="00C76078" w:rsidP="00202648">
            <w:pPr>
              <w:numPr>
                <w:ilvl w:val="1"/>
                <w:numId w:val="65"/>
              </w:numPr>
              <w:tabs>
                <w:tab w:val="left" w:pos="586"/>
              </w:tabs>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medidas que adoptaron o proyectaron los </w:t>
            </w:r>
            <w:r w:rsidRPr="00937E9A">
              <w:rPr>
                <w:rFonts w:ascii="Times New Roman" w:eastAsia="Arial" w:hAnsi="Times New Roman" w:cs="Times New Roman"/>
                <w:spacing w:val="-3"/>
                <w:sz w:val="19"/>
                <w:lang w:val="es-ES" w:eastAsia="es-ES" w:bidi="es-ES"/>
              </w:rPr>
              <w:t xml:space="preserve">primeros </w:t>
            </w:r>
            <w:r w:rsidRPr="00937E9A">
              <w:rPr>
                <w:rFonts w:ascii="Times New Roman" w:eastAsia="Arial" w:hAnsi="Times New Roman" w:cs="Times New Roman"/>
                <w:sz w:val="19"/>
                <w:lang w:val="es-ES" w:eastAsia="es-ES" w:bidi="es-ES"/>
              </w:rPr>
              <w:t>Borbones para sanear la Hacienda Real.</w:t>
            </w:r>
          </w:p>
          <w:p w:rsidR="00C76078" w:rsidRPr="00937E9A" w:rsidRDefault="00C76078" w:rsidP="00202648">
            <w:pPr>
              <w:numPr>
                <w:ilvl w:val="1"/>
                <w:numId w:val="65"/>
              </w:numPr>
              <w:tabs>
                <w:tab w:val="left" w:pos="586"/>
              </w:tabs>
              <w:ind w:right="2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Describe las relaciones Iglesia- Estado y las causas de la expulsión de los</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jesuitas.</w:t>
            </w:r>
          </w:p>
        </w:tc>
      </w:tr>
      <w:tr w:rsidR="00C76078" w:rsidRPr="00C76078" w:rsidTr="00C76078">
        <w:trPr>
          <w:trHeight w:val="2673"/>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92"/>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17-</w:t>
            </w:r>
            <w:r w:rsidRPr="00937E9A">
              <w:rPr>
                <w:rFonts w:ascii="Times New Roman" w:eastAsia="Arial" w:hAnsi="Times New Roman" w:cs="Times New Roman"/>
                <w:sz w:val="19"/>
                <w:lang w:val="es-ES" w:eastAsia="es-ES" w:bidi="es-ES"/>
              </w:rPr>
              <w:t>Comentar la situación inicial de los diferentes sectores económicos, detallando los cambios introducidos y los objetivos de la nueva política económica.</w:t>
            </w:r>
          </w:p>
        </w:tc>
        <w:tc>
          <w:tcPr>
            <w:tcW w:w="1769"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SIEP, CMCT</w:t>
            </w:r>
            <w:r w:rsidRPr="00C76078">
              <w:rPr>
                <w:rFonts w:ascii="Times New Roman" w:eastAsia="Arial" w:hAnsi="Times New Roman" w:cs="Times New Roman"/>
                <w:sz w:val="30"/>
                <w:lang w:eastAsia="es-ES" w:bidi="es-ES"/>
              </w:rPr>
              <w:t>.</w:t>
            </w:r>
          </w:p>
        </w:tc>
        <w:tc>
          <w:tcPr>
            <w:tcW w:w="3435" w:type="dxa"/>
          </w:tcPr>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17.1 Compara la evolución demográfica del siglo XVIII con la de la centuria anterior.</w:t>
            </w:r>
          </w:p>
          <w:p w:rsidR="00C76078" w:rsidRPr="00937E9A" w:rsidRDefault="00C76078" w:rsidP="00202648">
            <w:pPr>
              <w:numPr>
                <w:ilvl w:val="1"/>
                <w:numId w:val="64"/>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Desarrolla los </w:t>
            </w:r>
            <w:r w:rsidRPr="00937E9A">
              <w:rPr>
                <w:rFonts w:ascii="Times New Roman" w:eastAsia="Arial" w:hAnsi="Times New Roman" w:cs="Times New Roman"/>
                <w:spacing w:val="-3"/>
                <w:sz w:val="19"/>
                <w:lang w:val="es-ES" w:eastAsia="es-ES" w:bidi="es-ES"/>
              </w:rPr>
              <w:t xml:space="preserve">principales </w:t>
            </w:r>
            <w:r w:rsidRPr="00937E9A">
              <w:rPr>
                <w:rFonts w:ascii="Times New Roman" w:eastAsia="Arial" w:hAnsi="Times New Roman" w:cs="Times New Roman"/>
                <w:sz w:val="19"/>
                <w:lang w:val="es-ES" w:eastAsia="es-ES" w:bidi="es-ES"/>
              </w:rPr>
              <w:t>problemas de la agricultura</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y</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medidas impulsadas por Carlos III en este sector.</w:t>
            </w:r>
          </w:p>
          <w:p w:rsidR="00C76078" w:rsidRPr="00937E9A" w:rsidRDefault="00C76078" w:rsidP="00202648">
            <w:pPr>
              <w:numPr>
                <w:ilvl w:val="1"/>
                <w:numId w:val="64"/>
              </w:numPr>
              <w:tabs>
                <w:tab w:val="left" w:pos="586"/>
              </w:tabs>
              <w:ind w:right="2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 política industrial de la monarquía y las medidas adoptadas respecto al comercio </w:t>
            </w:r>
            <w:r w:rsidRPr="00937E9A">
              <w:rPr>
                <w:rFonts w:ascii="Times New Roman" w:eastAsia="Arial" w:hAnsi="Times New Roman" w:cs="Times New Roman"/>
                <w:spacing w:val="-5"/>
                <w:sz w:val="19"/>
                <w:lang w:val="es-ES" w:eastAsia="es-ES" w:bidi="es-ES"/>
              </w:rPr>
              <w:t xml:space="preserve">con </w:t>
            </w:r>
            <w:r w:rsidRPr="00937E9A">
              <w:rPr>
                <w:rFonts w:ascii="Times New Roman" w:eastAsia="Arial" w:hAnsi="Times New Roman" w:cs="Times New Roman"/>
                <w:sz w:val="19"/>
                <w:lang w:val="es-ES" w:eastAsia="es-ES" w:bidi="es-ES"/>
              </w:rPr>
              <w:t>América.</w:t>
            </w:r>
          </w:p>
        </w:tc>
      </w:tr>
      <w:tr w:rsidR="00C76078" w:rsidRPr="00C76078" w:rsidTr="00C76078">
        <w:trPr>
          <w:trHeight w:val="1149"/>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24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Explicar el despegue económico de Cataluña, comparándolo con la evolución económica del resto de España y el caso de Andalucía.</w:t>
            </w:r>
          </w:p>
        </w:tc>
        <w:tc>
          <w:tcPr>
            <w:tcW w:w="1769" w:type="dxa"/>
          </w:tcPr>
          <w:p w:rsidR="00C76078" w:rsidRPr="00C76078" w:rsidRDefault="00C76078" w:rsidP="00C76078">
            <w:pPr>
              <w:ind w:right="37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SIEP.</w:t>
            </w:r>
          </w:p>
        </w:tc>
        <w:tc>
          <w:tcPr>
            <w:tcW w:w="3435"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18.1-Especifica las causas del despegue económico de Cataluña en el siglo XVIII.</w:t>
            </w:r>
          </w:p>
        </w:tc>
      </w:tr>
      <w:tr w:rsidR="00C76078" w:rsidRPr="00C76078" w:rsidTr="00C76078">
        <w:trPr>
          <w:trHeight w:val="228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4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19-</w:t>
            </w:r>
            <w:r w:rsidRPr="00937E9A">
              <w:rPr>
                <w:rFonts w:ascii="Times New Roman" w:eastAsia="Arial" w:hAnsi="Times New Roman" w:cs="Times New Roman"/>
                <w:sz w:val="19"/>
                <w:lang w:val="es-ES" w:eastAsia="es-ES" w:bidi="es-ES"/>
              </w:rPr>
              <w:t>Exponer los conceptos fundamentales del pensamiento ilustrado, identificando sus cauces de difusión.</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 SIEP, CEC.</w:t>
            </w:r>
          </w:p>
        </w:tc>
        <w:tc>
          <w:tcPr>
            <w:tcW w:w="3435" w:type="dxa"/>
          </w:tcPr>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19.1-</w:t>
            </w:r>
            <w:r w:rsidRPr="00937E9A">
              <w:rPr>
                <w:rFonts w:ascii="Times New Roman" w:eastAsia="Arial" w:hAnsi="Times New Roman" w:cs="Times New Roman"/>
                <w:b/>
                <w:sz w:val="19"/>
                <w:lang w:val="es-ES" w:eastAsia="es-ES" w:bidi="es-ES"/>
              </w:rPr>
              <w:t>Comenta las ideas fundamentales de la Ilustración y define el concepto de despotismo ilustrado</w:t>
            </w:r>
            <w:r w:rsidRPr="00937E9A">
              <w:rPr>
                <w:rFonts w:ascii="Times New Roman" w:eastAsia="Arial" w:hAnsi="Times New Roman" w:cs="Times New Roman"/>
                <w:sz w:val="19"/>
                <w:lang w:val="es-ES" w:eastAsia="es-ES" w:bidi="es-ES"/>
              </w:rPr>
              <w:t>.</w:t>
            </w:r>
          </w:p>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19.2. Razona la importancia de las Sociedades Económicas</w:t>
            </w:r>
          </w:p>
          <w:p w:rsidR="00C76078" w:rsidRPr="00937E9A" w:rsidRDefault="00C76078" w:rsidP="00C76078">
            <w:pPr>
              <w:spacing w:line="242" w:lineRule="auto"/>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Amigos del País y de la prensa periódica en la difusión de los valores de la Ilustración.</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431"/>
        </w:trPr>
        <w:tc>
          <w:tcPr>
            <w:tcW w:w="2767" w:type="dxa"/>
            <w:tcBorders>
              <w:bottom w:val="nil"/>
            </w:tcBorders>
          </w:tcPr>
          <w:p w:rsidR="00C76078" w:rsidRPr="00937E9A" w:rsidRDefault="00C76078" w:rsidP="00C76078">
            <w:pPr>
              <w:spacing w:before="3" w:line="218" w:lineRule="exact"/>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 Revolución Francesa: las relaciones entre</w:t>
            </w:r>
          </w:p>
        </w:tc>
        <w:tc>
          <w:tcPr>
            <w:tcW w:w="6408" w:type="dxa"/>
            <w:vMerge w:val="restart"/>
          </w:tcPr>
          <w:p w:rsidR="00C76078" w:rsidRPr="00937E9A" w:rsidRDefault="00C76078" w:rsidP="00C76078">
            <w:pPr>
              <w:ind w:right="29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20-</w:t>
            </w:r>
            <w:r w:rsidRPr="00937E9A">
              <w:rPr>
                <w:rFonts w:ascii="Times New Roman" w:eastAsia="Arial" w:hAnsi="Times New Roman" w:cs="Times New Roman"/>
                <w:sz w:val="19"/>
                <w:lang w:val="es-ES" w:eastAsia="es-ES" w:bidi="es-ES"/>
              </w:rPr>
              <w:t>Analizar las relaciones entre España y Francia desde la Revolución Francesa hasta la Guerra de la Independencia, especificando en cada fase los principales acontecimientos y sus repercusiones para España.</w:t>
            </w:r>
          </w:p>
        </w:tc>
        <w:tc>
          <w:tcPr>
            <w:tcW w:w="1769"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CCL.</w:t>
            </w:r>
          </w:p>
        </w:tc>
        <w:tc>
          <w:tcPr>
            <w:tcW w:w="3435" w:type="dxa"/>
            <w:tcBorders>
              <w:bottom w:val="nil"/>
            </w:tcBorders>
          </w:tcPr>
          <w:p w:rsidR="00C76078" w:rsidRPr="00937E9A" w:rsidRDefault="00C76078" w:rsidP="00C76078">
            <w:pPr>
              <w:spacing w:before="3" w:line="218" w:lineRule="exact"/>
              <w:ind w:right="7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20.1-Resume los cambios que experimentan las relaciones</w:t>
            </w:r>
          </w:p>
        </w:tc>
      </w:tr>
      <w:tr w:rsidR="00C76078" w:rsidRPr="00C76078" w:rsidTr="00C76078">
        <w:trPr>
          <w:trHeight w:val="201"/>
        </w:trPr>
        <w:tc>
          <w:tcPr>
            <w:tcW w:w="2767" w:type="dxa"/>
            <w:tcBorders>
              <w:top w:val="nil"/>
              <w:bottom w:val="nil"/>
            </w:tcBorders>
          </w:tcPr>
          <w:p w:rsidR="00C76078" w:rsidRPr="00937E9A" w:rsidRDefault="00C76078" w:rsidP="00C76078">
            <w:pPr>
              <w:spacing w:line="18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y Francia; la Guerra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8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entre España y Francia desde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la Independencia;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revolución Francesa hasta el</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primer intento de revolución</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comienzo de la Guerra de</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liberal, las Cortes de Cádiz y</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Independencia.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Constitución de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20.2. Describe la Guerra de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1812. El reinado de Fernando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Independencia: sus causas,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VII: la restauración del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composición de los bandos en</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absolutismo; el Trienio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conflicto y el desarrollo de los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liberal; la reacción absolutista.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emancipación de la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r>
      <w:tr w:rsidR="00C76078" w:rsidRPr="00C76078" w:rsidTr="00C76078">
        <w:trPr>
          <w:trHeight w:val="45"/>
        </w:trPr>
        <w:tc>
          <w:tcPr>
            <w:tcW w:w="2767"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América española: 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tcBorders>
          </w:tcPr>
          <w:p w:rsidR="00C76078" w:rsidRPr="00C76078" w:rsidRDefault="00C76078" w:rsidP="00C76078">
            <w:pPr>
              <w:rPr>
                <w:rFonts w:ascii="Times New Roman" w:eastAsia="Arial" w:hAnsi="Times New Roman" w:cs="Times New Roman"/>
                <w:sz w:val="2"/>
                <w:lang w:eastAsia="es-ES" w:bidi="es-ES"/>
              </w:rPr>
            </w:pPr>
          </w:p>
        </w:tc>
        <w:tc>
          <w:tcPr>
            <w:tcW w:w="3435" w:type="dxa"/>
            <w:tcBorders>
              <w:top w:val="nil"/>
            </w:tcBorders>
          </w:tcPr>
          <w:p w:rsidR="00C76078" w:rsidRPr="00C76078" w:rsidRDefault="00C76078" w:rsidP="00C76078">
            <w:pPr>
              <w:rPr>
                <w:rFonts w:ascii="Times New Roman" w:eastAsia="Arial" w:hAnsi="Times New Roman" w:cs="Times New Roman"/>
                <w:sz w:val="2"/>
                <w:lang w:eastAsia="es-ES" w:bidi="es-ES"/>
              </w:rPr>
            </w:pPr>
          </w:p>
        </w:tc>
      </w:tr>
      <w:tr w:rsidR="00C76078" w:rsidRPr="00C76078" w:rsidTr="00C76078">
        <w:trPr>
          <w:trHeight w:val="153"/>
        </w:trPr>
        <w:tc>
          <w:tcPr>
            <w:tcW w:w="2767"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vMerge w:val="restart"/>
          </w:tcPr>
          <w:p w:rsidR="00C76078" w:rsidRPr="00937E9A" w:rsidRDefault="00C76078" w:rsidP="00C76078">
            <w:pPr>
              <w:ind w:right="1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21-Comentar la labor legisladora de las Cortes de Cádiz, relacionándola con el ideario del liberalismo.</w:t>
            </w:r>
          </w:p>
        </w:tc>
        <w:tc>
          <w:tcPr>
            <w:tcW w:w="1769" w:type="dxa"/>
            <w:vMerge w:val="restart"/>
          </w:tcPr>
          <w:p w:rsidR="00C76078" w:rsidRPr="00C76078" w:rsidRDefault="00C76078" w:rsidP="00C76078">
            <w:pPr>
              <w:spacing w:line="242" w:lineRule="auto"/>
              <w:ind w:right="51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435" w:type="dxa"/>
            <w:vMerge w:val="restart"/>
          </w:tcPr>
          <w:p w:rsidR="00C76078" w:rsidRPr="00937E9A" w:rsidRDefault="00C76078" w:rsidP="00C76078">
            <w:pPr>
              <w:ind w:right="103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21.1-</w:t>
            </w:r>
            <w:r w:rsidRPr="00937E9A">
              <w:rPr>
                <w:rFonts w:ascii="Times New Roman" w:eastAsia="Arial" w:hAnsi="Times New Roman" w:cs="Times New Roman"/>
                <w:b/>
                <w:sz w:val="19"/>
                <w:lang w:val="es-ES" w:eastAsia="es-ES" w:bidi="es-ES"/>
              </w:rPr>
              <w:t>Compara las Cortes de Cádiz con las cortes</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estamentales del Antiguo Régimen.</w:t>
            </w:r>
          </w:p>
          <w:p w:rsidR="00C76078" w:rsidRPr="00937E9A" w:rsidRDefault="00C76078" w:rsidP="00C76078">
            <w:pPr>
              <w:ind w:right="30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21.2. Comenta las características esenciales de las</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Constitución de 1812.</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protagonismo criollo;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fases del proceso;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repercusiones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para España. La obra de</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Goya como testimonio de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372"/>
        </w:trPr>
        <w:tc>
          <w:tcPr>
            <w:tcW w:w="2767" w:type="dxa"/>
            <w:tcBorders>
              <w:top w:val="nil"/>
              <w:bottom w:val="nil"/>
            </w:tcBorders>
          </w:tcPr>
          <w:p w:rsidR="00C76078" w:rsidRPr="00C76078" w:rsidRDefault="00C76078" w:rsidP="00C76078">
            <w:pPr>
              <w:spacing w:line="21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época.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657"/>
        </w:trPr>
        <w:tc>
          <w:tcPr>
            <w:tcW w:w="276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bottom w:val="nil"/>
            </w:tcBorders>
          </w:tcPr>
          <w:p w:rsidR="00C76078" w:rsidRPr="00937E9A" w:rsidRDefault="00C76078" w:rsidP="00C76078">
            <w:pPr>
              <w:spacing w:line="242" w:lineRule="auto"/>
              <w:ind w:right="7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22-</w:t>
            </w:r>
            <w:r w:rsidRPr="00937E9A">
              <w:rPr>
                <w:rFonts w:ascii="Times New Roman" w:eastAsia="Arial" w:hAnsi="Times New Roman" w:cs="Times New Roman"/>
                <w:sz w:val="19"/>
                <w:lang w:val="es-ES" w:eastAsia="es-ES" w:bidi="es-ES"/>
              </w:rPr>
              <w:t>Describir las fases del reinado de Fernando VII, explicando los principales hechos de cada una de ellas</w:t>
            </w:r>
          </w:p>
        </w:tc>
        <w:tc>
          <w:tcPr>
            <w:tcW w:w="1769"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Borders>
              <w:bottom w:val="nil"/>
            </w:tcBorders>
          </w:tcPr>
          <w:p w:rsidR="00C76078" w:rsidRPr="00937E9A" w:rsidRDefault="00C76078" w:rsidP="00C76078">
            <w:pPr>
              <w:spacing w:line="242" w:lineRule="auto"/>
              <w:ind w:right="4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22.1Detalla las fases del conflicto entre liberales y</w:t>
            </w:r>
          </w:p>
          <w:p w:rsidR="00C76078" w:rsidRPr="00937E9A" w:rsidRDefault="00C76078" w:rsidP="00C76078">
            <w:pPr>
              <w:spacing w:line="19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absolutistas durante el reinado de</w:t>
            </w:r>
          </w:p>
        </w:tc>
      </w:tr>
      <w:tr w:rsidR="00C76078" w:rsidRPr="00C76078" w:rsidTr="00C76078">
        <w:trPr>
          <w:trHeight w:val="217"/>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7"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Fernando VII.</w:t>
            </w:r>
          </w:p>
        </w:tc>
      </w:tr>
      <w:tr w:rsidR="00C76078" w:rsidRPr="00C76078" w:rsidTr="00C76078">
        <w:trPr>
          <w:trHeight w:val="217"/>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7"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22.2. Define el carlismo y resume</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su origen y los apoyos con</w:t>
            </w:r>
          </w:p>
        </w:tc>
      </w:tr>
      <w:tr w:rsidR="00C76078" w:rsidRPr="00C76078" w:rsidTr="00C76078">
        <w:trPr>
          <w:trHeight w:val="219"/>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200" w:lineRule="exact"/>
              <w:rPr>
                <w:rFonts w:ascii="Times New Roman" w:eastAsia="Arial" w:hAnsi="Times New Roman" w:cs="Times New Roman"/>
                <w:sz w:val="19"/>
                <w:lang w:eastAsia="es-ES" w:bidi="es-ES"/>
              </w:rPr>
            </w:pPr>
            <w:r w:rsidRPr="00C76078">
              <w:rPr>
                <w:rFonts w:ascii="Times New Roman" w:eastAsia="Arial" w:hAnsi="Times New Roman" w:cs="Times New Roman"/>
                <w:b/>
                <w:sz w:val="19"/>
                <w:lang w:eastAsia="es-ES" w:bidi="es-ES"/>
              </w:rPr>
              <w:t>que contaba inicialmente</w:t>
            </w:r>
            <w:r w:rsidRPr="00C76078">
              <w:rPr>
                <w:rFonts w:ascii="Times New Roman" w:eastAsia="Arial" w:hAnsi="Times New Roman" w:cs="Times New Roman"/>
                <w:sz w:val="19"/>
                <w:lang w:eastAsia="es-ES" w:bidi="es-ES"/>
              </w:rPr>
              <w:t>.</w:t>
            </w:r>
          </w:p>
        </w:tc>
      </w:tr>
      <w:tr w:rsidR="00C76078" w:rsidRPr="00C76078" w:rsidTr="00C76078">
        <w:trPr>
          <w:trHeight w:val="219"/>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22.3 Representa una línea del tiempo</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desde 1788 hasta 1833,</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situando en ella los principales</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 históricos.</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22.4. Representa en un esquema las</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diferencias, en cuanto a</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sistema político y estructura social,</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entre el Antiguo Régimen y</w:t>
            </w:r>
          </w:p>
        </w:tc>
      </w:tr>
      <w:tr w:rsidR="00C76078" w:rsidRPr="00C76078" w:rsidTr="00C76078">
        <w:trPr>
          <w:trHeight w:val="486"/>
        </w:trPr>
        <w:tc>
          <w:tcPr>
            <w:tcW w:w="276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régimen liberal burgués.</w:t>
            </w:r>
          </w:p>
        </w:tc>
      </w:tr>
    </w:tbl>
    <w:p w:rsidR="00C76078" w:rsidRPr="00C76078" w:rsidRDefault="00C76078" w:rsidP="00C76078">
      <w:pPr>
        <w:widowControl w:val="0"/>
        <w:autoSpaceDE w:val="0"/>
        <w:autoSpaceDN w:val="0"/>
        <w:spacing w:after="0" w:line="218"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889"/>
        </w:trPr>
        <w:tc>
          <w:tcPr>
            <w:tcW w:w="2767"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937E9A" w:rsidRDefault="00C76078" w:rsidP="00C76078">
            <w:pPr>
              <w:ind w:right="42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23-</w:t>
            </w:r>
            <w:r w:rsidRPr="00937E9A">
              <w:rPr>
                <w:rFonts w:ascii="Times New Roman" w:eastAsia="Arial" w:hAnsi="Times New Roman" w:cs="Times New Roman"/>
                <w:sz w:val="19"/>
                <w:lang w:val="es-ES" w:eastAsia="es-ES" w:bidi="es-ES"/>
              </w:rPr>
              <w:t>Explicar el proceso de independencia de las colonias americanas, diferenciando sus causas y fases, así como las repercusiones económicas para España</w:t>
            </w:r>
          </w:p>
        </w:tc>
        <w:tc>
          <w:tcPr>
            <w:tcW w:w="1769"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435" w:type="dxa"/>
          </w:tcPr>
          <w:p w:rsidR="00C76078" w:rsidRPr="00937E9A" w:rsidRDefault="00C76078" w:rsidP="00202648">
            <w:pPr>
              <w:numPr>
                <w:ilvl w:val="1"/>
                <w:numId w:val="63"/>
              </w:numPr>
              <w:tabs>
                <w:tab w:val="left" w:pos="586"/>
              </w:tabs>
              <w:ind w:right="76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causas y el desarrollo del proceso de independencia de las </w:t>
            </w:r>
            <w:r w:rsidRPr="00937E9A">
              <w:rPr>
                <w:rFonts w:ascii="Times New Roman" w:eastAsia="Arial" w:hAnsi="Times New Roman" w:cs="Times New Roman"/>
                <w:spacing w:val="-3"/>
                <w:sz w:val="19"/>
                <w:lang w:val="es-ES" w:eastAsia="es-ES" w:bidi="es-ES"/>
              </w:rPr>
              <w:t xml:space="preserve">colonias </w:t>
            </w:r>
            <w:r w:rsidRPr="00937E9A">
              <w:rPr>
                <w:rFonts w:ascii="Times New Roman" w:eastAsia="Arial" w:hAnsi="Times New Roman" w:cs="Times New Roman"/>
                <w:sz w:val="19"/>
                <w:lang w:val="es-ES" w:eastAsia="es-ES" w:bidi="es-ES"/>
              </w:rPr>
              <w:t>americanas.</w:t>
            </w:r>
          </w:p>
          <w:p w:rsidR="00C76078" w:rsidRPr="00937E9A" w:rsidRDefault="00C76078" w:rsidP="00202648">
            <w:pPr>
              <w:numPr>
                <w:ilvl w:val="1"/>
                <w:numId w:val="63"/>
              </w:numPr>
              <w:tabs>
                <w:tab w:val="left" w:pos="586"/>
              </w:tabs>
              <w:ind w:right="6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w:t>
            </w:r>
            <w:r w:rsidRPr="00937E9A">
              <w:rPr>
                <w:rFonts w:ascii="Times New Roman" w:eastAsia="Arial" w:hAnsi="Times New Roman" w:cs="Times New Roman"/>
                <w:spacing w:val="-3"/>
                <w:sz w:val="19"/>
                <w:lang w:val="es-ES" w:eastAsia="es-ES" w:bidi="es-ES"/>
              </w:rPr>
              <w:t xml:space="preserve">repercusión </w:t>
            </w:r>
            <w:r w:rsidRPr="00937E9A">
              <w:rPr>
                <w:rFonts w:ascii="Times New Roman" w:eastAsia="Arial" w:hAnsi="Times New Roman" w:cs="Times New Roman"/>
                <w:sz w:val="19"/>
                <w:lang w:val="es-ES" w:eastAsia="es-ES" w:bidi="es-ES"/>
              </w:rPr>
              <w:t>es económicas para España</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independencia de las colonias americanas.</w:t>
            </w:r>
          </w:p>
          <w:p w:rsidR="00C76078" w:rsidRPr="00937E9A" w:rsidRDefault="00C76078" w:rsidP="00202648">
            <w:pPr>
              <w:numPr>
                <w:ilvl w:val="1"/>
                <w:numId w:val="63"/>
              </w:numPr>
              <w:tabs>
                <w:tab w:val="left" w:pos="586"/>
              </w:tabs>
              <w:ind w:right="3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Busca información de </w:t>
            </w:r>
            <w:r w:rsidRPr="00937E9A">
              <w:rPr>
                <w:rFonts w:ascii="Times New Roman" w:eastAsia="Arial" w:hAnsi="Times New Roman" w:cs="Times New Roman"/>
                <w:spacing w:val="-3"/>
                <w:sz w:val="19"/>
                <w:lang w:val="es-ES" w:eastAsia="es-ES" w:bidi="es-ES"/>
              </w:rPr>
              <w:t xml:space="preserve">interés </w:t>
            </w:r>
            <w:r w:rsidRPr="00937E9A">
              <w:rPr>
                <w:rFonts w:ascii="Times New Roman" w:eastAsia="Arial" w:hAnsi="Times New Roman" w:cs="Times New Roman"/>
                <w:sz w:val="19"/>
                <w:lang w:val="es-ES" w:eastAsia="es-ES" w:bidi="es-ES"/>
              </w:rPr>
              <w:t>(en libros o Internet)</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sobre</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Goya y elabora una breve exposición sobre su visión de la guerra.</w:t>
            </w:r>
          </w:p>
        </w:tc>
      </w:tr>
      <w:tr w:rsidR="00C76078" w:rsidRPr="00C76078" w:rsidTr="00C76078">
        <w:trPr>
          <w:trHeight w:val="1151"/>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24-Relacionar las pinturas y grabados de Goya con los acontecimientos de este periodo, identificando en ellas el reflejo de la situación y los acontecimientos contemporáneos.</w:t>
            </w:r>
          </w:p>
        </w:tc>
        <w:tc>
          <w:tcPr>
            <w:tcW w:w="1769"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3435" w:type="dxa"/>
          </w:tcPr>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24.1-Busca información de interés (en libros o Internet) sobre</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Goya y elabora una breve exposición sobre su visión de la guerra.</w:t>
            </w:r>
          </w:p>
        </w:tc>
      </w:tr>
      <w:tr w:rsidR="00C76078" w:rsidRPr="00C76078" w:rsidTr="00C76078">
        <w:trPr>
          <w:trHeight w:val="2670"/>
        </w:trPr>
        <w:tc>
          <w:tcPr>
            <w:tcW w:w="2767" w:type="dxa"/>
            <w:vMerge w:val="restart"/>
          </w:tcPr>
          <w:p w:rsidR="00C76078" w:rsidRPr="00937E9A" w:rsidRDefault="00C76078" w:rsidP="00C76078">
            <w:pPr>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carlismo como último bastión absolutista: ideario y apoyos sociales; las dos primeras guerras carlistas. El triunfo y consolidación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liberalismo en el reinado</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z w:val="19"/>
                <w:lang w:val="es-ES" w:eastAsia="es-ES" w:bidi="es-ES"/>
              </w:rPr>
              <w:t>de</w:t>
            </w: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Isabel II: los primeros partidos políticos; el protagonismo político de los militares; el proceso constitucional; la legislación económica de signo liberal; la nueva sociedad de clases.</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Sexenio Democrático: la revolución de 1868 y la caída de la monarquía</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isabelina; la búsqueda de alternativas políticas, la monarquía de Amadeo I, la Primera República; la guerra de Cuba, la tercera guerra carlista, la insurrección</w:t>
            </w:r>
          </w:p>
        </w:tc>
        <w:tc>
          <w:tcPr>
            <w:tcW w:w="6408" w:type="dxa"/>
          </w:tcPr>
          <w:p w:rsidR="00C76078" w:rsidRPr="00937E9A" w:rsidRDefault="00C76078" w:rsidP="00C76078">
            <w:pPr>
              <w:ind w:right="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25-</w:t>
            </w:r>
            <w:r w:rsidRPr="00937E9A">
              <w:rPr>
                <w:rFonts w:ascii="Times New Roman" w:eastAsia="Arial" w:hAnsi="Times New Roman" w:cs="Times New Roman"/>
                <w:sz w:val="19"/>
                <w:lang w:val="es-ES" w:eastAsia="es-ES" w:bidi="es-ES"/>
              </w:rPr>
              <w:t>Describir el fenómeno del carlismo como resistencia absolutista frente a la revolución liberal, analizando sus componentes ideológicos, sus bases sociales, su evolución en el tiempo y sus consecuencias.</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Pr>
          <w:p w:rsidR="00C76078" w:rsidRPr="00937E9A" w:rsidRDefault="00C76078" w:rsidP="00202648">
            <w:pPr>
              <w:numPr>
                <w:ilvl w:val="1"/>
                <w:numId w:val="62"/>
              </w:numPr>
              <w:tabs>
                <w:tab w:val="left" w:pos="534"/>
              </w:tabs>
              <w:ind w:right="3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el ámbito </w:t>
            </w:r>
            <w:r w:rsidRPr="00937E9A">
              <w:rPr>
                <w:rFonts w:ascii="Times New Roman" w:eastAsia="Arial" w:hAnsi="Times New Roman" w:cs="Times New Roman"/>
                <w:spacing w:val="-2"/>
                <w:sz w:val="19"/>
                <w:lang w:val="es-ES" w:eastAsia="es-ES" w:bidi="es-ES"/>
              </w:rPr>
              <w:t xml:space="preserve">geográfico </w:t>
            </w:r>
            <w:r w:rsidRPr="00937E9A">
              <w:rPr>
                <w:rFonts w:ascii="Times New Roman" w:eastAsia="Arial" w:hAnsi="Times New Roman" w:cs="Times New Roman"/>
                <w:sz w:val="19"/>
                <w:lang w:val="es-ES" w:eastAsia="es-ES" w:bidi="es-ES"/>
              </w:rPr>
              <w:t>del carlismo y explica su ideario y apoyos sociales.</w:t>
            </w:r>
          </w:p>
          <w:p w:rsidR="00C76078" w:rsidRPr="00C76078" w:rsidRDefault="00C76078" w:rsidP="00202648">
            <w:pPr>
              <w:numPr>
                <w:ilvl w:val="1"/>
                <w:numId w:val="62"/>
              </w:numPr>
              <w:tabs>
                <w:tab w:val="left" w:pos="586"/>
              </w:tabs>
              <w:spacing w:line="218" w:lineRule="exact"/>
              <w:ind w:left="585" w:hanging="476"/>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Especifica las causas</w:t>
            </w:r>
          </w:p>
          <w:p w:rsidR="00C76078" w:rsidRPr="00937E9A" w:rsidRDefault="00C76078" w:rsidP="00C76078">
            <w:pPr>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consecuencias de las dos primeras guerras carlistas.</w:t>
            </w:r>
          </w:p>
          <w:p w:rsidR="00C76078" w:rsidRPr="00937E9A" w:rsidRDefault="00C76078" w:rsidP="00202648">
            <w:pPr>
              <w:numPr>
                <w:ilvl w:val="1"/>
                <w:numId w:val="62"/>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tiempo desde 1833</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1874, situando en ella los principales acontecimientos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históricos.</w:t>
            </w:r>
          </w:p>
        </w:tc>
      </w:tr>
      <w:tr w:rsidR="00C76078" w:rsidRPr="00C76078" w:rsidTr="00C76078">
        <w:trPr>
          <w:trHeight w:val="2236"/>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11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w:t>
            </w:r>
            <w:r w:rsidRPr="00937E9A">
              <w:rPr>
                <w:rFonts w:ascii="Times New Roman" w:eastAsia="Arial" w:hAnsi="Times New Roman" w:cs="Times New Roman"/>
                <w:sz w:val="19"/>
                <w:lang w:val="es-ES" w:eastAsia="es-ES" w:bidi="es-ES"/>
              </w:rPr>
              <w:t>Analizar la transición definitiva del Antiguo Régimen al régimen liberal burgués durante el reinado de Isabel II, explicando el protagonismo de los militares y especificando los cambios políticos, económicos y sociales.</w:t>
            </w:r>
          </w:p>
        </w:tc>
        <w:tc>
          <w:tcPr>
            <w:tcW w:w="1769"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CD</w:t>
            </w:r>
          </w:p>
        </w:tc>
        <w:tc>
          <w:tcPr>
            <w:tcW w:w="3435" w:type="dxa"/>
          </w:tcPr>
          <w:p w:rsidR="00C76078" w:rsidRPr="00937E9A" w:rsidRDefault="00C76078" w:rsidP="00C76078">
            <w:pPr>
              <w:ind w:right="2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26.1-</w:t>
            </w:r>
            <w:r w:rsidRPr="00937E9A">
              <w:rPr>
                <w:rFonts w:ascii="Times New Roman" w:eastAsia="Arial" w:hAnsi="Times New Roman" w:cs="Times New Roman"/>
                <w:sz w:val="19"/>
                <w:lang w:val="es-ES" w:eastAsia="es-ES" w:bidi="es-ES"/>
              </w:rPr>
              <w:t>Describe las características de los partidos políticos que</w:t>
            </w:r>
          </w:p>
          <w:p w:rsidR="00C76078" w:rsidRPr="00937E9A" w:rsidRDefault="00C76078" w:rsidP="00C76078">
            <w:pPr>
              <w:spacing w:line="242" w:lineRule="auto"/>
              <w:ind w:right="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surgieron durante el reinado de Isabel II.</w:t>
            </w:r>
          </w:p>
          <w:p w:rsidR="00C76078" w:rsidRPr="00937E9A" w:rsidRDefault="00C76078" w:rsidP="00202648">
            <w:pPr>
              <w:numPr>
                <w:ilvl w:val="1"/>
                <w:numId w:val="61"/>
              </w:numPr>
              <w:tabs>
                <w:tab w:val="left" w:pos="586"/>
              </w:tabs>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Resume las etapas de la evolución política del reinado de Isabel II desde su minoría </w:t>
            </w:r>
            <w:r w:rsidRPr="00937E9A">
              <w:rPr>
                <w:rFonts w:ascii="Times New Roman" w:eastAsia="Arial" w:hAnsi="Times New Roman" w:cs="Times New Roman"/>
                <w:b/>
                <w:spacing w:val="-8"/>
                <w:sz w:val="19"/>
                <w:lang w:val="es-ES" w:eastAsia="es-ES" w:bidi="es-ES"/>
              </w:rPr>
              <w:t xml:space="preserve">de </w:t>
            </w:r>
            <w:r w:rsidRPr="00937E9A">
              <w:rPr>
                <w:rFonts w:ascii="Times New Roman" w:eastAsia="Arial" w:hAnsi="Times New Roman" w:cs="Times New Roman"/>
                <w:b/>
                <w:sz w:val="19"/>
                <w:lang w:val="es-ES" w:eastAsia="es-ES" w:bidi="es-ES"/>
              </w:rPr>
              <w:t>edad, y explica el papel de los militares.</w:t>
            </w:r>
          </w:p>
          <w:p w:rsidR="00C76078" w:rsidRPr="00C76078" w:rsidRDefault="00C76078" w:rsidP="00202648">
            <w:pPr>
              <w:numPr>
                <w:ilvl w:val="1"/>
                <w:numId w:val="61"/>
              </w:numPr>
              <w:tabs>
                <w:tab w:val="left" w:pos="586"/>
              </w:tabs>
              <w:spacing w:line="199" w:lineRule="exact"/>
              <w:ind w:left="585"/>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Explica las medidas</w:t>
            </w:r>
            <w:r w:rsidRPr="00C76078">
              <w:rPr>
                <w:rFonts w:ascii="Times New Roman" w:eastAsia="Arial" w:hAnsi="Times New Roman" w:cs="Times New Roman"/>
                <w:spacing w:val="1"/>
                <w:sz w:val="19"/>
                <w:lang w:eastAsia="es-ES" w:bidi="es-ES"/>
              </w:rPr>
              <w:t xml:space="preserve"> </w:t>
            </w:r>
            <w:r w:rsidRPr="00C76078">
              <w:rPr>
                <w:rFonts w:ascii="Times New Roman" w:eastAsia="Arial" w:hAnsi="Times New Roman" w:cs="Times New Roman"/>
                <w:sz w:val="19"/>
                <w:lang w:eastAsia="es-ES" w:bidi="es-ES"/>
              </w:rPr>
              <w:t>de</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670"/>
        </w:trPr>
        <w:tc>
          <w:tcPr>
            <w:tcW w:w="2767" w:type="dxa"/>
            <w:vMerge w:val="restart"/>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cantonal.</w:t>
            </w:r>
          </w:p>
          <w:p w:rsidR="00C76078" w:rsidRPr="00937E9A" w:rsidRDefault="00C76078" w:rsidP="00C76078">
            <w:pPr>
              <w:ind w:right="4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inicios del movimiento obrero español: las condiciones de vida de obreros y campesinos; la Asociación</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 de Trabajadores y el surgimiento de las corrientes anarquista</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socialista</w:t>
            </w: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937E9A" w:rsidRDefault="00C76078" w:rsidP="00C76078">
            <w:pPr>
              <w:ind w:right="609"/>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liberalización del mercado de la tierra llevadas a cabo durante el reinado de Isabel II.</w:t>
            </w:r>
          </w:p>
          <w:p w:rsidR="00C76078" w:rsidRPr="00937E9A" w:rsidRDefault="00C76078" w:rsidP="00202648">
            <w:pPr>
              <w:numPr>
                <w:ilvl w:val="1"/>
                <w:numId w:val="60"/>
              </w:numPr>
              <w:tabs>
                <w:tab w:val="left" w:pos="586"/>
              </w:tabs>
              <w:ind w:right="1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las desamortizaciones de Mendizábal y Madoz, y especifica los objetivos de una y</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otra.</w:t>
            </w:r>
          </w:p>
          <w:p w:rsidR="00C76078" w:rsidRPr="00937E9A" w:rsidRDefault="00C76078" w:rsidP="00202648">
            <w:pPr>
              <w:numPr>
                <w:ilvl w:val="1"/>
                <w:numId w:val="60"/>
              </w:numPr>
              <w:tabs>
                <w:tab w:val="left" w:pos="586"/>
              </w:tabs>
              <w:ind w:right="1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características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la nueva sociedad</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de</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clases y compárala con la sociedad estamental del Antiguo</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Régimen.</w:t>
            </w:r>
          </w:p>
        </w:tc>
      </w:tr>
      <w:tr w:rsidR="00C76078" w:rsidRPr="00C76078" w:rsidTr="00C76078">
        <w:trPr>
          <w:trHeight w:val="1151"/>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5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27-</w:t>
            </w:r>
            <w:r w:rsidRPr="00937E9A">
              <w:rPr>
                <w:rFonts w:ascii="Times New Roman" w:eastAsia="Arial" w:hAnsi="Times New Roman" w:cs="Times New Roman"/>
                <w:sz w:val="19"/>
                <w:lang w:val="es-ES" w:eastAsia="es-ES" w:bidi="es-ES"/>
              </w:rPr>
              <w:t>Explicar el proceso constitucional durante el reinado de Isabel II, relacionándolo con las diferentes corrientes ideológicas dentro del liberalismo y su lucha por el poder.</w:t>
            </w:r>
          </w:p>
        </w:tc>
        <w:tc>
          <w:tcPr>
            <w:tcW w:w="1769" w:type="dxa"/>
          </w:tcPr>
          <w:p w:rsidR="00C76078" w:rsidRPr="00C76078" w:rsidRDefault="00C76078" w:rsidP="00C76078">
            <w:pPr>
              <w:spacing w:line="242" w:lineRule="auto"/>
              <w:ind w:right="54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3435" w:type="dxa"/>
          </w:tcPr>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27.1-Compara el Estatuto Real de 1834 y las Constituciones de 1837 y 1845.</w:t>
            </w:r>
          </w:p>
        </w:tc>
      </w:tr>
      <w:tr w:rsidR="00C76078" w:rsidRPr="00C76078" w:rsidTr="00C76078">
        <w:trPr>
          <w:trHeight w:val="141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4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28-</w:t>
            </w:r>
            <w:r w:rsidRPr="00937E9A">
              <w:rPr>
                <w:rFonts w:ascii="Times New Roman" w:eastAsia="Arial" w:hAnsi="Times New Roman" w:cs="Times New Roman"/>
                <w:sz w:val="19"/>
                <w:lang w:val="es-ES" w:eastAsia="es-ES" w:bidi="es-ES"/>
              </w:rPr>
              <w:t>Explicar el Sexenio Democrático como periodo de búsqueda de alternativas democráticas a la monarquía isabelina, especificando los grandes conflictos internos y externos que desestabilizaron al país.</w:t>
            </w:r>
          </w:p>
        </w:tc>
        <w:tc>
          <w:tcPr>
            <w:tcW w:w="1769" w:type="dxa"/>
          </w:tcPr>
          <w:p w:rsidR="00C76078" w:rsidRPr="00C76078" w:rsidRDefault="00C76078" w:rsidP="00C76078">
            <w:pPr>
              <w:spacing w:line="242" w:lineRule="auto"/>
              <w:ind w:right="5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r w:rsidRPr="00C76078">
              <w:rPr>
                <w:rFonts w:ascii="Times New Roman" w:eastAsia="Arial" w:hAnsi="Times New Roman" w:cs="Times New Roman"/>
                <w:spacing w:val="6"/>
                <w:lang w:eastAsia="es-ES" w:bidi="es-ES"/>
              </w:rPr>
              <w:t xml:space="preserve"> </w:t>
            </w:r>
            <w:r w:rsidRPr="00C76078">
              <w:rPr>
                <w:rFonts w:ascii="Times New Roman" w:eastAsia="Arial" w:hAnsi="Times New Roman" w:cs="Times New Roman"/>
                <w:spacing w:val="-6"/>
                <w:lang w:eastAsia="es-ES" w:bidi="es-ES"/>
              </w:rPr>
              <w:t>CCL.</w:t>
            </w:r>
          </w:p>
        </w:tc>
        <w:tc>
          <w:tcPr>
            <w:tcW w:w="3435" w:type="dxa"/>
          </w:tcPr>
          <w:p w:rsidR="00C76078" w:rsidRPr="00937E9A" w:rsidRDefault="00C76078" w:rsidP="00C76078">
            <w:pPr>
              <w:ind w:right="37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28.1-</w:t>
            </w:r>
            <w:r w:rsidRPr="00937E9A">
              <w:rPr>
                <w:rFonts w:ascii="Times New Roman" w:eastAsia="Arial" w:hAnsi="Times New Roman" w:cs="Times New Roman"/>
                <w:b/>
                <w:sz w:val="19"/>
                <w:lang w:val="es-ES" w:eastAsia="es-ES" w:bidi="es-ES"/>
              </w:rPr>
              <w:t>Explica las etapas políticas del Sexenio Democrático.</w:t>
            </w:r>
          </w:p>
          <w:p w:rsidR="00C76078" w:rsidRPr="00937E9A" w:rsidRDefault="00C76078" w:rsidP="00C76078">
            <w:pPr>
              <w:ind w:right="3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28.2. Describe las características esenciales de la Constitución democrática de 1869.</w:t>
            </w:r>
          </w:p>
        </w:tc>
      </w:tr>
      <w:tr w:rsidR="00C76078" w:rsidRPr="00C76078" w:rsidTr="00C76078">
        <w:trPr>
          <w:trHeight w:val="136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5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29-</w:t>
            </w:r>
            <w:r w:rsidRPr="00937E9A">
              <w:rPr>
                <w:rFonts w:ascii="Times New Roman" w:eastAsia="Arial" w:hAnsi="Times New Roman" w:cs="Times New Roman"/>
                <w:sz w:val="19"/>
                <w:lang w:val="es-ES" w:eastAsia="es-ES" w:bidi="es-ES"/>
              </w:rPr>
              <w:t>Describir las condiciones de vida de las clases trabajadores y los inicios del movimiento obrero en España, relacionándolo con el desarrollo de movimiento obrero internacional.</w:t>
            </w:r>
          </w:p>
        </w:tc>
        <w:tc>
          <w:tcPr>
            <w:tcW w:w="1769" w:type="dxa"/>
          </w:tcPr>
          <w:p w:rsidR="00C76078" w:rsidRPr="00C76078" w:rsidRDefault="00C76078" w:rsidP="00C76078">
            <w:pPr>
              <w:spacing w:line="242" w:lineRule="auto"/>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CD, CCL.</w:t>
            </w:r>
          </w:p>
        </w:tc>
        <w:tc>
          <w:tcPr>
            <w:tcW w:w="3435" w:type="dxa"/>
          </w:tcPr>
          <w:p w:rsidR="00C76078" w:rsidRPr="00937E9A" w:rsidRDefault="00C76078" w:rsidP="00C76078">
            <w:pPr>
              <w:ind w:right="6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29.1-Relaciona la evolución del movimiento obrero español</w:t>
            </w:r>
          </w:p>
          <w:p w:rsidR="00C76078" w:rsidRPr="00937E9A" w:rsidRDefault="00C76078" w:rsidP="00C76078">
            <w:pPr>
              <w:ind w:right="2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durante el Sexenio Democrático con la del movimiento obrero internacional.</w:t>
            </w:r>
          </w:p>
        </w:tc>
      </w:tr>
      <w:tr w:rsidR="00C76078" w:rsidRPr="00C76078" w:rsidTr="00C76078">
        <w:trPr>
          <w:trHeight w:val="2404"/>
        </w:trPr>
        <w:tc>
          <w:tcPr>
            <w:tcW w:w="2767" w:type="dxa"/>
          </w:tcPr>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Teoría y realidad del sistema canovista: la inspiración en el modelo inglés, la Constitución de 1876 y el bipartidismo; el turno de partidos, el caciquismo y el fraude electoral.</w:t>
            </w:r>
          </w:p>
          <w:p w:rsidR="00C76078" w:rsidRPr="00937E9A" w:rsidRDefault="00C76078" w:rsidP="00C76078">
            <w:pPr>
              <w:spacing w:line="220" w:lineRule="atLeast"/>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oposición al sistema: catalanismo, nacionalismo vasco, regionalismo gallego y movimiento obrero.</w:t>
            </w:r>
          </w:p>
        </w:tc>
        <w:tc>
          <w:tcPr>
            <w:tcW w:w="6408" w:type="dxa"/>
          </w:tcPr>
          <w:p w:rsidR="00C76078" w:rsidRPr="00937E9A" w:rsidRDefault="00C76078" w:rsidP="00C76078">
            <w:pPr>
              <w:spacing w:line="242" w:lineRule="auto"/>
              <w:ind w:right="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30-</w:t>
            </w:r>
            <w:r w:rsidRPr="00937E9A">
              <w:rPr>
                <w:rFonts w:ascii="Times New Roman" w:eastAsia="Arial" w:hAnsi="Times New Roman" w:cs="Times New Roman"/>
                <w:sz w:val="19"/>
                <w:lang w:val="es-ES" w:eastAsia="es-ES" w:bidi="es-ES"/>
              </w:rPr>
              <w:t>Explicar el sistema político de la Restauración, distinguiendo su teoría y su funcionamiento real</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Pr>
          <w:p w:rsidR="00C76078" w:rsidRPr="00937E9A" w:rsidRDefault="00C76078" w:rsidP="00202648">
            <w:pPr>
              <w:numPr>
                <w:ilvl w:val="1"/>
                <w:numId w:val="59"/>
              </w:numPr>
              <w:tabs>
                <w:tab w:val="left" w:pos="586"/>
              </w:tabs>
              <w:ind w:right="1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Explica los elementos fundamentales del sistema </w:t>
            </w:r>
            <w:r w:rsidRPr="00937E9A">
              <w:rPr>
                <w:rFonts w:ascii="Times New Roman" w:eastAsia="Arial" w:hAnsi="Times New Roman" w:cs="Times New Roman"/>
                <w:b/>
                <w:spacing w:val="-3"/>
                <w:sz w:val="19"/>
                <w:lang w:val="es-ES" w:eastAsia="es-ES" w:bidi="es-ES"/>
              </w:rPr>
              <w:t xml:space="preserve">político </w:t>
            </w:r>
            <w:r w:rsidRPr="00937E9A">
              <w:rPr>
                <w:rFonts w:ascii="Times New Roman" w:eastAsia="Arial" w:hAnsi="Times New Roman" w:cs="Times New Roman"/>
                <w:b/>
                <w:sz w:val="19"/>
                <w:lang w:val="es-ES" w:eastAsia="es-ES" w:bidi="es-ES"/>
              </w:rPr>
              <w:t>ideado por Cánovas.</w:t>
            </w:r>
          </w:p>
          <w:p w:rsidR="00C76078" w:rsidRPr="00937E9A" w:rsidRDefault="00C76078" w:rsidP="00202648">
            <w:pPr>
              <w:numPr>
                <w:ilvl w:val="1"/>
                <w:numId w:val="59"/>
              </w:numPr>
              <w:tabs>
                <w:tab w:val="left" w:pos="586"/>
              </w:tabs>
              <w:ind w:right="19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Especifica las características esenciales de la Constitución de 1876.</w:t>
            </w:r>
          </w:p>
          <w:p w:rsidR="00C76078" w:rsidRPr="00937E9A" w:rsidRDefault="00C76078" w:rsidP="00202648">
            <w:pPr>
              <w:numPr>
                <w:ilvl w:val="1"/>
                <w:numId w:val="59"/>
              </w:numPr>
              <w:tabs>
                <w:tab w:val="left" w:pos="586"/>
              </w:tabs>
              <w:spacing w:before="1"/>
              <w:ind w:right="17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funcionamiento </w:t>
            </w:r>
            <w:r w:rsidRPr="00937E9A">
              <w:rPr>
                <w:rFonts w:ascii="Times New Roman" w:eastAsia="Arial" w:hAnsi="Times New Roman" w:cs="Times New Roman"/>
                <w:spacing w:val="-4"/>
                <w:sz w:val="19"/>
                <w:lang w:val="es-ES" w:eastAsia="es-ES" w:bidi="es-ES"/>
              </w:rPr>
              <w:t xml:space="preserve">real </w:t>
            </w:r>
            <w:r w:rsidRPr="00937E9A">
              <w:rPr>
                <w:rFonts w:ascii="Times New Roman" w:eastAsia="Arial" w:hAnsi="Times New Roman" w:cs="Times New Roman"/>
                <w:sz w:val="19"/>
                <w:lang w:val="es-ES" w:eastAsia="es-ES" w:bidi="es-ES"/>
              </w:rPr>
              <w:t>del sistema político de la Restauración.</w:t>
            </w:r>
          </w:p>
          <w:p w:rsidR="00C76078" w:rsidRPr="00937E9A" w:rsidRDefault="00C76078" w:rsidP="00C76078">
            <w:pPr>
              <w:spacing w:before="3" w:line="218" w:lineRule="exact"/>
              <w:ind w:right="6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30 4. Representa una línea del tiempo desde 1874 hasta</w:t>
            </w:r>
          </w:p>
        </w:tc>
      </w:tr>
    </w:tbl>
    <w:p w:rsidR="00C76078" w:rsidRPr="00C76078" w:rsidRDefault="00C76078" w:rsidP="00C76078">
      <w:pPr>
        <w:widowControl w:val="0"/>
        <w:autoSpaceDE w:val="0"/>
        <w:autoSpaceDN w:val="0"/>
        <w:spacing w:after="0" w:line="218"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1149"/>
        </w:trPr>
        <w:tc>
          <w:tcPr>
            <w:tcW w:w="2767" w:type="dxa"/>
            <w:vMerge w:val="restart"/>
          </w:tcPr>
          <w:p w:rsidR="00C76078" w:rsidRPr="00937E9A" w:rsidRDefault="00C76078" w:rsidP="00C76078">
            <w:pPr>
              <w:ind w:right="9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éxitos políticos: estabilidad y</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consolidación del poder civil; la liquidación del problema carlista; la</w:t>
            </w:r>
          </w:p>
          <w:p w:rsidR="00C76078" w:rsidRPr="00937E9A" w:rsidRDefault="00C76078" w:rsidP="00C76078">
            <w:pPr>
              <w:ind w:right="8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solución temporal del problema de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Cuba.</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pérdida de las últimas colonias y la crisis del 98: la guerra de Cuba y con Estados Unidos; el Tratado de París; el regeneracionismo.</w:t>
            </w: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1902, situando en ella los principales acontecimientos históricos.</w:t>
            </w:r>
          </w:p>
        </w:tc>
      </w:tr>
      <w:tr w:rsidR="00C76078" w:rsidRPr="00C76078" w:rsidTr="00C76078">
        <w:trPr>
          <w:trHeight w:val="2018"/>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2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31.-</w:t>
            </w:r>
            <w:r w:rsidRPr="00937E9A">
              <w:rPr>
                <w:rFonts w:ascii="Times New Roman" w:eastAsia="Arial" w:hAnsi="Times New Roman" w:cs="Times New Roman"/>
                <w:sz w:val="19"/>
                <w:lang w:val="es-ES" w:eastAsia="es-ES" w:bidi="es-ES"/>
              </w:rPr>
              <w:t>Analizar los movimientos políticos y sociales excluidos del sistema, especificando su evolución durante el periodo estudiado.</w:t>
            </w:r>
          </w:p>
        </w:tc>
        <w:tc>
          <w:tcPr>
            <w:tcW w:w="1769" w:type="dxa"/>
          </w:tcPr>
          <w:p w:rsidR="00C76078" w:rsidRPr="00C76078" w:rsidRDefault="00C76078" w:rsidP="00C76078">
            <w:pPr>
              <w:ind w:right="55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CSS, CCL, CEC.</w:t>
            </w:r>
          </w:p>
        </w:tc>
        <w:tc>
          <w:tcPr>
            <w:tcW w:w="3435" w:type="dxa"/>
          </w:tcPr>
          <w:p w:rsidR="00C76078" w:rsidRPr="00937E9A" w:rsidRDefault="00C76078" w:rsidP="00C76078">
            <w:pPr>
              <w:spacing w:before="1"/>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31.1-Resume el origen y evolución del catalanismo, el nacionalismo vasco y el regionalismo gallego.</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31.2. Analiza las  diferentes corrientes ideológicas del</w:t>
            </w:r>
            <w:r w:rsidRPr="00937E9A">
              <w:rPr>
                <w:rFonts w:ascii="Times New Roman" w:eastAsia="Arial" w:hAnsi="Times New Roman" w:cs="Times New Roman"/>
                <w:spacing w:val="-10"/>
                <w:sz w:val="19"/>
                <w:lang w:val="es-ES" w:eastAsia="es-ES" w:bidi="es-ES"/>
              </w:rPr>
              <w:t xml:space="preserve"> </w:t>
            </w:r>
            <w:r w:rsidRPr="00937E9A">
              <w:rPr>
                <w:rFonts w:ascii="Times New Roman" w:eastAsia="Arial" w:hAnsi="Times New Roman" w:cs="Times New Roman"/>
                <w:sz w:val="19"/>
                <w:lang w:val="es-ES" w:eastAsia="es-ES" w:bidi="es-ES"/>
              </w:rPr>
              <w:t>movimiento obrero y campesino español, así como su evolución durante el último cuarto del siglo XIX.</w:t>
            </w:r>
          </w:p>
        </w:tc>
      </w:tr>
      <w:tr w:rsidR="00C76078" w:rsidRPr="00C76078" w:rsidTr="00C76078">
        <w:trPr>
          <w:trHeight w:val="1797"/>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82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32-</w:t>
            </w:r>
            <w:r w:rsidRPr="00937E9A">
              <w:rPr>
                <w:rFonts w:ascii="Times New Roman" w:eastAsia="Arial" w:hAnsi="Times New Roman" w:cs="Times New Roman"/>
                <w:sz w:val="19"/>
                <w:lang w:val="es-ES" w:eastAsia="es-ES" w:bidi="es-ES"/>
              </w:rPr>
              <w:t>Describir los principales logros del reinado de Alfonso XII y la regencia de María Cristina, infiriendo sus repercusiones en la consolidación del nuevo sistema político.</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CEC, CD.</w:t>
            </w:r>
          </w:p>
        </w:tc>
        <w:tc>
          <w:tcPr>
            <w:tcW w:w="3435" w:type="dxa"/>
          </w:tcPr>
          <w:p w:rsidR="00C76078" w:rsidRPr="00937E9A" w:rsidRDefault="00C76078" w:rsidP="00202648">
            <w:pPr>
              <w:numPr>
                <w:ilvl w:val="1"/>
                <w:numId w:val="58"/>
              </w:numPr>
              <w:tabs>
                <w:tab w:val="left" w:pos="533"/>
              </w:tabs>
              <w:ind w:right="1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Compara el papel político de </w:t>
            </w:r>
            <w:r w:rsidRPr="00937E9A">
              <w:rPr>
                <w:rFonts w:ascii="Times New Roman" w:eastAsia="Arial" w:hAnsi="Times New Roman" w:cs="Times New Roman"/>
                <w:spacing w:val="-4"/>
                <w:sz w:val="19"/>
                <w:lang w:val="es-ES" w:eastAsia="es-ES" w:bidi="es-ES"/>
              </w:rPr>
              <w:t xml:space="preserve">los </w:t>
            </w:r>
            <w:r w:rsidRPr="00937E9A">
              <w:rPr>
                <w:rFonts w:ascii="Times New Roman" w:eastAsia="Arial" w:hAnsi="Times New Roman" w:cs="Times New Roman"/>
                <w:sz w:val="19"/>
                <w:lang w:val="es-ES" w:eastAsia="es-ES" w:bidi="es-ES"/>
              </w:rPr>
              <w:t>militares en el reinado de Alfonso XII con el de las etapas precedentes del siglo</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XIX.</w:t>
            </w:r>
          </w:p>
          <w:p w:rsidR="00C76078" w:rsidRPr="00937E9A" w:rsidRDefault="00C76078" w:rsidP="00202648">
            <w:pPr>
              <w:numPr>
                <w:ilvl w:val="1"/>
                <w:numId w:val="58"/>
              </w:numPr>
              <w:tabs>
                <w:tab w:val="left" w:pos="533"/>
              </w:tabs>
              <w:ind w:right="2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origen, desarrollo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repercusiones de la tercera guerra carlista.</w:t>
            </w:r>
          </w:p>
        </w:tc>
      </w:tr>
      <w:tr w:rsidR="00C76078" w:rsidRPr="00C76078" w:rsidTr="00C76078">
        <w:trPr>
          <w:trHeight w:val="2673"/>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69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33-</w:t>
            </w:r>
            <w:r w:rsidRPr="00937E9A">
              <w:rPr>
                <w:rFonts w:ascii="Times New Roman" w:eastAsia="Arial" w:hAnsi="Times New Roman" w:cs="Times New Roman"/>
                <w:sz w:val="19"/>
                <w:lang w:val="es-ES" w:eastAsia="es-ES" w:bidi="es-ES"/>
              </w:rPr>
              <w:t>Explicar el desastre colonial y la crisis del 98, identificando sus causas y consecuencias.</w:t>
            </w:r>
          </w:p>
        </w:tc>
        <w:tc>
          <w:tcPr>
            <w:tcW w:w="1769" w:type="dxa"/>
          </w:tcPr>
          <w:p w:rsidR="00C76078" w:rsidRPr="00C76078" w:rsidRDefault="00C76078" w:rsidP="00C76078">
            <w:pPr>
              <w:spacing w:line="242" w:lineRule="auto"/>
              <w:ind w:right="34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CMTC, CEC, CD, CSC</w:t>
            </w:r>
          </w:p>
        </w:tc>
        <w:tc>
          <w:tcPr>
            <w:tcW w:w="3435" w:type="dxa"/>
          </w:tcPr>
          <w:p w:rsidR="00C76078" w:rsidRPr="00937E9A" w:rsidRDefault="00C76078" w:rsidP="00C76078">
            <w:pPr>
              <w:ind w:right="3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33.1-Explica la política española respecto al problema de</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Cuba.</w:t>
            </w:r>
          </w:p>
          <w:p w:rsidR="00C76078" w:rsidRPr="00937E9A" w:rsidRDefault="00C76078" w:rsidP="00202648">
            <w:pPr>
              <w:numPr>
                <w:ilvl w:val="1"/>
                <w:numId w:val="57"/>
              </w:numPr>
              <w:tabs>
                <w:tab w:val="left" w:pos="586"/>
              </w:tabs>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Señala los principales </w:t>
            </w:r>
            <w:r w:rsidRPr="00937E9A">
              <w:rPr>
                <w:rFonts w:ascii="Times New Roman" w:eastAsia="Arial" w:hAnsi="Times New Roman" w:cs="Times New Roman"/>
                <w:b/>
                <w:spacing w:val="-3"/>
                <w:sz w:val="19"/>
                <w:lang w:val="es-ES" w:eastAsia="es-ES" w:bidi="es-ES"/>
              </w:rPr>
              <w:t xml:space="preserve">hechos </w:t>
            </w:r>
            <w:r w:rsidRPr="00937E9A">
              <w:rPr>
                <w:rFonts w:ascii="Times New Roman" w:eastAsia="Arial" w:hAnsi="Times New Roman" w:cs="Times New Roman"/>
                <w:b/>
                <w:sz w:val="19"/>
                <w:lang w:val="es-ES" w:eastAsia="es-ES" w:bidi="es-ES"/>
              </w:rPr>
              <w:t>del desastre colonial de</w:t>
            </w:r>
          </w:p>
          <w:p w:rsidR="00C76078" w:rsidRPr="00937E9A" w:rsidRDefault="00C76078" w:rsidP="00C76078">
            <w:pPr>
              <w:spacing w:line="242" w:lineRule="auto"/>
              <w:ind w:right="327"/>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1898 y las consecuencias territoriales del Tratado de París</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57"/>
              </w:numPr>
              <w:tabs>
                <w:tab w:val="left" w:pos="586"/>
              </w:tabs>
              <w:ind w:right="12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Especifica las consecuencia s para España de la crisis del 98 </w:t>
            </w:r>
            <w:r w:rsidRPr="00937E9A">
              <w:rPr>
                <w:rFonts w:ascii="Times New Roman" w:eastAsia="Arial" w:hAnsi="Times New Roman" w:cs="Times New Roman"/>
                <w:b/>
                <w:spacing w:val="-6"/>
                <w:sz w:val="19"/>
                <w:lang w:val="es-ES" w:eastAsia="es-ES" w:bidi="es-ES"/>
              </w:rPr>
              <w:t xml:space="preserve">en </w:t>
            </w:r>
            <w:r w:rsidRPr="00937E9A">
              <w:rPr>
                <w:rFonts w:ascii="Times New Roman" w:eastAsia="Arial" w:hAnsi="Times New Roman" w:cs="Times New Roman"/>
                <w:b/>
                <w:sz w:val="19"/>
                <w:lang w:val="es-ES" w:eastAsia="es-ES" w:bidi="es-ES"/>
              </w:rPr>
              <w:t>los ámbitos económico, político e ideológico</w:t>
            </w:r>
            <w:r w:rsidRPr="00937E9A">
              <w:rPr>
                <w:rFonts w:ascii="Times New Roman" w:eastAsia="Arial" w:hAnsi="Times New Roman" w:cs="Times New Roman"/>
                <w:sz w:val="19"/>
                <w:lang w:val="es-ES" w:eastAsia="es-ES" w:bidi="es-ES"/>
              </w:rPr>
              <w:t>.</w:t>
            </w:r>
          </w:p>
        </w:tc>
      </w:tr>
      <w:tr w:rsidR="00C76078" w:rsidRPr="00C76078" w:rsidTr="00C76078">
        <w:trPr>
          <w:trHeight w:val="1310"/>
        </w:trPr>
        <w:tc>
          <w:tcPr>
            <w:tcW w:w="2767" w:type="dxa"/>
          </w:tcPr>
          <w:p w:rsidR="00C76078" w:rsidRPr="00937E9A" w:rsidRDefault="00C76078" w:rsidP="00C76078">
            <w:pPr>
              <w:ind w:right="4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 lento crecimiento de la población:</w:t>
            </w:r>
          </w:p>
          <w:p w:rsidR="00C76078" w:rsidRPr="00937E9A" w:rsidRDefault="00C76078" w:rsidP="00C76078">
            <w:pPr>
              <w:spacing w:line="220" w:lineRule="atLeast"/>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alta mortalidad; pervivencia de un régimen demográfico antiguo; la excepción de Cataluña.</w:t>
            </w:r>
          </w:p>
        </w:tc>
        <w:tc>
          <w:tcPr>
            <w:tcW w:w="6408" w:type="dxa"/>
          </w:tcPr>
          <w:p w:rsidR="00C76078" w:rsidRPr="00937E9A" w:rsidRDefault="00C76078" w:rsidP="00C76078">
            <w:pPr>
              <w:ind w:right="201"/>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34-</w:t>
            </w:r>
            <w:r w:rsidRPr="00937E9A">
              <w:rPr>
                <w:rFonts w:ascii="Times New Roman" w:eastAsia="Arial" w:hAnsi="Times New Roman" w:cs="Times New Roman"/>
                <w:sz w:val="19"/>
                <w:lang w:val="es-ES" w:eastAsia="es-ES" w:bidi="es-ES"/>
              </w:rPr>
              <w:t>Explicar la evolución demográfica de España a lo largo del siglo XIX, comparando el crecimiento de la población española en su conjunto con el de Cataluña y el de los países más avanzados de Europa.</w:t>
            </w:r>
          </w:p>
        </w:tc>
        <w:tc>
          <w:tcPr>
            <w:tcW w:w="1769" w:type="dxa"/>
          </w:tcPr>
          <w:p w:rsidR="00C76078" w:rsidRPr="00C76078" w:rsidRDefault="00C76078" w:rsidP="00C76078">
            <w:pPr>
              <w:ind w:right="49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w:t>
            </w:r>
          </w:p>
        </w:tc>
        <w:tc>
          <w:tcPr>
            <w:tcW w:w="3435" w:type="dxa"/>
          </w:tcPr>
          <w:p w:rsidR="00C76078" w:rsidRPr="00937E9A" w:rsidRDefault="00C76078" w:rsidP="00C76078">
            <w:pPr>
              <w:ind w:right="260"/>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34.1. Identifica los factores del lento crecimiento demográfico español en el siglo XIX.</w:t>
            </w:r>
          </w:p>
          <w:p w:rsidR="00C76078" w:rsidRPr="00937E9A" w:rsidRDefault="00C76078" w:rsidP="00C76078">
            <w:pPr>
              <w:ind w:right="6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34..2. Compara la evolución demográfica de Cataluña con la</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resto de España en el siglo XIX.</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1149"/>
        </w:trPr>
        <w:tc>
          <w:tcPr>
            <w:tcW w:w="2767" w:type="dxa"/>
            <w:vMerge w:val="restart"/>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agricultura protegida y estancada: los efectos de las desamortizaciones; los bajos rendimientos.</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deficiente industrialización: la industria textil catalana, la siderurgia y la minería.</w:t>
            </w:r>
          </w:p>
          <w:p w:rsidR="00C76078" w:rsidRPr="00937E9A" w:rsidRDefault="00C76078" w:rsidP="00C76078">
            <w:pPr>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dificultades de los transportes: los condicionamientos geográficos; la red de ferrocarriles.</w:t>
            </w:r>
          </w:p>
          <w:p w:rsidR="00C76078" w:rsidRPr="00937E9A" w:rsidRDefault="00C76078" w:rsidP="00C76078">
            <w:pPr>
              <w:ind w:right="2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comercio: proteccionismo frente a librecambismo.</w:t>
            </w:r>
          </w:p>
          <w:p w:rsidR="00C76078" w:rsidRPr="00C76078" w:rsidRDefault="00C76078" w:rsidP="00C76078">
            <w:pPr>
              <w:ind w:right="144"/>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Las finanzas: la peseta como unidad monetaria; el desarrollo de la banca moderna; los problemas de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 xml:space="preserve">Hacienda; las inversiones extranjeras. </w:t>
            </w:r>
            <w:r w:rsidRPr="00C76078">
              <w:rPr>
                <w:rFonts w:ascii="Times New Roman" w:eastAsia="Arial" w:hAnsi="Times New Roman" w:cs="Times New Roman"/>
                <w:sz w:val="19"/>
                <w:lang w:eastAsia="es-ES" w:bidi="es-ES"/>
              </w:rPr>
              <w:t>Los problemas de industrialización de Andalucía</w:t>
            </w: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C76078" w:rsidRDefault="00C76078" w:rsidP="00C76078">
            <w:pPr>
              <w:rPr>
                <w:rFonts w:ascii="Times New Roman" w:eastAsia="Arial" w:hAnsi="Times New Roman" w:cs="Times New Roman"/>
                <w:sz w:val="18"/>
                <w:lang w:eastAsia="es-ES" w:bidi="es-ES"/>
              </w:rPr>
            </w:pPr>
          </w:p>
        </w:tc>
      </w:tr>
      <w:tr w:rsidR="00C76078" w:rsidRPr="00C76078" w:rsidTr="00C76078">
        <w:trPr>
          <w:trHeight w:val="7262"/>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8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35-</w:t>
            </w:r>
            <w:r w:rsidRPr="00937E9A">
              <w:rPr>
                <w:rFonts w:ascii="Times New Roman" w:eastAsia="Arial" w:hAnsi="Times New Roman" w:cs="Times New Roman"/>
                <w:sz w:val="19"/>
                <w:lang w:val="es-ES" w:eastAsia="es-ES" w:bidi="es-ES"/>
              </w:rPr>
              <w:t>Analizar los diferentes sectores económicos, especificando la situación heredada, las transformaciones de signo liberal, y las consecuencias que se derivan de ellas.</w:t>
            </w:r>
          </w:p>
        </w:tc>
        <w:tc>
          <w:tcPr>
            <w:tcW w:w="1769" w:type="dxa"/>
          </w:tcPr>
          <w:p w:rsidR="00C76078" w:rsidRPr="00C76078" w:rsidRDefault="00C76078" w:rsidP="00C76078">
            <w:pPr>
              <w:ind w:right="62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CD, CMCT</w:t>
            </w:r>
          </w:p>
        </w:tc>
        <w:tc>
          <w:tcPr>
            <w:tcW w:w="3435" w:type="dxa"/>
          </w:tcPr>
          <w:p w:rsidR="00C76078" w:rsidRPr="00937E9A" w:rsidRDefault="00C76078" w:rsidP="00202648">
            <w:pPr>
              <w:numPr>
                <w:ilvl w:val="1"/>
                <w:numId w:val="56"/>
              </w:numPr>
              <w:tabs>
                <w:tab w:val="left" w:pos="586"/>
              </w:tabs>
              <w:spacing w:before="1"/>
              <w:ind w:right="1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los efectos</w:t>
            </w:r>
            <w:r w:rsidRPr="00937E9A">
              <w:rPr>
                <w:rFonts w:ascii="Times New Roman" w:eastAsia="Arial" w:hAnsi="Times New Roman" w:cs="Times New Roman"/>
                <w:spacing w:val="-9"/>
                <w:sz w:val="19"/>
                <w:lang w:val="es-ES" w:eastAsia="es-ES" w:bidi="es-ES"/>
              </w:rPr>
              <w:t xml:space="preserve"> </w:t>
            </w:r>
            <w:r w:rsidRPr="00937E9A">
              <w:rPr>
                <w:rFonts w:ascii="Times New Roman" w:eastAsia="Arial" w:hAnsi="Times New Roman" w:cs="Times New Roman"/>
                <w:sz w:val="19"/>
                <w:lang w:val="es-ES" w:eastAsia="es-ES" w:bidi="es-ES"/>
              </w:rPr>
              <w:t>económicos de las desamortizaciones de Mendizábal y</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Madoz.</w:t>
            </w:r>
          </w:p>
          <w:p w:rsidR="00C76078" w:rsidRPr="00937E9A" w:rsidRDefault="00C76078" w:rsidP="00202648">
            <w:pPr>
              <w:numPr>
                <w:ilvl w:val="1"/>
                <w:numId w:val="56"/>
              </w:numPr>
              <w:tabs>
                <w:tab w:val="left" w:pos="586"/>
              </w:tabs>
              <w:ind w:right="75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causas </w:t>
            </w:r>
            <w:r w:rsidRPr="00937E9A">
              <w:rPr>
                <w:rFonts w:ascii="Times New Roman" w:eastAsia="Arial" w:hAnsi="Times New Roman" w:cs="Times New Roman"/>
                <w:spacing w:val="-8"/>
                <w:sz w:val="19"/>
                <w:lang w:val="es-ES" w:eastAsia="es-ES" w:bidi="es-ES"/>
              </w:rPr>
              <w:t xml:space="preserve">de </w:t>
            </w:r>
            <w:r w:rsidRPr="00937E9A">
              <w:rPr>
                <w:rFonts w:ascii="Times New Roman" w:eastAsia="Arial" w:hAnsi="Times New Roman" w:cs="Times New Roman"/>
                <w:sz w:val="19"/>
                <w:lang w:val="es-ES" w:eastAsia="es-ES" w:bidi="es-ES"/>
              </w:rPr>
              <w:t>los bajos rendimientos de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agricultura española del siglo XIX.</w:t>
            </w:r>
          </w:p>
          <w:p w:rsidR="00C76078" w:rsidRPr="00937E9A" w:rsidRDefault="00C76078" w:rsidP="00202648">
            <w:pPr>
              <w:numPr>
                <w:ilvl w:val="1"/>
                <w:numId w:val="56"/>
              </w:numPr>
              <w:tabs>
                <w:tab w:val="left" w:pos="586"/>
              </w:tabs>
              <w:ind w:right="2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 evolución de la industria textil catalana, la </w:t>
            </w:r>
            <w:r w:rsidRPr="00937E9A">
              <w:rPr>
                <w:rFonts w:ascii="Times New Roman" w:eastAsia="Arial" w:hAnsi="Times New Roman" w:cs="Times New Roman"/>
                <w:spacing w:val="-3"/>
                <w:sz w:val="19"/>
                <w:lang w:val="es-ES" w:eastAsia="es-ES" w:bidi="es-ES"/>
              </w:rPr>
              <w:t xml:space="preserve">siderurgia </w:t>
            </w:r>
            <w:r w:rsidRPr="00937E9A">
              <w:rPr>
                <w:rFonts w:ascii="Times New Roman" w:eastAsia="Arial" w:hAnsi="Times New Roman" w:cs="Times New Roman"/>
                <w:sz w:val="19"/>
                <w:lang w:val="es-ES" w:eastAsia="es-ES" w:bidi="es-ES"/>
              </w:rPr>
              <w:t>y la minería a lo largo del siglo</w:t>
            </w:r>
            <w:r w:rsidRPr="00937E9A">
              <w:rPr>
                <w:rFonts w:ascii="Times New Roman" w:eastAsia="Arial" w:hAnsi="Times New Roman" w:cs="Times New Roman"/>
                <w:spacing w:val="-7"/>
                <w:sz w:val="19"/>
                <w:lang w:val="es-ES" w:eastAsia="es-ES" w:bidi="es-ES"/>
              </w:rPr>
              <w:t xml:space="preserve"> </w:t>
            </w:r>
            <w:r w:rsidRPr="00937E9A">
              <w:rPr>
                <w:rFonts w:ascii="Times New Roman" w:eastAsia="Arial" w:hAnsi="Times New Roman" w:cs="Times New Roman"/>
                <w:sz w:val="19"/>
                <w:lang w:val="es-ES" w:eastAsia="es-ES" w:bidi="es-ES"/>
              </w:rPr>
              <w:t>XIX.</w:t>
            </w:r>
          </w:p>
          <w:p w:rsidR="00C76078" w:rsidRPr="00937E9A" w:rsidRDefault="00C76078" w:rsidP="00202648">
            <w:pPr>
              <w:numPr>
                <w:ilvl w:val="1"/>
                <w:numId w:val="56"/>
              </w:numPr>
              <w:tabs>
                <w:tab w:val="left" w:pos="586"/>
              </w:tabs>
              <w:ind w:right="1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la revolución industrial española con la de los países más avanzados de Europa.</w:t>
            </w:r>
          </w:p>
          <w:p w:rsidR="00C76078" w:rsidRPr="00937E9A" w:rsidRDefault="00C76078" w:rsidP="00202648">
            <w:pPr>
              <w:numPr>
                <w:ilvl w:val="1"/>
                <w:numId w:val="56"/>
              </w:numPr>
              <w:tabs>
                <w:tab w:val="left" w:pos="586"/>
              </w:tabs>
              <w:ind w:right="2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Relaciona las dificultades del transporte y el comercio interior </w:t>
            </w:r>
            <w:r w:rsidRPr="00937E9A">
              <w:rPr>
                <w:rFonts w:ascii="Times New Roman" w:eastAsia="Arial" w:hAnsi="Times New Roman" w:cs="Times New Roman"/>
                <w:spacing w:val="-4"/>
                <w:sz w:val="19"/>
                <w:lang w:val="es-ES" w:eastAsia="es-ES" w:bidi="es-ES"/>
              </w:rPr>
              <w:t xml:space="preserve">con </w:t>
            </w:r>
            <w:r w:rsidRPr="00937E9A">
              <w:rPr>
                <w:rFonts w:ascii="Times New Roman" w:eastAsia="Arial" w:hAnsi="Times New Roman" w:cs="Times New Roman"/>
                <w:sz w:val="19"/>
                <w:lang w:val="es-ES" w:eastAsia="es-ES" w:bidi="es-ES"/>
              </w:rPr>
              <w:t>los condicionamientos</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geográficos.</w:t>
            </w:r>
          </w:p>
          <w:p w:rsidR="00C76078" w:rsidRPr="00937E9A" w:rsidRDefault="00C76078" w:rsidP="00202648">
            <w:pPr>
              <w:numPr>
                <w:ilvl w:val="1"/>
                <w:numId w:val="56"/>
              </w:numPr>
              <w:tabs>
                <w:tab w:val="left" w:pos="586"/>
              </w:tabs>
              <w:ind w:right="1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los objetivos de la red ferroviaria y las consecuencias de la Ley General de Ferrocarriles de</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pacing w:val="-3"/>
                <w:sz w:val="19"/>
                <w:lang w:val="es-ES" w:eastAsia="es-ES" w:bidi="es-ES"/>
              </w:rPr>
              <w:t>1855.</w:t>
            </w:r>
          </w:p>
          <w:p w:rsidR="00C76078" w:rsidRPr="00937E9A" w:rsidRDefault="00C76078" w:rsidP="00202648">
            <w:pPr>
              <w:numPr>
                <w:ilvl w:val="1"/>
                <w:numId w:val="56"/>
              </w:numPr>
              <w:tabs>
                <w:tab w:val="left" w:pos="586"/>
              </w:tabs>
              <w:ind w:right="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Compara los apoyos, argumentos y actuaciones de proteccionistas y librecambistas a </w:t>
            </w:r>
            <w:r w:rsidRPr="00937E9A">
              <w:rPr>
                <w:rFonts w:ascii="Times New Roman" w:eastAsia="Arial" w:hAnsi="Times New Roman" w:cs="Times New Roman"/>
                <w:spacing w:val="-6"/>
                <w:sz w:val="19"/>
                <w:lang w:val="es-ES" w:eastAsia="es-ES" w:bidi="es-ES"/>
              </w:rPr>
              <w:t xml:space="preserve">lo </w:t>
            </w:r>
            <w:r w:rsidRPr="00937E9A">
              <w:rPr>
                <w:rFonts w:ascii="Times New Roman" w:eastAsia="Arial" w:hAnsi="Times New Roman" w:cs="Times New Roman"/>
                <w:sz w:val="19"/>
                <w:lang w:val="es-ES" w:eastAsia="es-ES" w:bidi="es-ES"/>
              </w:rPr>
              <w:t>largo del siglo XIX.</w:t>
            </w:r>
          </w:p>
          <w:p w:rsidR="00C76078" w:rsidRPr="00937E9A" w:rsidRDefault="00C76078" w:rsidP="00202648">
            <w:pPr>
              <w:numPr>
                <w:ilvl w:val="1"/>
                <w:numId w:val="56"/>
              </w:numPr>
              <w:tabs>
                <w:tab w:val="left" w:pos="586"/>
              </w:tabs>
              <w:ind w:right="2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el proceso que </w:t>
            </w:r>
            <w:r w:rsidRPr="00937E9A">
              <w:rPr>
                <w:rFonts w:ascii="Times New Roman" w:eastAsia="Arial" w:hAnsi="Times New Roman" w:cs="Times New Roman"/>
                <w:spacing w:val="-3"/>
                <w:sz w:val="19"/>
                <w:lang w:val="es-ES" w:eastAsia="es-ES" w:bidi="es-ES"/>
              </w:rPr>
              <w:t xml:space="preserve">condujo </w:t>
            </w:r>
            <w:r w:rsidRPr="00937E9A">
              <w:rPr>
                <w:rFonts w:ascii="Times New Roman" w:eastAsia="Arial" w:hAnsi="Times New Roman" w:cs="Times New Roman"/>
                <w:sz w:val="19"/>
                <w:lang w:val="es-ES" w:eastAsia="es-ES" w:bidi="es-ES"/>
              </w:rPr>
              <w:t>a la unidad monetaria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y</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 la banca moderna.</w:t>
            </w:r>
          </w:p>
          <w:p w:rsidR="00C76078" w:rsidRPr="00937E9A" w:rsidRDefault="00C76078" w:rsidP="00202648">
            <w:pPr>
              <w:numPr>
                <w:ilvl w:val="1"/>
                <w:numId w:val="56"/>
              </w:numPr>
              <w:tabs>
                <w:tab w:val="left" w:pos="586"/>
              </w:tabs>
              <w:spacing w:before="1"/>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reforma Mon-Santillán de la Hacienda pública y sus</w:t>
            </w:r>
            <w:r w:rsidRPr="00937E9A">
              <w:rPr>
                <w:rFonts w:ascii="Times New Roman" w:eastAsia="Arial" w:hAnsi="Times New Roman" w:cs="Times New Roman"/>
                <w:spacing w:val="-5"/>
                <w:sz w:val="19"/>
                <w:lang w:val="es-ES" w:eastAsia="es-ES" w:bidi="es-ES"/>
              </w:rPr>
              <w:t xml:space="preserve"> </w:t>
            </w:r>
            <w:r w:rsidRPr="00937E9A">
              <w:rPr>
                <w:rFonts w:ascii="Times New Roman" w:eastAsia="Arial" w:hAnsi="Times New Roman" w:cs="Times New Roman"/>
                <w:sz w:val="19"/>
                <w:lang w:val="es-ES" w:eastAsia="es-ES" w:bidi="es-ES"/>
              </w:rPr>
              <w:t>efectos.</w:t>
            </w:r>
          </w:p>
          <w:p w:rsidR="00C76078" w:rsidRPr="00937E9A" w:rsidRDefault="00C76078" w:rsidP="00202648">
            <w:pPr>
              <w:numPr>
                <w:ilvl w:val="1"/>
                <w:numId w:val="56"/>
              </w:numPr>
              <w:tabs>
                <w:tab w:val="left" w:pos="691"/>
              </w:tabs>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Especifica cómo las inversiones en España de Francia e Inglaterra afectaron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al</w:t>
            </w:r>
          </w:p>
          <w:p w:rsidR="00C76078" w:rsidRPr="00937E9A" w:rsidRDefault="00C76078" w:rsidP="00C76078">
            <w:pPr>
              <w:ind w:right="5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modelo de desarrollo económico español durante el siglo XIX.</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3057"/>
        </w:trPr>
        <w:tc>
          <w:tcPr>
            <w:tcW w:w="2767" w:type="dxa"/>
            <w:vMerge w:val="restart"/>
          </w:tcPr>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intentos de modernización del sistema: el revisionismo político de los primeros</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gobiernos de Alfonso XIII; la oposición de republicanos y nacionalistas catalanes, vascos, gallegos y andaluces. El impacto de los acontecimientos</w:t>
            </w:r>
          </w:p>
          <w:p w:rsidR="00C76078" w:rsidRPr="00937E9A" w:rsidRDefault="00C76078" w:rsidP="00C76078">
            <w:pPr>
              <w:ind w:right="2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exteriores: la intervención en Marruecos;</w:t>
            </w:r>
          </w:p>
          <w:p w:rsidR="00C76078" w:rsidRPr="00937E9A" w:rsidRDefault="00C76078" w:rsidP="00C76078">
            <w:pPr>
              <w:ind w:right="1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Primera Guerra Mundial; la Revolución Rusa.</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creciente agitación social: la Semana Trágica de Barcelona; la crisis general de 1917; el “trienio bolchevique” en Andalucía.</w:t>
            </w:r>
          </w:p>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dictadura de Primo de Rivera:</w:t>
            </w:r>
          </w:p>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Directorio militar y Directorio civil; el final de la guerra de Marruecos; la caída de la dictadura; el hundimiento de la monarquía.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Crecimiento económico y cambios demográficos en el primer tercio del siglo: los efectos de la Guerra Mundial en la economía española; el intervencionismo estatal de la Dictadura; la transición al régimen demográfico moderno; los movimientos migratorios; el trasvase de población de la agricultura a la industria.</w:t>
            </w:r>
          </w:p>
        </w:tc>
        <w:tc>
          <w:tcPr>
            <w:tcW w:w="6408" w:type="dxa"/>
          </w:tcPr>
          <w:p w:rsidR="00C76078" w:rsidRPr="00937E9A" w:rsidRDefault="00C76078" w:rsidP="00C76078">
            <w:pPr>
              <w:ind w:right="51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Relacionar el regeneracionismo surgido de la crisis del 98 con el revisionismo político de los primeros gobiernos, especificando sus actuaciones más importantes.</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3435" w:type="dxa"/>
          </w:tcPr>
          <w:p w:rsidR="00C76078" w:rsidRPr="00937E9A" w:rsidRDefault="00C76078" w:rsidP="00202648">
            <w:pPr>
              <w:numPr>
                <w:ilvl w:val="0"/>
                <w:numId w:val="55"/>
              </w:numPr>
              <w:tabs>
                <w:tab w:val="left" w:pos="375"/>
              </w:tabs>
              <w:ind w:right="49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 Define en qué consistió </w:t>
            </w:r>
            <w:r w:rsidRPr="00937E9A">
              <w:rPr>
                <w:rFonts w:ascii="Times New Roman" w:eastAsia="Arial" w:hAnsi="Times New Roman" w:cs="Times New Roman"/>
                <w:b/>
                <w:spacing w:val="-6"/>
                <w:sz w:val="19"/>
                <w:lang w:val="es-ES" w:eastAsia="es-ES" w:bidi="es-ES"/>
              </w:rPr>
              <w:t xml:space="preserve">el </w:t>
            </w:r>
            <w:r w:rsidRPr="00937E9A">
              <w:rPr>
                <w:rFonts w:ascii="Times New Roman" w:eastAsia="Arial" w:hAnsi="Times New Roman" w:cs="Times New Roman"/>
                <w:b/>
                <w:sz w:val="19"/>
                <w:lang w:val="es-ES" w:eastAsia="es-ES" w:bidi="es-ES"/>
              </w:rPr>
              <w:t>“revisionismo político” inicial del reinado de Alfonso</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XIII,</w:t>
            </w:r>
          </w:p>
          <w:p w:rsidR="00C76078" w:rsidRPr="00937E9A" w:rsidRDefault="00C76078" w:rsidP="00C76078">
            <w:pPr>
              <w:ind w:right="95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y las principales medidas adoptadas.</w:t>
            </w:r>
          </w:p>
          <w:p w:rsidR="00C76078" w:rsidRPr="00937E9A" w:rsidRDefault="00C76078" w:rsidP="00202648">
            <w:pPr>
              <w:numPr>
                <w:ilvl w:val="1"/>
                <w:numId w:val="55"/>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tiempo desde 1902</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1931, situando en ella los principales acontecimientos históricos.</w:t>
            </w:r>
          </w:p>
          <w:p w:rsidR="00C76078" w:rsidRPr="00937E9A" w:rsidRDefault="00C76078" w:rsidP="00202648">
            <w:pPr>
              <w:numPr>
                <w:ilvl w:val="1"/>
                <w:numId w:val="55"/>
              </w:numPr>
              <w:tabs>
                <w:tab w:val="left" w:pos="586"/>
              </w:tabs>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un esquema con </w:t>
            </w:r>
            <w:r w:rsidRPr="00937E9A">
              <w:rPr>
                <w:rFonts w:ascii="Times New Roman" w:eastAsia="Arial" w:hAnsi="Times New Roman" w:cs="Times New Roman"/>
                <w:spacing w:val="-5"/>
                <w:sz w:val="19"/>
                <w:lang w:val="es-ES" w:eastAsia="es-ES" w:bidi="es-ES"/>
              </w:rPr>
              <w:t xml:space="preserve">los </w:t>
            </w:r>
            <w:r w:rsidRPr="00937E9A">
              <w:rPr>
                <w:rFonts w:ascii="Times New Roman" w:eastAsia="Arial" w:hAnsi="Times New Roman" w:cs="Times New Roman"/>
                <w:sz w:val="19"/>
                <w:lang w:val="es-ES" w:eastAsia="es-ES" w:bidi="es-ES"/>
              </w:rPr>
              <w:t>factores internos y</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z w:val="19"/>
                <w:lang w:val="es-ES" w:eastAsia="es-ES" w:bidi="es-ES"/>
              </w:rPr>
              <w:t>externos</w:t>
            </w:r>
          </w:p>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quiebra del sistema político de la Restauración.</w:t>
            </w:r>
          </w:p>
        </w:tc>
      </w:tr>
      <w:tr w:rsidR="00C76078" w:rsidRPr="00C76078" w:rsidTr="00C76078">
        <w:trPr>
          <w:trHeight w:val="291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Analizar las causas que provocaron la quiebra del sistema político de la Restauración, identificando los factores internos y los externos.</w:t>
            </w:r>
          </w:p>
        </w:tc>
        <w:tc>
          <w:tcPr>
            <w:tcW w:w="1769" w:type="dxa"/>
          </w:tcPr>
          <w:p w:rsidR="00C76078" w:rsidRPr="00C76078" w:rsidRDefault="00C76078" w:rsidP="00C76078">
            <w:pPr>
              <w:ind w:right="53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3435" w:type="dxa"/>
          </w:tcPr>
          <w:p w:rsidR="00C76078" w:rsidRPr="00C76078" w:rsidRDefault="00C76078" w:rsidP="00202648">
            <w:pPr>
              <w:numPr>
                <w:ilvl w:val="1"/>
                <w:numId w:val="54"/>
              </w:numPr>
              <w:tabs>
                <w:tab w:val="left" w:pos="564"/>
              </w:tabs>
              <w:spacing w:before="1" w:line="20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Especifica la</w:t>
            </w:r>
            <w:r w:rsidRPr="00C76078">
              <w:rPr>
                <w:rFonts w:ascii="Times New Roman" w:eastAsia="Arial" w:hAnsi="Times New Roman" w:cs="Times New Roman"/>
                <w:spacing w:val="-5"/>
                <w:sz w:val="18"/>
                <w:lang w:eastAsia="es-ES" w:bidi="es-ES"/>
              </w:rPr>
              <w:t xml:space="preserve"> </w:t>
            </w:r>
            <w:r w:rsidRPr="00C76078">
              <w:rPr>
                <w:rFonts w:ascii="Times New Roman" w:eastAsia="Arial" w:hAnsi="Times New Roman" w:cs="Times New Roman"/>
                <w:sz w:val="18"/>
                <w:lang w:eastAsia="es-ES" w:bidi="es-ES"/>
              </w:rPr>
              <w:t>evolución</w:t>
            </w:r>
          </w:p>
          <w:p w:rsidR="00C76078" w:rsidRPr="00937E9A" w:rsidRDefault="00C76078" w:rsidP="00C76078">
            <w:pPr>
              <w:ind w:right="21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las fuerzas políticas de oposición al sistema: republicanos y nacionalistas.</w:t>
            </w:r>
          </w:p>
          <w:p w:rsidR="00C76078" w:rsidRPr="00937E9A" w:rsidRDefault="00C76078" w:rsidP="00202648">
            <w:pPr>
              <w:numPr>
                <w:ilvl w:val="1"/>
                <w:numId w:val="54"/>
              </w:numPr>
              <w:tabs>
                <w:tab w:val="left" w:pos="564"/>
              </w:tabs>
              <w:ind w:left="110" w:right="37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las repercusiones de la Primera Guerra</w:t>
            </w:r>
            <w:r w:rsidRPr="00937E9A">
              <w:rPr>
                <w:rFonts w:ascii="Times New Roman" w:eastAsia="Arial" w:hAnsi="Times New Roman" w:cs="Times New Roman"/>
                <w:spacing w:val="-2"/>
                <w:sz w:val="18"/>
                <w:lang w:val="es-ES" w:eastAsia="es-ES" w:bidi="es-ES"/>
              </w:rPr>
              <w:t xml:space="preserve"> </w:t>
            </w:r>
            <w:r w:rsidRPr="00937E9A">
              <w:rPr>
                <w:rFonts w:ascii="Times New Roman" w:eastAsia="Arial" w:hAnsi="Times New Roman" w:cs="Times New Roman"/>
                <w:sz w:val="18"/>
                <w:lang w:val="es-ES" w:eastAsia="es-ES" w:bidi="es-ES"/>
              </w:rPr>
              <w:t>Mundial</w:t>
            </w:r>
          </w:p>
          <w:p w:rsidR="00C76078" w:rsidRPr="00937E9A" w:rsidRDefault="00C76078" w:rsidP="00C76078">
            <w:pPr>
              <w:spacing w:line="20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la Revolución Rusa en España.</w:t>
            </w:r>
          </w:p>
          <w:p w:rsidR="00C76078" w:rsidRPr="00937E9A" w:rsidRDefault="00C76078" w:rsidP="00202648">
            <w:pPr>
              <w:numPr>
                <w:ilvl w:val="1"/>
                <w:numId w:val="54"/>
              </w:numPr>
              <w:tabs>
                <w:tab w:val="left" w:pos="564"/>
              </w:tabs>
              <w:ind w:left="110" w:right="40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causas,</w:t>
            </w:r>
            <w:r w:rsidRPr="00937E9A">
              <w:rPr>
                <w:rFonts w:ascii="Times New Roman" w:eastAsia="Arial" w:hAnsi="Times New Roman" w:cs="Times New Roman"/>
                <w:spacing w:val="-16"/>
                <w:sz w:val="18"/>
                <w:lang w:val="es-ES" w:eastAsia="es-ES" w:bidi="es-ES"/>
              </w:rPr>
              <w:t xml:space="preserve"> </w:t>
            </w:r>
            <w:r w:rsidRPr="00937E9A">
              <w:rPr>
                <w:rFonts w:ascii="Times New Roman" w:eastAsia="Arial" w:hAnsi="Times New Roman" w:cs="Times New Roman"/>
                <w:sz w:val="18"/>
                <w:lang w:val="es-ES" w:eastAsia="es-ES" w:bidi="es-ES"/>
              </w:rPr>
              <w:t>principales hechos y</w:t>
            </w:r>
            <w:r w:rsidRPr="00937E9A">
              <w:rPr>
                <w:rFonts w:ascii="Times New Roman" w:eastAsia="Arial" w:hAnsi="Times New Roman" w:cs="Times New Roman"/>
                <w:spacing w:val="-1"/>
                <w:sz w:val="18"/>
                <w:lang w:val="es-ES" w:eastAsia="es-ES" w:bidi="es-ES"/>
              </w:rPr>
              <w:t xml:space="preserve"> </w:t>
            </w:r>
            <w:r w:rsidRPr="00937E9A">
              <w:rPr>
                <w:rFonts w:ascii="Times New Roman" w:eastAsia="Arial" w:hAnsi="Times New Roman" w:cs="Times New Roman"/>
                <w:sz w:val="18"/>
                <w:lang w:val="es-ES" w:eastAsia="es-ES" w:bidi="es-ES"/>
              </w:rPr>
              <w:t>consecuencias</w:t>
            </w:r>
          </w:p>
          <w:p w:rsidR="00C76078" w:rsidRPr="00937E9A" w:rsidRDefault="00C76078" w:rsidP="00C76078">
            <w:pPr>
              <w:ind w:right="72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 intervención de España en Marruecos entre 1904 y 1927.</w:t>
            </w:r>
          </w:p>
          <w:p w:rsidR="00C76078" w:rsidRPr="00937E9A" w:rsidRDefault="00C76078" w:rsidP="00202648">
            <w:pPr>
              <w:numPr>
                <w:ilvl w:val="1"/>
                <w:numId w:val="54"/>
              </w:numPr>
              <w:tabs>
                <w:tab w:val="left" w:pos="564"/>
              </w:tabs>
              <w:ind w:left="110" w:right="21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 crisis general de</w:t>
            </w:r>
            <w:r w:rsidRPr="00937E9A">
              <w:rPr>
                <w:rFonts w:ascii="Times New Roman" w:eastAsia="Arial" w:hAnsi="Times New Roman" w:cs="Times New Roman"/>
                <w:spacing w:val="-15"/>
                <w:sz w:val="18"/>
                <w:lang w:val="es-ES" w:eastAsia="es-ES" w:bidi="es-ES"/>
              </w:rPr>
              <w:t xml:space="preserve"> </w:t>
            </w:r>
            <w:r w:rsidRPr="00937E9A">
              <w:rPr>
                <w:rFonts w:ascii="Times New Roman" w:eastAsia="Arial" w:hAnsi="Times New Roman" w:cs="Times New Roman"/>
                <w:sz w:val="18"/>
                <w:lang w:val="es-ES" w:eastAsia="es-ES" w:bidi="es-ES"/>
              </w:rPr>
              <w:t>1917: sus causas, manifestaciones y consecuencias.</w:t>
            </w:r>
          </w:p>
        </w:tc>
      </w:tr>
      <w:tr w:rsidR="00C76078" w:rsidRPr="00C76078" w:rsidTr="00C76078">
        <w:trPr>
          <w:trHeight w:val="3122"/>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2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Explicar la dictadura de Primo de Rivera como solución autoritaria a la crisis del sistema, describiendo sus características, etapas y actuaciones</w:t>
            </w:r>
          </w:p>
        </w:tc>
        <w:tc>
          <w:tcPr>
            <w:tcW w:w="1769" w:type="dxa"/>
          </w:tcPr>
          <w:p w:rsidR="00C76078" w:rsidRPr="00C76078" w:rsidRDefault="00C76078" w:rsidP="00C76078">
            <w:pPr>
              <w:ind w:right="51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 CCL</w:t>
            </w:r>
          </w:p>
        </w:tc>
        <w:tc>
          <w:tcPr>
            <w:tcW w:w="3435"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38.1. Especifica las causas de l golpe de Estado de Primo de</w:t>
            </w:r>
          </w:p>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Rivera y los apoyos con que contó inicialmente.</w:t>
            </w:r>
          </w:p>
          <w:p w:rsidR="00C76078" w:rsidRPr="00937E9A" w:rsidRDefault="00C76078" w:rsidP="00C76078">
            <w:pPr>
              <w:ind w:right="4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 2. Describe la evolución de la dictadura de Primo de</w:t>
            </w:r>
          </w:p>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Rivera, desde el Directorio militar al Directorio civil y su final.</w:t>
            </w:r>
          </w:p>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38.3. Explica las causas de la caída de la monarquía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183"/>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Explicar la evolución económica y demográfica en el primer tercio del siglo XX, relacionándola con la situación heredada del siglo XIX.</w:t>
            </w:r>
          </w:p>
        </w:tc>
        <w:tc>
          <w:tcPr>
            <w:tcW w:w="1769" w:type="dxa"/>
          </w:tcPr>
          <w:p w:rsidR="00C76078" w:rsidRPr="00C76078" w:rsidRDefault="00C76078" w:rsidP="00C76078">
            <w:pPr>
              <w:ind w:right="49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 CCL.</w:t>
            </w:r>
          </w:p>
        </w:tc>
        <w:tc>
          <w:tcPr>
            <w:tcW w:w="3435" w:type="dxa"/>
          </w:tcPr>
          <w:p w:rsidR="00C76078" w:rsidRPr="00937E9A" w:rsidRDefault="00C76078" w:rsidP="00C76078">
            <w:pPr>
              <w:ind w:right="756"/>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39.1. Analiza los efectos de la Primera Guerra Mundial sobre la economía española.</w:t>
            </w:r>
          </w:p>
          <w:p w:rsidR="00C76078" w:rsidRPr="00937E9A" w:rsidRDefault="00C76078" w:rsidP="00C76078">
            <w:pPr>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2. Describe la política económica de la Dictadura de Primo de Rivera.</w:t>
            </w:r>
          </w:p>
          <w:p w:rsidR="00C76078" w:rsidRPr="00937E9A" w:rsidRDefault="00C76078" w:rsidP="00C76078">
            <w:pPr>
              <w:ind w:right="8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3. Explica los factores de la evolución demográfica de</w:t>
            </w:r>
          </w:p>
          <w:p w:rsidR="00C76078" w:rsidRPr="00937E9A" w:rsidRDefault="00C76078" w:rsidP="00C76078">
            <w:pPr>
              <w:ind w:right="3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en el primer tercio del siglo XX.</w:t>
            </w:r>
          </w:p>
        </w:tc>
      </w:tr>
      <w:tr w:rsidR="00C76078" w:rsidRPr="00C76078" w:rsidTr="00C76078">
        <w:trPr>
          <w:trHeight w:val="2404"/>
        </w:trPr>
        <w:tc>
          <w:tcPr>
            <w:tcW w:w="2767" w:type="dxa"/>
            <w:vMerge w:val="restart"/>
          </w:tcPr>
          <w:p w:rsidR="00C76078" w:rsidRPr="00937E9A" w:rsidRDefault="00C76078" w:rsidP="00C76078">
            <w:pPr>
              <w:ind w:right="7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bienio reformista: la Constitución</w:t>
            </w:r>
          </w:p>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1931; la política de reformas; el Estatuto de Cataluña; las fuerzas de oposición a la República. El bienio radical-cedista: la política restauradora y la radicalización popular;</w:t>
            </w:r>
          </w:p>
          <w:p w:rsidR="00C76078" w:rsidRPr="00937E9A" w:rsidRDefault="00C76078" w:rsidP="00C76078">
            <w:pPr>
              <w:spacing w:before="1"/>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de Asturias. El Frente Popular: las primeras actuaciones del</w:t>
            </w:r>
          </w:p>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gobierno; la preparación del golpe militar.</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Guerra Civil: la sublevación y el desarrollo de la guerra; la dimensión internacional del conflicto; la evolución de las dos zonas; las consecuencias de la guerra. La Edad de Plata de la cultura española: de la generación del 98 a la del 36.</w:t>
            </w:r>
          </w:p>
        </w:tc>
        <w:tc>
          <w:tcPr>
            <w:tcW w:w="6408" w:type="dxa"/>
          </w:tcPr>
          <w:p w:rsidR="00C76078" w:rsidRPr="00937E9A" w:rsidRDefault="00C76078" w:rsidP="00C76078">
            <w:pPr>
              <w:ind w:right="1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40. Explicar la Segunda República como solución democrática al hundimiento del sistema político de la Restauración, enmarcándola en el contexto internacional de crisis económica y conflictividad social.</w:t>
            </w:r>
          </w:p>
        </w:tc>
        <w:tc>
          <w:tcPr>
            <w:tcW w:w="1769" w:type="dxa"/>
          </w:tcPr>
          <w:p w:rsidR="00C76078" w:rsidRPr="00C76078" w:rsidRDefault="00C76078" w:rsidP="00C76078">
            <w:pPr>
              <w:ind w:right="55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SIEP, CSE, CCL. CEC</w:t>
            </w:r>
          </w:p>
        </w:tc>
        <w:tc>
          <w:tcPr>
            <w:tcW w:w="3435" w:type="dxa"/>
          </w:tcPr>
          <w:p w:rsidR="00C76078" w:rsidRPr="00937E9A" w:rsidRDefault="00C76078" w:rsidP="00C76078">
            <w:pPr>
              <w:ind w:right="1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40. 1. Explica las causas que llevaron a la proclamación de la Segunda República y relaciona sus dificultades con la crisis económica mundial de los años 30.</w:t>
            </w:r>
          </w:p>
          <w:p w:rsidR="00C76078" w:rsidRPr="00937E9A" w:rsidRDefault="00C76078" w:rsidP="00C76078">
            <w:pPr>
              <w:spacing w:before="1"/>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40.2. Diferencia las fuerzas de apoyo y oposición a la</w:t>
            </w:r>
          </w:p>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República en sus comienzos, y describe sus razones y principales actuaciones.</w:t>
            </w:r>
          </w:p>
        </w:tc>
      </w:tr>
      <w:tr w:rsidR="00C76078" w:rsidRPr="00C76078" w:rsidTr="00C76078">
        <w:trPr>
          <w:trHeight w:val="437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41. Diferenciar las diferentes etapas de la República hasta el comienzo de la Guerra Civil, especificando los principales hechos y actuaciones en cada una de ellas.</w:t>
            </w:r>
          </w:p>
        </w:tc>
        <w:tc>
          <w:tcPr>
            <w:tcW w:w="1769" w:type="dxa"/>
          </w:tcPr>
          <w:p w:rsidR="00C76078" w:rsidRPr="00C76078" w:rsidRDefault="00C76078" w:rsidP="00C76078">
            <w:pPr>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CAA, CCL.</w:t>
            </w:r>
          </w:p>
        </w:tc>
        <w:tc>
          <w:tcPr>
            <w:tcW w:w="3435" w:type="dxa"/>
          </w:tcPr>
          <w:p w:rsidR="00C76078" w:rsidRPr="00937E9A" w:rsidRDefault="00C76078" w:rsidP="00202648">
            <w:pPr>
              <w:numPr>
                <w:ilvl w:val="0"/>
                <w:numId w:val="53"/>
              </w:numPr>
              <w:tabs>
                <w:tab w:val="left" w:pos="427"/>
              </w:tabs>
              <w:ind w:right="8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 Resume las reformas impulsadas durante el </w:t>
            </w:r>
            <w:r w:rsidRPr="00937E9A">
              <w:rPr>
                <w:rFonts w:ascii="Times New Roman" w:eastAsia="Arial" w:hAnsi="Times New Roman" w:cs="Times New Roman"/>
                <w:spacing w:val="-3"/>
                <w:sz w:val="19"/>
                <w:lang w:val="es-ES" w:eastAsia="es-ES" w:bidi="es-ES"/>
              </w:rPr>
              <w:t xml:space="preserve">bienio </w:t>
            </w:r>
            <w:r w:rsidRPr="00937E9A">
              <w:rPr>
                <w:rFonts w:ascii="Times New Roman" w:eastAsia="Arial" w:hAnsi="Times New Roman" w:cs="Times New Roman"/>
                <w:sz w:val="19"/>
                <w:lang w:val="es-ES" w:eastAsia="es-ES" w:bidi="es-ES"/>
              </w:rPr>
              <w:t>reformista de la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República.</w:t>
            </w:r>
          </w:p>
          <w:p w:rsidR="00C76078" w:rsidRPr="00937E9A" w:rsidRDefault="00C76078" w:rsidP="00202648">
            <w:pPr>
              <w:numPr>
                <w:ilvl w:val="1"/>
                <w:numId w:val="53"/>
              </w:numPr>
              <w:tabs>
                <w:tab w:val="left" w:pos="586"/>
              </w:tabs>
              <w:ind w:right="3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Especifica las características esenciales de la Constitución de 1931.</w:t>
            </w:r>
          </w:p>
          <w:p w:rsidR="00C76078" w:rsidRPr="00937E9A" w:rsidRDefault="00C76078" w:rsidP="00202648">
            <w:pPr>
              <w:numPr>
                <w:ilvl w:val="1"/>
                <w:numId w:val="53"/>
              </w:numPr>
              <w:tabs>
                <w:tab w:val="left" w:pos="586"/>
              </w:tabs>
              <w:ind w:right="2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proyecto de reforma agraria: sus razones, su desarrollo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sus efectos.</w:t>
            </w:r>
          </w:p>
          <w:p w:rsidR="00C76078" w:rsidRPr="00937E9A" w:rsidRDefault="00C76078" w:rsidP="00202648">
            <w:pPr>
              <w:numPr>
                <w:ilvl w:val="0"/>
                <w:numId w:val="52"/>
              </w:numPr>
              <w:tabs>
                <w:tab w:val="left" w:pos="427"/>
              </w:tabs>
              <w:ind w:right="3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 Compara las actuaciones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bienio radical-cedista con las del bienio</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anterior.</w:t>
            </w:r>
          </w:p>
          <w:p w:rsidR="00C76078" w:rsidRPr="00937E9A" w:rsidRDefault="00C76078" w:rsidP="00202648">
            <w:pPr>
              <w:numPr>
                <w:ilvl w:val="1"/>
                <w:numId w:val="52"/>
              </w:numPr>
              <w:tabs>
                <w:tab w:val="left" w:pos="586"/>
              </w:tabs>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las causas, desarrollo y consecuencias de la Revolución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Asturias de 1934.</w:t>
            </w:r>
          </w:p>
          <w:p w:rsidR="00C76078" w:rsidRPr="00937E9A" w:rsidRDefault="00C76078" w:rsidP="00202648">
            <w:pPr>
              <w:numPr>
                <w:ilvl w:val="1"/>
                <w:numId w:val="52"/>
              </w:numPr>
              <w:tabs>
                <w:tab w:val="left" w:pos="586"/>
              </w:tabs>
              <w:ind w:right="4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causas de la formación del Frente Popular y las actuaciones tras su triunfo el electoral, hasta el comienzo de</w:t>
            </w:r>
            <w:r w:rsidRPr="00937E9A">
              <w:rPr>
                <w:rFonts w:ascii="Times New Roman" w:eastAsia="Arial" w:hAnsi="Times New Roman" w:cs="Times New Roman"/>
                <w:spacing w:val="-5"/>
                <w:sz w:val="19"/>
                <w:lang w:val="es-ES" w:eastAsia="es-ES" w:bidi="es-ES"/>
              </w:rPr>
              <w:t xml:space="preserve"> </w:t>
            </w:r>
            <w:r w:rsidRPr="00937E9A">
              <w:rPr>
                <w:rFonts w:ascii="Times New Roman" w:eastAsia="Arial" w:hAnsi="Times New Roman" w:cs="Times New Roman"/>
                <w:spacing w:val="-6"/>
                <w:sz w:val="19"/>
                <w:lang w:val="es-ES" w:eastAsia="es-ES" w:bidi="es-ES"/>
              </w:rPr>
              <w:t>la</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guerra.</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1770"/>
        </w:trPr>
        <w:tc>
          <w:tcPr>
            <w:tcW w:w="2767"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937E9A" w:rsidRDefault="00C76078" w:rsidP="00C76078">
            <w:pPr>
              <w:ind w:right="6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41.7. Representa una línea del tiempo desde 1931 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1939, situando en ella los principales acontecimientos históricos.</w:t>
            </w:r>
          </w:p>
        </w:tc>
      </w:tr>
      <w:tr w:rsidR="00C76078" w:rsidRPr="00C76078" w:rsidTr="00C76078">
        <w:trPr>
          <w:trHeight w:val="349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Analizar la Guerra Civil, identificando sus causas y consecuencias, la intervención internacional y el curso de los acontecimientos en las dos zonas.</w:t>
            </w:r>
          </w:p>
        </w:tc>
        <w:tc>
          <w:tcPr>
            <w:tcW w:w="1769" w:type="dxa"/>
          </w:tcPr>
          <w:p w:rsidR="00C76078" w:rsidRPr="00C76078" w:rsidRDefault="00C76078" w:rsidP="00C76078">
            <w:pPr>
              <w:spacing w:line="242" w:lineRule="auto"/>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CCL, CEC.</w:t>
            </w:r>
          </w:p>
        </w:tc>
        <w:tc>
          <w:tcPr>
            <w:tcW w:w="3435" w:type="dxa"/>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1. Especifica los antecedentes de la Guerra Civil.</w:t>
            </w:r>
          </w:p>
          <w:p w:rsidR="00C76078" w:rsidRPr="00937E9A" w:rsidRDefault="00C76078" w:rsidP="00C76078">
            <w:pPr>
              <w:spacing w:line="242" w:lineRule="auto"/>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2 Relaciona la Guerra Civil española con el contexto internacional.</w:t>
            </w:r>
          </w:p>
          <w:p w:rsidR="00C76078" w:rsidRPr="00937E9A" w:rsidRDefault="00C76078" w:rsidP="00C76078">
            <w:pPr>
              <w:ind w:right="12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42.3. Compara la evolución política y la situación económica</w:t>
            </w:r>
          </w:p>
          <w:p w:rsidR="00C76078" w:rsidRPr="00937E9A" w:rsidRDefault="00C76078" w:rsidP="00C76078">
            <w:pPr>
              <w:ind w:right="66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de los dos bandos durante la guerra</w:t>
            </w:r>
            <w:r w:rsidRPr="00937E9A">
              <w:rPr>
                <w:rFonts w:ascii="Times New Roman" w:eastAsia="Arial" w:hAnsi="Times New Roman" w:cs="Times New Roman"/>
                <w:sz w:val="19"/>
                <w:lang w:val="es-ES" w:eastAsia="es-ES" w:bidi="es-ES"/>
              </w:rPr>
              <w:t>.</w:t>
            </w:r>
          </w:p>
          <w:p w:rsidR="00C76078" w:rsidRPr="00937E9A" w:rsidRDefault="00C76078" w:rsidP="00C76078">
            <w:pPr>
              <w:ind w:right="1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42. 4. Especifica los costes </w:t>
            </w:r>
            <w:r w:rsidRPr="00937E9A">
              <w:rPr>
                <w:rFonts w:ascii="Times New Roman" w:eastAsia="Arial" w:hAnsi="Times New Roman" w:cs="Times New Roman"/>
                <w:spacing w:val="-3"/>
                <w:sz w:val="19"/>
                <w:lang w:val="es-ES" w:eastAsia="es-ES" w:bidi="es-ES"/>
              </w:rPr>
              <w:t xml:space="preserve">humanos </w:t>
            </w:r>
            <w:r w:rsidRPr="00937E9A">
              <w:rPr>
                <w:rFonts w:ascii="Times New Roman" w:eastAsia="Arial" w:hAnsi="Times New Roman" w:cs="Times New Roman"/>
                <w:sz w:val="19"/>
                <w:lang w:val="es-ES" w:eastAsia="es-ES" w:bidi="es-ES"/>
              </w:rPr>
              <w:t>y las consecuencias económicas y sociales de la guerra.</w:t>
            </w:r>
          </w:p>
          <w:p w:rsidR="00C76078" w:rsidRPr="00937E9A" w:rsidRDefault="00C76078" w:rsidP="00C76078">
            <w:pPr>
              <w:ind w:right="2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42. 5. Sintetiza en un esquema las grandes fases de la guerra, desde </w:t>
            </w:r>
            <w:r w:rsidRPr="00937E9A">
              <w:rPr>
                <w:rFonts w:ascii="Times New Roman" w:eastAsia="Arial" w:hAnsi="Times New Roman" w:cs="Times New Roman"/>
                <w:spacing w:val="-7"/>
                <w:sz w:val="19"/>
                <w:lang w:val="es-ES" w:eastAsia="es-ES" w:bidi="es-ES"/>
              </w:rPr>
              <w:t xml:space="preserve">el </w:t>
            </w:r>
            <w:r w:rsidRPr="00937E9A">
              <w:rPr>
                <w:rFonts w:ascii="Times New Roman" w:eastAsia="Arial" w:hAnsi="Times New Roman" w:cs="Times New Roman"/>
                <w:sz w:val="19"/>
                <w:lang w:val="es-ES" w:eastAsia="es-ES" w:bidi="es-ES"/>
              </w:rPr>
              <w:t>punto de vista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militar.</w:t>
            </w:r>
          </w:p>
        </w:tc>
      </w:tr>
      <w:tr w:rsidR="00C76078" w:rsidRPr="00C76078" w:rsidTr="00C76078">
        <w:trPr>
          <w:trHeight w:val="1125"/>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Valorar la importancia de la Edad de Plata de la cultura española, exponiendo las aportaciones de las generaciones y figuras más representativas.</w:t>
            </w:r>
          </w:p>
        </w:tc>
        <w:tc>
          <w:tcPr>
            <w:tcW w:w="1769" w:type="dxa"/>
          </w:tcPr>
          <w:p w:rsidR="00C76078" w:rsidRPr="00C76078" w:rsidRDefault="00C76078" w:rsidP="00C76078">
            <w:pPr>
              <w:ind w:right="518"/>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CSC, CAA, CCL</w:t>
            </w:r>
            <w:r w:rsidRPr="00C76078">
              <w:rPr>
                <w:rFonts w:ascii="Times New Roman" w:eastAsia="Arial" w:hAnsi="Times New Roman" w:cs="Times New Roman"/>
                <w:sz w:val="30"/>
                <w:lang w:eastAsia="es-ES" w:bidi="es-ES"/>
              </w:rPr>
              <w:t>.</w:t>
            </w:r>
          </w:p>
        </w:tc>
        <w:tc>
          <w:tcPr>
            <w:tcW w:w="3435" w:type="dxa"/>
          </w:tcPr>
          <w:p w:rsidR="00C76078" w:rsidRPr="00937E9A" w:rsidRDefault="00C76078" w:rsidP="00C76078">
            <w:pPr>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1. Busca información de interés (en libros o Internet) y elabora una breve exposición sobre la Edad de Plata de la cultura española.</w:t>
            </w:r>
          </w:p>
        </w:tc>
      </w:tr>
      <w:tr w:rsidR="00C76078" w:rsidRPr="00C76078" w:rsidTr="00C76078">
        <w:trPr>
          <w:trHeight w:val="2622"/>
        </w:trPr>
        <w:tc>
          <w:tcPr>
            <w:tcW w:w="2767" w:type="dxa"/>
          </w:tcPr>
          <w:p w:rsidR="00C76078" w:rsidRPr="00937E9A" w:rsidRDefault="00C76078" w:rsidP="00C76078">
            <w:pPr>
              <w:ind w:right="7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postguerra: grupos ideológicos y</w:t>
            </w:r>
          </w:p>
          <w:p w:rsidR="00C76078" w:rsidRPr="00937E9A" w:rsidRDefault="00C76078" w:rsidP="00C76078">
            <w:pPr>
              <w:spacing w:before="1"/>
              <w:ind w:right="9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apoyos sociales del franquismo; las</w:t>
            </w:r>
          </w:p>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oscilantes relaciones con el exterior; la</w:t>
            </w:r>
          </w:p>
          <w:p w:rsidR="00C76078" w:rsidRPr="00937E9A" w:rsidRDefault="00C76078" w:rsidP="00C76078">
            <w:pPr>
              <w:ind w:right="5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configuración política del nuevo Estado;</w:t>
            </w:r>
          </w:p>
          <w:p w:rsidR="00C76078" w:rsidRPr="00937E9A" w:rsidRDefault="00C76078" w:rsidP="00C76078">
            <w:pPr>
              <w:ind w:right="7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represión política; la autarquía económica.</w:t>
            </w:r>
          </w:p>
          <w:p w:rsidR="00C76078" w:rsidRPr="00937E9A" w:rsidRDefault="00C76078" w:rsidP="00C76078">
            <w:pPr>
              <w:spacing w:line="220" w:lineRule="atLeast"/>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años del “desarrollismo”: los Planes de Desarrollo y el</w:t>
            </w: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 Analizar las características del franquismo y su evolución en el tiempo, especificando las transformaciones políticas, económicas y sociales que se produjeron, y relacionándolas con la cambiante situación internacional.</w:t>
            </w:r>
          </w:p>
        </w:tc>
        <w:tc>
          <w:tcPr>
            <w:tcW w:w="1769" w:type="dxa"/>
          </w:tcPr>
          <w:p w:rsidR="00C76078" w:rsidRPr="00C76078" w:rsidRDefault="00C76078" w:rsidP="00C76078">
            <w:pPr>
              <w:spacing w:line="242" w:lineRule="auto"/>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3435" w:type="dxa"/>
          </w:tcPr>
          <w:p w:rsidR="00C76078" w:rsidRPr="00937E9A" w:rsidRDefault="00C76078" w:rsidP="00C76078">
            <w:pPr>
              <w:ind w:right="15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44..1. Elabora un esquema con los grupos ideológicos y lo apoyos sociales del franquismo en su etapa inicial.</w:t>
            </w:r>
          </w:p>
          <w:p w:rsidR="00C76078" w:rsidRPr="00937E9A" w:rsidRDefault="00C76078" w:rsidP="00202648">
            <w:pPr>
              <w:numPr>
                <w:ilvl w:val="1"/>
                <w:numId w:val="51"/>
              </w:numPr>
              <w:tabs>
                <w:tab w:val="left" w:pos="586"/>
              </w:tabs>
              <w:ind w:right="33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Diferencia etapas en la evolución de España durante el franquismo, y resume los</w:t>
            </w:r>
            <w:r w:rsidRPr="00937E9A">
              <w:rPr>
                <w:rFonts w:ascii="Times New Roman" w:eastAsia="Arial" w:hAnsi="Times New Roman" w:cs="Times New Roman"/>
                <w:b/>
                <w:spacing w:val="-10"/>
                <w:sz w:val="19"/>
                <w:lang w:val="es-ES" w:eastAsia="es-ES" w:bidi="es-ES"/>
              </w:rPr>
              <w:t xml:space="preserve"> </w:t>
            </w:r>
            <w:r w:rsidRPr="00937E9A">
              <w:rPr>
                <w:rFonts w:ascii="Times New Roman" w:eastAsia="Arial" w:hAnsi="Times New Roman" w:cs="Times New Roman"/>
                <w:b/>
                <w:sz w:val="19"/>
                <w:lang w:val="es-ES" w:eastAsia="es-ES" w:bidi="es-ES"/>
              </w:rPr>
              <w:t>rasgos esenciales de cada una de</w:t>
            </w:r>
            <w:r w:rsidRPr="00937E9A">
              <w:rPr>
                <w:rFonts w:ascii="Times New Roman" w:eastAsia="Arial" w:hAnsi="Times New Roman" w:cs="Times New Roman"/>
                <w:b/>
                <w:spacing w:val="-3"/>
                <w:sz w:val="19"/>
                <w:lang w:val="es-ES" w:eastAsia="es-ES" w:bidi="es-ES"/>
              </w:rPr>
              <w:t xml:space="preserve"> </w:t>
            </w:r>
            <w:r w:rsidRPr="00937E9A">
              <w:rPr>
                <w:rFonts w:ascii="Times New Roman" w:eastAsia="Arial" w:hAnsi="Times New Roman" w:cs="Times New Roman"/>
                <w:b/>
                <w:sz w:val="19"/>
                <w:lang w:val="es-ES" w:eastAsia="es-ES" w:bidi="es-ES"/>
              </w:rPr>
              <w:t>ellas</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51"/>
              </w:numPr>
              <w:tabs>
                <w:tab w:val="left" w:pos="586"/>
              </w:tabs>
              <w:spacing w:before="1"/>
              <w:ind w:right="2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organización política del Estado</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franquista.</w:t>
            </w:r>
          </w:p>
          <w:p w:rsidR="00C76078" w:rsidRPr="00937E9A" w:rsidRDefault="00C76078" w:rsidP="00202648">
            <w:pPr>
              <w:numPr>
                <w:ilvl w:val="1"/>
                <w:numId w:val="51"/>
              </w:numPr>
              <w:tabs>
                <w:tab w:val="left" w:pos="586"/>
              </w:tabs>
              <w:spacing w:line="220" w:lineRule="atLeast"/>
              <w:ind w:right="5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relaciones exteriores, la evolución política</w:t>
            </w:r>
            <w:r w:rsidRPr="00937E9A">
              <w:rPr>
                <w:rFonts w:ascii="Times New Roman" w:eastAsia="Arial" w:hAnsi="Times New Roman" w:cs="Times New Roman"/>
                <w:spacing w:val="-4"/>
                <w:sz w:val="19"/>
                <w:lang w:val="es-ES" w:eastAsia="es-ES" w:bidi="es-ES"/>
              </w:rPr>
              <w:t xml:space="preserve"> </w:t>
            </w:r>
            <w:r w:rsidRPr="00937E9A">
              <w:rPr>
                <w:rFonts w:ascii="Times New Roman" w:eastAsia="Arial" w:hAnsi="Times New Roman" w:cs="Times New Roman"/>
                <w:spacing w:val="-12"/>
                <w:sz w:val="19"/>
                <w:lang w:val="es-ES" w:eastAsia="es-ES" w:bidi="es-ES"/>
              </w:rPr>
              <w:t>y</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footerReference w:type="default" r:id="rId17"/>
          <w:pgSz w:w="16840" w:h="11900" w:orient="landscape"/>
          <w:pgMar w:top="1000" w:right="280" w:bottom="1100" w:left="1200" w:header="705" w:footer="915" w:gutter="0"/>
          <w:pgNumType w:start="8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213"/>
        </w:trPr>
        <w:tc>
          <w:tcPr>
            <w:tcW w:w="2767" w:type="dxa"/>
            <w:tcBorders>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crecimiento económico; las</w:t>
            </w:r>
          </w:p>
        </w:tc>
        <w:tc>
          <w:tcPr>
            <w:tcW w:w="6408" w:type="dxa"/>
            <w:vMerge w:val="restart"/>
          </w:tcPr>
          <w:p w:rsidR="00C76078" w:rsidRPr="00C76078" w:rsidRDefault="00C76078" w:rsidP="00C76078">
            <w:pPr>
              <w:rPr>
                <w:rFonts w:ascii="Times New Roman" w:eastAsia="Arial" w:hAnsi="Times New Roman" w:cs="Times New Roman"/>
                <w:sz w:val="18"/>
                <w:lang w:eastAsia="es-ES" w:bidi="es-ES"/>
              </w:rPr>
            </w:pPr>
          </w:p>
        </w:tc>
        <w:tc>
          <w:tcPr>
            <w:tcW w:w="1769" w:type="dxa"/>
            <w:vMerge w:val="restart"/>
          </w:tcPr>
          <w:p w:rsidR="00C76078" w:rsidRPr="00C76078" w:rsidRDefault="00C76078" w:rsidP="00C76078">
            <w:pPr>
              <w:rPr>
                <w:rFonts w:ascii="Times New Roman" w:eastAsia="Arial" w:hAnsi="Times New Roman" w:cs="Times New Roman"/>
                <w:sz w:val="18"/>
                <w:lang w:eastAsia="es-ES" w:bidi="es-ES"/>
              </w:rPr>
            </w:pPr>
          </w:p>
        </w:tc>
        <w:tc>
          <w:tcPr>
            <w:tcW w:w="3435" w:type="dxa"/>
            <w:tcBorders>
              <w:bottom w:val="nil"/>
            </w:tcBorders>
          </w:tcPr>
          <w:p w:rsidR="00C76078" w:rsidRPr="00937E9A" w:rsidRDefault="00C76078" w:rsidP="00C76078">
            <w:pPr>
              <w:spacing w:line="193"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económica de España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transformaciones sociales; la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desde el final de la Guerra Civil hasta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reafirmación política del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1959.</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la política exterior;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44.5. Explica las relaciones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creciente oposición al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exteriores, la evolución política y</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franquismo.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las transformaciones económicas y</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final del franquismo: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sociales de España desde 1959 hasta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inestabilidad política;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1973.</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dificultades exteriores; los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44.6. Especifica las causas de la</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efectos de la crisis económica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crisis final del franquismo desde</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internacional de 1973.</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1973.</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cultura española durante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44.7. Relaciona la evolución política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franquismo: la cultura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régimen con los cambios que se</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oficial, la cultura del exilio,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producen el contexto internacional.</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cultura interior al margen del</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44.8. Explica la política económica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sistema.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del franquismo en sus diferentes</w:t>
            </w:r>
          </w:p>
        </w:tc>
      </w:tr>
      <w:tr w:rsidR="00C76078" w:rsidRPr="00C76078" w:rsidTr="00C76078">
        <w:trPr>
          <w:trHeight w:val="207"/>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7"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etapas y la evolución económica</w:t>
            </w:r>
          </w:p>
        </w:tc>
      </w:tr>
      <w:tr w:rsidR="00C76078" w:rsidRPr="00C76078" w:rsidTr="00C76078">
        <w:trPr>
          <w:trHeight w:val="210"/>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9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del país</w:t>
            </w:r>
          </w:p>
        </w:tc>
      </w:tr>
      <w:tr w:rsidR="00C76078" w:rsidRPr="00C76078" w:rsidTr="00C76078">
        <w:trPr>
          <w:trHeight w:val="210"/>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9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44.9. Describe las transformaciones</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que experimenta la sociedad</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durante los años del</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franquismo, así como sus causas.</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44.10. Especifica los diferentes</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grupos de oposición política al</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franquista y comenta su</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evolución en el tiempo.</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44.11. Representa una línea del</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tiempo desde 1939 hasta</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1975, situando en ella los principales</w:t>
            </w:r>
          </w:p>
        </w:tc>
      </w:tr>
      <w:tr w:rsidR="00C76078" w:rsidRPr="00C76078" w:rsidTr="00C76078">
        <w:trPr>
          <w:trHeight w:val="431"/>
        </w:trPr>
        <w:tc>
          <w:tcPr>
            <w:tcW w:w="2767"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 históricos.</w:t>
            </w:r>
          </w:p>
        </w:tc>
      </w:tr>
      <w:tr w:rsidR="00C76078" w:rsidRPr="00C76078" w:rsidTr="00C76078">
        <w:trPr>
          <w:trHeight w:val="655"/>
        </w:trPr>
        <w:tc>
          <w:tcPr>
            <w:tcW w:w="276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bottom w:val="nil"/>
            </w:tcBorders>
          </w:tcPr>
          <w:p w:rsidR="00C76078" w:rsidRPr="00937E9A" w:rsidRDefault="00C76078" w:rsidP="00C76078">
            <w:pPr>
              <w:ind w:right="8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 Describir la diversidad cultural del periodo, distinguiendo sus diferentes manifestaciones.</w:t>
            </w:r>
          </w:p>
        </w:tc>
        <w:tc>
          <w:tcPr>
            <w:tcW w:w="1769" w:type="dxa"/>
            <w:tcBorders>
              <w:bottom w:val="nil"/>
            </w:tcBorders>
          </w:tcPr>
          <w:p w:rsidR="00C76078" w:rsidRPr="00C76078" w:rsidRDefault="00C76078" w:rsidP="00C76078">
            <w:pPr>
              <w:spacing w:line="242" w:lineRule="auto"/>
              <w:ind w:right="4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SIEP, CSC.</w:t>
            </w:r>
          </w:p>
        </w:tc>
        <w:tc>
          <w:tcPr>
            <w:tcW w:w="3435" w:type="dxa"/>
            <w:tcBorders>
              <w:bottom w:val="nil"/>
            </w:tcBorders>
          </w:tcPr>
          <w:p w:rsidR="00C76078" w:rsidRPr="00937E9A" w:rsidRDefault="00C76078" w:rsidP="00C76078">
            <w:pPr>
              <w:spacing w:before="3" w:line="218" w:lineRule="exact"/>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 1. Busca información de interés (en libros o Internet) y elabora una breve exposición sobre la cultura del</w:t>
            </w:r>
          </w:p>
        </w:tc>
      </w:tr>
      <w:tr w:rsidR="00C76078" w:rsidRPr="00C76078" w:rsidTr="00C76078">
        <w:trPr>
          <w:trHeight w:val="434"/>
        </w:trPr>
        <w:tc>
          <w:tcPr>
            <w:tcW w:w="276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nil"/>
            </w:tcBorders>
          </w:tcPr>
          <w:p w:rsidR="00C76078" w:rsidRPr="00C76078" w:rsidRDefault="00C76078" w:rsidP="00C76078">
            <w:pPr>
              <w:spacing w:line="216"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exilio durante el franquismo.</w:t>
            </w:r>
          </w:p>
        </w:tc>
      </w:tr>
    </w:tbl>
    <w:p w:rsidR="00C76078" w:rsidRPr="00C76078" w:rsidRDefault="00C76078" w:rsidP="00C76078">
      <w:pPr>
        <w:widowControl w:val="0"/>
        <w:autoSpaceDE w:val="0"/>
        <w:autoSpaceDN w:val="0"/>
        <w:spacing w:after="0" w:line="216"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4370"/>
        </w:trPr>
        <w:tc>
          <w:tcPr>
            <w:tcW w:w="2767"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transición a la democracia:</w:t>
            </w:r>
          </w:p>
          <w:p w:rsidR="00C76078" w:rsidRPr="00937E9A" w:rsidRDefault="00C76078" w:rsidP="00C76078">
            <w:pPr>
              <w:rPr>
                <w:rFonts w:ascii="Times New Roman" w:eastAsia="Arial" w:hAnsi="Times New Roman" w:cs="Times New Roman"/>
                <w:sz w:val="16"/>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crisis</w:t>
            </w:r>
          </w:p>
          <w:p w:rsidR="00C76078" w:rsidRPr="00937E9A" w:rsidRDefault="00C76078" w:rsidP="00C76078">
            <w:pPr>
              <w:ind w:right="6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económica mundial; las alternativas</w:t>
            </w:r>
          </w:p>
          <w:p w:rsidR="00C76078" w:rsidRPr="00937E9A" w:rsidRDefault="00C76078" w:rsidP="00C76078">
            <w:pPr>
              <w:ind w:right="6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al franquismo, continuismo,</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reforma o ruptura; el papel del rey; la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Ley para la Reforma Política; las primeras elecciones democráticas.</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periodo constituyente: los Pactos de la Moncloa; las preautonomías de</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Cataluña y el País Vasco; la Constitución de 1978 y el Estado de las autonomías. Los gobiernos constitucionales: el problema del terrorismo; el fallido golpe de Estado de</w:t>
            </w:r>
          </w:p>
          <w:p w:rsidR="00C76078" w:rsidRPr="00937E9A" w:rsidRDefault="00C76078" w:rsidP="00C76078">
            <w:pPr>
              <w:spacing w:before="1"/>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1981; el ingreso en la OTAN; la plena integración en Europa.</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2"/>
              <w:rPr>
                <w:rFonts w:ascii="Times New Roman" w:eastAsia="Arial" w:hAnsi="Times New Roman" w:cs="Times New Roman"/>
                <w:sz w:val="26"/>
                <w:lang w:val="es-ES" w:eastAsia="es-ES" w:bidi="es-ES"/>
              </w:rPr>
            </w:pPr>
          </w:p>
          <w:p w:rsidR="00C76078" w:rsidRPr="00937E9A" w:rsidRDefault="00C76078" w:rsidP="00C76078">
            <w:pPr>
              <w:ind w:right="5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papel de España en el mundo actual.</w:t>
            </w:r>
          </w:p>
        </w:tc>
        <w:tc>
          <w:tcPr>
            <w:tcW w:w="6408" w:type="dxa"/>
          </w:tcPr>
          <w:p w:rsidR="00C76078" w:rsidRPr="00937E9A" w:rsidRDefault="00C76078" w:rsidP="00C76078">
            <w:pPr>
              <w:ind w:right="4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 Describir las dificultades de la transición a la democracia desde el franquismo en un contexto de crisis económica, explicando las Medidas que permitieron la celebración de las primeras elecciones democráticas.</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3435" w:type="dxa"/>
          </w:tcPr>
          <w:p w:rsidR="00C76078" w:rsidRPr="00937E9A" w:rsidRDefault="00C76078" w:rsidP="00202648">
            <w:pPr>
              <w:numPr>
                <w:ilvl w:val="0"/>
                <w:numId w:val="50"/>
              </w:numPr>
              <w:tabs>
                <w:tab w:val="left" w:pos="427"/>
              </w:tabs>
              <w:ind w:right="5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 Explica las alternativas políticas que se proponían tras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muerte de Franco, y quiénes defendían cada una de</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ellas.</w:t>
            </w:r>
          </w:p>
          <w:p w:rsidR="00C76078" w:rsidRPr="00937E9A" w:rsidRDefault="00C76078" w:rsidP="00202648">
            <w:pPr>
              <w:numPr>
                <w:ilvl w:val="1"/>
                <w:numId w:val="50"/>
              </w:numPr>
              <w:tabs>
                <w:tab w:val="left" w:pos="586"/>
              </w:tabs>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papel </w:t>
            </w:r>
            <w:r w:rsidRPr="00937E9A">
              <w:rPr>
                <w:rFonts w:ascii="Times New Roman" w:eastAsia="Arial" w:hAnsi="Times New Roman" w:cs="Times New Roman"/>
                <w:spacing w:val="-3"/>
                <w:sz w:val="19"/>
                <w:lang w:val="es-ES" w:eastAsia="es-ES" w:bidi="es-ES"/>
              </w:rPr>
              <w:t xml:space="preserve">desempeñado </w:t>
            </w:r>
            <w:r w:rsidRPr="00937E9A">
              <w:rPr>
                <w:rFonts w:ascii="Times New Roman" w:eastAsia="Arial" w:hAnsi="Times New Roman" w:cs="Times New Roman"/>
                <w:sz w:val="19"/>
                <w:lang w:val="es-ES" w:eastAsia="es-ES" w:bidi="es-ES"/>
              </w:rPr>
              <w:t>por el rey durante la</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transición.</w:t>
            </w:r>
          </w:p>
          <w:p w:rsidR="00C76078" w:rsidRPr="00937E9A" w:rsidRDefault="00C76078" w:rsidP="00202648">
            <w:pPr>
              <w:numPr>
                <w:ilvl w:val="1"/>
                <w:numId w:val="50"/>
              </w:numPr>
              <w:tabs>
                <w:tab w:val="left" w:pos="586"/>
              </w:tabs>
              <w:ind w:right="56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Describe las actuaciones impulsadas por el</w:t>
            </w:r>
            <w:r w:rsidRPr="00937E9A">
              <w:rPr>
                <w:rFonts w:ascii="Times New Roman" w:eastAsia="Arial" w:hAnsi="Times New Roman" w:cs="Times New Roman"/>
                <w:b/>
                <w:spacing w:val="-4"/>
                <w:sz w:val="19"/>
                <w:lang w:val="es-ES" w:eastAsia="es-ES" w:bidi="es-ES"/>
              </w:rPr>
              <w:t xml:space="preserve"> </w:t>
            </w:r>
            <w:r w:rsidRPr="00937E9A">
              <w:rPr>
                <w:rFonts w:ascii="Times New Roman" w:eastAsia="Arial" w:hAnsi="Times New Roman" w:cs="Times New Roman"/>
                <w:b/>
                <w:sz w:val="19"/>
                <w:lang w:val="es-ES" w:eastAsia="es-ES" w:bidi="es-ES"/>
              </w:rPr>
              <w:t>presidente</w:t>
            </w:r>
          </w:p>
          <w:p w:rsidR="00C76078" w:rsidRPr="00937E9A" w:rsidRDefault="00C76078" w:rsidP="00C76078">
            <w:pPr>
              <w:ind w:right="1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Gobierno Adolfo Suárez para la reforma política del régimen franquista: Ley para la Reforma política de 1976, Ley de</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amnistía de 1977, etc.</w:t>
            </w:r>
          </w:p>
          <w:p w:rsidR="00C76078" w:rsidRPr="00937E9A" w:rsidRDefault="00C76078" w:rsidP="00202648">
            <w:pPr>
              <w:numPr>
                <w:ilvl w:val="1"/>
                <w:numId w:val="50"/>
              </w:numPr>
              <w:tabs>
                <w:tab w:val="left" w:pos="586"/>
              </w:tabs>
              <w:ind w:right="8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causas y </w:t>
            </w:r>
            <w:r w:rsidRPr="00937E9A">
              <w:rPr>
                <w:rFonts w:ascii="Times New Roman" w:eastAsia="Arial" w:hAnsi="Times New Roman" w:cs="Times New Roman"/>
                <w:spacing w:val="-4"/>
                <w:sz w:val="19"/>
                <w:lang w:val="es-ES" w:eastAsia="es-ES" w:bidi="es-ES"/>
              </w:rPr>
              <w:t xml:space="preserve">los </w:t>
            </w:r>
            <w:r w:rsidRPr="00937E9A">
              <w:rPr>
                <w:rFonts w:ascii="Times New Roman" w:eastAsia="Arial" w:hAnsi="Times New Roman" w:cs="Times New Roman"/>
                <w:sz w:val="19"/>
                <w:lang w:val="es-ES" w:eastAsia="es-ES" w:bidi="es-ES"/>
              </w:rPr>
              <w:t>objetivos de los Pactos de la Moncloa.</w:t>
            </w:r>
          </w:p>
          <w:p w:rsidR="00C76078" w:rsidRPr="00937E9A" w:rsidRDefault="00C76078" w:rsidP="00C76078">
            <w:pPr>
              <w:spacing w:line="242" w:lineRule="auto"/>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 5. Describe cómo se establecieron las preautonomías de Cataluña y el País Vasco.</w:t>
            </w:r>
          </w:p>
        </w:tc>
      </w:tr>
      <w:tr w:rsidR="00C76078" w:rsidRPr="00C76078" w:rsidTr="00C76078">
        <w:trPr>
          <w:trHeight w:val="117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47. Caracterizar el nuevo modelo de Estado democrático establecido en la Constitución de 1978, especificando las actuaciones previas encaminadas a alcanzar el más amplio acuerdo social y político.</w:t>
            </w:r>
          </w:p>
        </w:tc>
        <w:tc>
          <w:tcPr>
            <w:tcW w:w="1769" w:type="dxa"/>
          </w:tcPr>
          <w:p w:rsidR="00C76078" w:rsidRPr="00C76078" w:rsidRDefault="00C76078" w:rsidP="00C76078">
            <w:pPr>
              <w:ind w:right="62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w:t>
            </w:r>
          </w:p>
        </w:tc>
        <w:tc>
          <w:tcPr>
            <w:tcW w:w="3435" w:type="dxa"/>
          </w:tcPr>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47. 1. Explica el proceso de elaboración y aprobación de la Constitución de 1978, y sus características esenciales</w:t>
            </w:r>
            <w:r w:rsidRPr="00937E9A">
              <w:rPr>
                <w:rFonts w:ascii="Times New Roman" w:eastAsia="Arial" w:hAnsi="Times New Roman" w:cs="Times New Roman"/>
                <w:sz w:val="19"/>
                <w:lang w:val="es-ES" w:eastAsia="es-ES" w:bidi="es-ES"/>
              </w:rPr>
              <w:t>.</w:t>
            </w:r>
          </w:p>
        </w:tc>
      </w:tr>
      <w:tr w:rsidR="00C76078" w:rsidRPr="00C76078" w:rsidTr="00C76078">
        <w:trPr>
          <w:trHeight w:val="349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 Analizar la evolución económica, social y política de España desde el primer gobierno constitucional de 1979 hasta la aguda crisis</w:t>
            </w:r>
          </w:p>
          <w:p w:rsidR="00C76078" w:rsidRPr="00937E9A" w:rsidRDefault="00C76078" w:rsidP="00C76078">
            <w:pPr>
              <w:ind w:right="2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económica iniciada en 2008, señalando las amenazas más relevantes a las que se enfrenta y los efectos de la plena integración en Europa</w:t>
            </w:r>
          </w:p>
        </w:tc>
        <w:tc>
          <w:tcPr>
            <w:tcW w:w="1769" w:type="dxa"/>
          </w:tcPr>
          <w:p w:rsidR="00C76078" w:rsidRPr="00C76078" w:rsidRDefault="00C76078" w:rsidP="00C76078">
            <w:pPr>
              <w:ind w:right="5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435" w:type="dxa"/>
          </w:tcPr>
          <w:p w:rsidR="00C76078" w:rsidRPr="00937E9A" w:rsidRDefault="00C76078" w:rsidP="00C76078">
            <w:pPr>
              <w:ind w:right="20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48. 1. Elabora un esquema con las etapas políticas desde</w:t>
            </w:r>
          </w:p>
          <w:p w:rsidR="00C76078" w:rsidRPr="00937E9A" w:rsidRDefault="00C76078" w:rsidP="00C76078">
            <w:pPr>
              <w:ind w:right="24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1979 hasta la actualidad, según el partido en el poder, y señala</w:t>
            </w:r>
          </w:p>
          <w:p w:rsidR="00C76078" w:rsidRPr="00937E9A" w:rsidRDefault="00C76078" w:rsidP="00C76078">
            <w:pPr>
              <w:ind w:right="1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los principales acontecimientos de cada una de ellas.</w:t>
            </w:r>
          </w:p>
          <w:p w:rsidR="00C76078" w:rsidRPr="00937E9A" w:rsidRDefault="00C76078" w:rsidP="00C76078">
            <w:pPr>
              <w:ind w:right="6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48.2. Comenta los hechos más relevantes del proceso de integración en Europa y las consecuencias para España de esta integración.</w:t>
            </w:r>
          </w:p>
          <w:p w:rsidR="00C76078" w:rsidRPr="00937E9A" w:rsidRDefault="00C76078" w:rsidP="00C76078">
            <w:pPr>
              <w:tabs>
                <w:tab w:val="left" w:leader="dot" w:pos="479"/>
              </w:tabs>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w:t>
            </w:r>
            <w:r w:rsidRPr="00937E9A">
              <w:rPr>
                <w:rFonts w:ascii="Times New Roman" w:eastAsia="Arial" w:hAnsi="Times New Roman" w:cs="Times New Roman"/>
                <w:sz w:val="19"/>
                <w:lang w:val="es-ES" w:eastAsia="es-ES" w:bidi="es-ES"/>
              </w:rPr>
              <w:tab/>
              <w:t>3. Analiza la</w:t>
            </w:r>
            <w:r w:rsidRPr="00937E9A">
              <w:rPr>
                <w:rFonts w:ascii="Times New Roman" w:eastAsia="Arial" w:hAnsi="Times New Roman" w:cs="Times New Roman"/>
                <w:spacing w:val="-2"/>
                <w:sz w:val="19"/>
                <w:lang w:val="es-ES" w:eastAsia="es-ES" w:bidi="es-ES"/>
              </w:rPr>
              <w:t xml:space="preserve"> </w:t>
            </w:r>
            <w:r w:rsidRPr="00937E9A">
              <w:rPr>
                <w:rFonts w:ascii="Times New Roman" w:eastAsia="Arial" w:hAnsi="Times New Roman" w:cs="Times New Roman"/>
                <w:sz w:val="19"/>
                <w:lang w:val="es-ES" w:eastAsia="es-ES" w:bidi="es-ES"/>
              </w:rPr>
              <w:t>evolución</w:t>
            </w:r>
          </w:p>
          <w:p w:rsidR="00C76078" w:rsidRPr="00937E9A" w:rsidRDefault="00C76078" w:rsidP="00C76078">
            <w:pPr>
              <w:ind w:right="2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económica y social de España desde la segunda crisis del </w:t>
            </w:r>
            <w:r w:rsidRPr="00937E9A">
              <w:rPr>
                <w:rFonts w:ascii="Times New Roman" w:eastAsia="Arial" w:hAnsi="Times New Roman" w:cs="Times New Roman"/>
                <w:spacing w:val="-3"/>
                <w:sz w:val="19"/>
                <w:lang w:val="es-ES" w:eastAsia="es-ES" w:bidi="es-ES"/>
              </w:rPr>
              <w:t xml:space="preserve">petróleo </w:t>
            </w:r>
            <w:r w:rsidRPr="00937E9A">
              <w:rPr>
                <w:rFonts w:ascii="Times New Roman" w:eastAsia="Arial" w:hAnsi="Times New Roman" w:cs="Times New Roman"/>
                <w:sz w:val="19"/>
                <w:lang w:val="es-ES" w:eastAsia="es-ES" w:bidi="es-ES"/>
              </w:rPr>
              <w:t>en 1979 hasta el</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comienzo</w:t>
            </w:r>
          </w:p>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crisis financiera mundial de</w:t>
            </w:r>
          </w:p>
        </w:tc>
      </w:tr>
    </w:tbl>
    <w:p w:rsidR="00C76078" w:rsidRPr="00C76078" w:rsidRDefault="00C76078" w:rsidP="00C76078">
      <w:pPr>
        <w:widowControl w:val="0"/>
        <w:autoSpaceDE w:val="0"/>
        <w:autoSpaceDN w:val="0"/>
        <w:spacing w:after="0" w:line="201"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408"/>
        <w:gridCol w:w="1769"/>
        <w:gridCol w:w="3435"/>
      </w:tblGrid>
      <w:tr w:rsidR="00C76078" w:rsidRPr="00C76078" w:rsidTr="00C76078">
        <w:trPr>
          <w:trHeight w:val="4588"/>
        </w:trPr>
        <w:tc>
          <w:tcPr>
            <w:tcW w:w="2767"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2008.</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48..4. Analiza el impacto de la amenaza terrorista sobre la normalización democrática de España, describe la génesis y evolución de las diferentes organizaciones terroristas que han actuado desde la transición democr ática hasta nuestros días</w:t>
            </w:r>
          </w:p>
          <w:p w:rsidR="00C76078" w:rsidRPr="00937E9A" w:rsidRDefault="00C76078" w:rsidP="00C76078">
            <w:pPr>
              <w:ind w:right="5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(ETA, GRAPO, etc.) y reflexiona sobre otros temas</w:t>
            </w:r>
          </w:p>
          <w:p w:rsidR="00C76078" w:rsidRPr="00937E9A" w:rsidRDefault="00C76078" w:rsidP="00C76078">
            <w:pPr>
              <w:ind w:right="8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relacionados: la ciudadanía amenazada, los movimientos asociativos de víctimas, la m ediación en conflictos, etc.</w:t>
            </w:r>
          </w:p>
          <w:p w:rsidR="00C76078" w:rsidRPr="00937E9A" w:rsidRDefault="00C76078" w:rsidP="00C76078">
            <w:pPr>
              <w:ind w:right="5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48.5. Representa una línea del tiempo desde 1975 hasta nuestros días, situando en ella lo s principales acontecimientos históricos.</w:t>
            </w:r>
          </w:p>
        </w:tc>
      </w:tr>
      <w:tr w:rsidR="00C76078" w:rsidRPr="00C76078" w:rsidTr="00C76078">
        <w:trPr>
          <w:trHeight w:val="1211"/>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49. Resumir el papel de España en el mundo actual, especificando su posición en la Unión Europea y sus relaciones con otros ámbitos geopolíticos.</w:t>
            </w:r>
          </w:p>
        </w:tc>
        <w:tc>
          <w:tcPr>
            <w:tcW w:w="1769" w:type="dxa"/>
          </w:tcPr>
          <w:p w:rsidR="00C76078" w:rsidRPr="00C76078" w:rsidRDefault="00C76078" w:rsidP="00C76078">
            <w:pPr>
              <w:ind w:right="4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3435" w:type="dxa"/>
          </w:tcPr>
          <w:p w:rsidR="00C76078" w:rsidRPr="00937E9A" w:rsidRDefault="00C76078" w:rsidP="00C76078">
            <w:pPr>
              <w:ind w:right="1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49. 1. Explica la posición y el papel de la España actual en la Unión Europea y en el mundo.</w:t>
            </w: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EE1714" w:rsidRDefault="00EE1714"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EE1714" w:rsidRPr="00EE1714" w:rsidRDefault="00EE1714" w:rsidP="00EE1714">
      <w:pPr>
        <w:widowControl w:val="0"/>
        <w:autoSpaceDE w:val="0"/>
        <w:autoSpaceDN w:val="0"/>
        <w:spacing w:after="0" w:line="240" w:lineRule="auto"/>
        <w:rPr>
          <w:rFonts w:ascii="Times New Roman" w:eastAsia="Comic Sans MS" w:hAnsi="Times New Roman" w:cs="Times New Roman"/>
          <w:b/>
          <w:color w:val="C00000"/>
          <w:sz w:val="28"/>
          <w:szCs w:val="24"/>
          <w:lang w:eastAsia="es-ES" w:bidi="es-ES"/>
        </w:rPr>
      </w:pPr>
      <w:r>
        <w:rPr>
          <w:rFonts w:ascii="Times New Roman" w:eastAsia="Comic Sans MS" w:hAnsi="Times New Roman" w:cs="Times New Roman"/>
          <w:b/>
          <w:color w:val="C00000"/>
          <w:sz w:val="28"/>
          <w:szCs w:val="24"/>
          <w:lang w:eastAsia="es-ES" w:bidi="es-ES"/>
        </w:rPr>
        <w:t>e</w:t>
      </w:r>
      <w:r w:rsidRPr="00EE1714">
        <w:rPr>
          <w:rFonts w:ascii="Times New Roman" w:eastAsia="Comic Sans MS" w:hAnsi="Times New Roman" w:cs="Times New Roman"/>
          <w:b/>
          <w:color w:val="C00000"/>
          <w:sz w:val="28"/>
          <w:szCs w:val="24"/>
          <w:lang w:eastAsia="es-ES" w:bidi="es-ES"/>
        </w:rPr>
        <w:t>) Plan de Lectura.</w:t>
      </w:r>
    </w:p>
    <w:p w:rsidR="00EE1714" w:rsidRPr="00C76078" w:rsidRDefault="00EE1714" w:rsidP="00EE1714">
      <w:pPr>
        <w:widowControl w:val="0"/>
        <w:autoSpaceDE w:val="0"/>
        <w:autoSpaceDN w:val="0"/>
        <w:spacing w:after="0" w:line="240" w:lineRule="auto"/>
        <w:rPr>
          <w:rFonts w:ascii="Times New Roman" w:eastAsia="Comic Sans MS" w:hAnsi="Times New Roman" w:cs="Times New Roman"/>
          <w:sz w:val="20"/>
          <w:szCs w:val="24"/>
          <w:lang w:eastAsia="es-ES" w:bidi="es-ES"/>
        </w:rPr>
      </w:pPr>
      <w:r w:rsidRPr="00EE1714">
        <w:rPr>
          <w:rFonts w:ascii="Times New Roman" w:eastAsia="Comic Sans MS" w:hAnsi="Times New Roman" w:cs="Times New Roman"/>
          <w:sz w:val="20"/>
          <w:szCs w:val="24"/>
          <w:lang w:eastAsia="es-ES" w:bidi="es-ES"/>
        </w:rPr>
        <w:t>De acuerdo al Plan de Lectura desarrollado en el centro, se  procurará mejorar la lectura comprensiva del alumnado. La lectura en clase se realizará a diario: libro de texto y, fundamentalmente, materiales curriculares, documentos, etc.</w:t>
      </w:r>
    </w:p>
    <w:p w:rsidR="00EE1714" w:rsidRPr="00D935FF" w:rsidRDefault="00EE1714" w:rsidP="00EE1714">
      <w:pPr>
        <w:pageBreakBefore/>
        <w:jc w:val="both"/>
        <w:rPr>
          <w:rFonts w:ascii="Times New Roman" w:hAnsi="Times New Roman" w:cs="Times New Roman"/>
          <w:b/>
          <w:color w:val="C00000"/>
          <w:sz w:val="28"/>
        </w:rPr>
      </w:pPr>
      <w:r>
        <w:rPr>
          <w:rFonts w:ascii="Times New Roman" w:hAnsi="Times New Roman" w:cs="Times New Roman"/>
          <w:b/>
          <w:color w:val="C00000"/>
          <w:sz w:val="28"/>
        </w:rPr>
        <w:t>f</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B83DA9">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16"/>
        <w:gridCol w:w="4714"/>
      </w:tblGrid>
      <w:tr w:rsidR="00C76078" w:rsidRPr="00C76078" w:rsidTr="00C76078">
        <w:trPr>
          <w:trHeight w:val="328"/>
        </w:trPr>
        <w:tc>
          <w:tcPr>
            <w:tcW w:w="4714"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C76078" w:rsidRPr="00C76078" w:rsidTr="00C76078">
        <w:trPr>
          <w:trHeight w:val="501"/>
        </w:trPr>
        <w:tc>
          <w:tcPr>
            <w:tcW w:w="4714" w:type="dxa"/>
            <w:tcBorders>
              <w:bottom w:val="nil"/>
            </w:tcBorders>
            <w:shd w:val="clear" w:color="auto" w:fill="C6D9F1"/>
          </w:tcPr>
          <w:p w:rsidR="00C76078" w:rsidRPr="00937E9A" w:rsidRDefault="00C76078" w:rsidP="00C76078">
            <w:pPr>
              <w:spacing w:before="2" w:line="252" w:lineRule="exact"/>
              <w:ind w:right="565"/>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0:DE LA PREHISTORIA AL SIGLO XVIII</w:t>
            </w:r>
          </w:p>
        </w:tc>
        <w:tc>
          <w:tcPr>
            <w:tcW w:w="4716" w:type="dxa"/>
            <w:tcBorders>
              <w:bottom w:val="nil"/>
            </w:tcBorders>
            <w:shd w:val="clear" w:color="auto" w:fill="CCC0D9"/>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C76078" w:rsidRDefault="00C76078" w:rsidP="00C76078">
            <w:pPr>
              <w:tabs>
                <w:tab w:val="left" w:pos="1136"/>
                <w:tab w:val="left" w:pos="1583"/>
                <w:tab w:val="left" w:pos="2838"/>
                <w:tab w:val="left" w:pos="3248"/>
              </w:tabs>
              <w:spacing w:before="1"/>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NIDAD</w:t>
            </w:r>
            <w:r w:rsidRPr="00C76078">
              <w:rPr>
                <w:rFonts w:ascii="Times New Roman" w:eastAsia="Arial" w:hAnsi="Times New Roman" w:cs="Times New Roman"/>
                <w:b/>
                <w:sz w:val="18"/>
                <w:lang w:eastAsia="es-ES" w:bidi="es-ES"/>
              </w:rPr>
              <w:tab/>
            </w:r>
            <w:r w:rsidRPr="00C76078">
              <w:rPr>
                <w:rFonts w:ascii="Times New Roman" w:eastAsia="Arial" w:hAnsi="Times New Roman" w:cs="Times New Roman"/>
                <w:b/>
                <w:lang w:eastAsia="es-ES" w:bidi="es-ES"/>
              </w:rPr>
              <w:t>6.</w:t>
            </w:r>
            <w:r w:rsidRPr="00C76078">
              <w:rPr>
                <w:rFonts w:ascii="Times New Roman" w:eastAsia="Arial" w:hAnsi="Times New Roman" w:cs="Times New Roman"/>
                <w:b/>
                <w:lang w:eastAsia="es-ES" w:bidi="es-ES"/>
              </w:rPr>
              <w:tab/>
              <w:t>S</w:t>
            </w:r>
            <w:r w:rsidRPr="00C76078">
              <w:rPr>
                <w:rFonts w:ascii="Times New Roman" w:eastAsia="Arial" w:hAnsi="Times New Roman" w:cs="Times New Roman"/>
                <w:b/>
                <w:sz w:val="18"/>
                <w:lang w:eastAsia="es-ES" w:bidi="es-ES"/>
              </w:rPr>
              <w:t>OCIEDAD</w:t>
            </w:r>
            <w:r w:rsidRPr="00C76078">
              <w:rPr>
                <w:rFonts w:ascii="Times New Roman" w:eastAsia="Arial" w:hAnsi="Times New Roman" w:cs="Times New Roman"/>
                <w:b/>
                <w:sz w:val="18"/>
                <w:lang w:eastAsia="es-ES" w:bidi="es-ES"/>
              </w:rPr>
              <w:tab/>
              <w:t>Y</w:t>
            </w:r>
            <w:r w:rsidRPr="00C76078">
              <w:rPr>
                <w:rFonts w:ascii="Times New Roman" w:eastAsia="Arial" w:hAnsi="Times New Roman" w:cs="Times New Roman"/>
                <w:b/>
                <w:sz w:val="18"/>
                <w:lang w:eastAsia="es-ES" w:bidi="es-ES"/>
              </w:rPr>
              <w:tab/>
              <w:t>MOVIMIENTOS</w:t>
            </w:r>
          </w:p>
        </w:tc>
        <w:tc>
          <w:tcPr>
            <w:tcW w:w="4714" w:type="dxa"/>
            <w:tcBorders>
              <w:bottom w:val="nil"/>
            </w:tcBorders>
            <w:shd w:val="clear" w:color="auto" w:fill="FABF8F"/>
          </w:tcPr>
          <w:p w:rsidR="00C76078" w:rsidRPr="00C76078" w:rsidRDefault="00C76078" w:rsidP="00C76078">
            <w:pPr>
              <w:spacing w:before="8"/>
              <w:rPr>
                <w:rFonts w:ascii="Times New Roman" w:eastAsia="Arial" w:hAnsi="Times New Roman" w:cs="Times New Roman"/>
                <w:sz w:val="16"/>
                <w:lang w:eastAsia="es-ES" w:bidi="es-ES"/>
              </w:rPr>
            </w:pPr>
          </w:p>
          <w:p w:rsidR="00C76078" w:rsidRPr="00C76078" w:rsidRDefault="00C76078" w:rsidP="00C76078">
            <w:pPr>
              <w:spacing w:before="1"/>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11. L</w:t>
            </w:r>
            <w:r w:rsidRPr="00C76078">
              <w:rPr>
                <w:rFonts w:ascii="Times New Roman" w:eastAsia="Arial" w:hAnsi="Times New Roman" w:cs="Times New Roman"/>
                <w:b/>
                <w:sz w:val="18"/>
                <w:lang w:eastAsia="es-ES" w:bidi="es-ES"/>
              </w:rPr>
              <w:t xml:space="preserve">A </w:t>
            </w:r>
            <w:r w:rsidRPr="00C76078">
              <w:rPr>
                <w:rFonts w:ascii="Times New Roman" w:eastAsia="Arial" w:hAnsi="Times New Roman" w:cs="Times New Roman"/>
                <w:b/>
                <w:lang w:eastAsia="es-ES" w:bidi="es-ES"/>
              </w:rPr>
              <w:t>G</w:t>
            </w:r>
            <w:r w:rsidRPr="00C76078">
              <w:rPr>
                <w:rFonts w:ascii="Times New Roman" w:eastAsia="Arial" w:hAnsi="Times New Roman" w:cs="Times New Roman"/>
                <w:b/>
                <w:sz w:val="18"/>
                <w:lang w:eastAsia="es-ES" w:bidi="es-ES"/>
              </w:rPr>
              <w:t xml:space="preserve">UERRA </w:t>
            </w:r>
            <w:r w:rsidRPr="00C76078">
              <w:rPr>
                <w:rFonts w:ascii="Times New Roman" w:eastAsia="Arial" w:hAnsi="Times New Roman" w:cs="Times New Roman"/>
                <w:b/>
                <w:lang w:eastAsia="es-ES" w:bidi="es-ES"/>
              </w:rPr>
              <w:t>C</w:t>
            </w:r>
            <w:r w:rsidRPr="00C76078">
              <w:rPr>
                <w:rFonts w:ascii="Times New Roman" w:eastAsia="Arial" w:hAnsi="Times New Roman" w:cs="Times New Roman"/>
                <w:b/>
                <w:sz w:val="18"/>
                <w:lang w:eastAsia="es-ES" w:bidi="es-ES"/>
              </w:rPr>
              <w:t xml:space="preserve">IVIL </w:t>
            </w:r>
            <w:r w:rsidRPr="00C76078">
              <w:rPr>
                <w:rFonts w:ascii="Times New Roman" w:eastAsia="Arial" w:hAnsi="Times New Roman" w:cs="Times New Roman"/>
                <w:b/>
                <w:lang w:eastAsia="es-ES" w:bidi="es-ES"/>
              </w:rPr>
              <w:t>(1936-1939)</w:t>
            </w:r>
          </w:p>
        </w:tc>
      </w:tr>
      <w:tr w:rsidR="00C76078" w:rsidRPr="00C76078" w:rsidTr="00C76078">
        <w:trPr>
          <w:trHeight w:val="201"/>
        </w:trPr>
        <w:tc>
          <w:tcPr>
            <w:tcW w:w="4714" w:type="dxa"/>
            <w:tcBorders>
              <w:top w:val="nil"/>
              <w:bottom w:val="nil"/>
            </w:tcBorders>
            <w:shd w:val="clear" w:color="auto" w:fill="C6D9F1"/>
          </w:tcPr>
          <w:p w:rsidR="00C76078" w:rsidRPr="00C76078" w:rsidRDefault="00C76078" w:rsidP="00C76078">
            <w:pPr>
              <w:rPr>
                <w:rFonts w:ascii="Times New Roman" w:eastAsia="Arial" w:hAnsi="Times New Roman" w:cs="Times New Roman"/>
                <w:sz w:val="14"/>
                <w:lang w:eastAsia="es-ES" w:bidi="es-ES"/>
              </w:rPr>
            </w:pPr>
          </w:p>
        </w:tc>
        <w:tc>
          <w:tcPr>
            <w:tcW w:w="4716" w:type="dxa"/>
            <w:tcBorders>
              <w:top w:val="nil"/>
              <w:bottom w:val="nil"/>
            </w:tcBorders>
            <w:shd w:val="clear" w:color="auto" w:fill="CCC0D9"/>
          </w:tcPr>
          <w:p w:rsidR="00C76078" w:rsidRPr="00C76078" w:rsidRDefault="00C76078" w:rsidP="00C76078">
            <w:pPr>
              <w:spacing w:line="181"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SOCIALES DEL SIGLO XIX</w:t>
            </w:r>
          </w:p>
        </w:tc>
        <w:tc>
          <w:tcPr>
            <w:tcW w:w="4714" w:type="dxa"/>
            <w:tcBorders>
              <w:top w:val="nil"/>
              <w:bottom w:val="nil"/>
            </w:tcBorders>
            <w:shd w:val="clear" w:color="auto" w:fill="FABF8F"/>
          </w:tcPr>
          <w:p w:rsidR="00C76078" w:rsidRPr="00C76078" w:rsidRDefault="00C76078" w:rsidP="00C76078">
            <w:pPr>
              <w:rPr>
                <w:rFonts w:ascii="Times New Roman" w:eastAsia="Arial" w:hAnsi="Times New Roman" w:cs="Times New Roman"/>
                <w:sz w:val="14"/>
                <w:lang w:eastAsia="es-ES" w:bidi="es-ES"/>
              </w:rPr>
            </w:pPr>
          </w:p>
        </w:tc>
      </w:tr>
      <w:tr w:rsidR="00C76078" w:rsidRPr="00C76078" w:rsidTr="00C76078">
        <w:trPr>
          <w:trHeight w:val="723"/>
        </w:trPr>
        <w:tc>
          <w:tcPr>
            <w:tcW w:w="4714" w:type="dxa"/>
            <w:tcBorders>
              <w:top w:val="nil"/>
              <w:bottom w:val="nil"/>
            </w:tcBorders>
            <w:shd w:val="clear" w:color="auto" w:fill="C6D9F1"/>
          </w:tcPr>
          <w:p w:rsidR="00C76078" w:rsidRPr="00937E9A" w:rsidRDefault="00C76078" w:rsidP="00C76078">
            <w:pPr>
              <w:spacing w:before="14"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 E</w:t>
            </w:r>
            <w:r w:rsidRPr="00937E9A">
              <w:rPr>
                <w:rFonts w:ascii="Times New Roman" w:eastAsia="Arial" w:hAnsi="Times New Roman" w:cs="Times New Roman"/>
                <w:b/>
                <w:sz w:val="18"/>
                <w:lang w:val="es-ES" w:eastAsia="es-ES" w:bidi="es-ES"/>
              </w:rPr>
              <w:t>L SIGLO XVIII</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 xml:space="preserve">EL REFORMISMO DE LOS PRIMEROS BORBONES </w:t>
            </w:r>
            <w:r w:rsidRPr="00937E9A">
              <w:rPr>
                <w:rFonts w:ascii="Times New Roman" w:eastAsia="Arial" w:hAnsi="Times New Roman" w:cs="Times New Roman"/>
                <w:b/>
                <w:lang w:val="es-ES" w:eastAsia="es-ES" w:bidi="es-ES"/>
              </w:rPr>
              <w:t>(1700-1788)</w:t>
            </w:r>
          </w:p>
        </w:tc>
        <w:tc>
          <w:tcPr>
            <w:tcW w:w="4716" w:type="dxa"/>
            <w:tcBorders>
              <w:top w:val="nil"/>
              <w:bottom w:val="nil"/>
            </w:tcBorders>
            <w:shd w:val="clear" w:color="auto" w:fill="CCC0D9"/>
          </w:tcPr>
          <w:p w:rsidR="00C76078" w:rsidRPr="00937E9A" w:rsidRDefault="00C76078" w:rsidP="00C76078">
            <w:pPr>
              <w:spacing w:before="7"/>
              <w:rPr>
                <w:rFonts w:ascii="Times New Roman" w:eastAsia="Arial" w:hAnsi="Times New Roman" w:cs="Times New Roman"/>
                <w:sz w:val="17"/>
                <w:lang w:val="es-ES" w:eastAsia="es-ES" w:bidi="es-ES"/>
              </w:rPr>
            </w:pPr>
          </w:p>
          <w:p w:rsidR="00C76078" w:rsidRPr="00C76078" w:rsidRDefault="00C76078" w:rsidP="00C76078">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7. L</w:t>
            </w:r>
            <w:r w:rsidRPr="00C76078">
              <w:rPr>
                <w:rFonts w:ascii="Times New Roman" w:eastAsia="Arial" w:hAnsi="Times New Roman" w:cs="Times New Roman"/>
                <w:b/>
                <w:sz w:val="18"/>
                <w:lang w:eastAsia="es-ES" w:bidi="es-ES"/>
              </w:rPr>
              <w:t xml:space="preserve">A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ESTAURACIÓN BORBÓNICA</w:t>
            </w:r>
          </w:p>
          <w:p w:rsidR="00C76078" w:rsidRPr="00C76078" w:rsidRDefault="00C76078" w:rsidP="00C76078">
            <w:pPr>
              <w:spacing w:line="21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(1875-1902)</w:t>
            </w:r>
          </w:p>
        </w:tc>
        <w:tc>
          <w:tcPr>
            <w:tcW w:w="4714" w:type="dxa"/>
            <w:tcBorders>
              <w:top w:val="nil"/>
              <w:bottom w:val="nil"/>
            </w:tcBorders>
            <w:shd w:val="clear" w:color="auto" w:fill="FABF8F"/>
          </w:tcPr>
          <w:p w:rsidR="00C76078" w:rsidRPr="00937E9A" w:rsidRDefault="00C76078" w:rsidP="00C76078">
            <w:pPr>
              <w:spacing w:before="9"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12. L</w:t>
            </w:r>
            <w:r w:rsidRPr="00937E9A">
              <w:rPr>
                <w:rFonts w:ascii="Times New Roman" w:eastAsia="Arial" w:hAnsi="Times New Roman" w:cs="Times New Roman"/>
                <w:b/>
                <w:sz w:val="18"/>
                <w:lang w:val="es-ES" w:eastAsia="es-ES" w:bidi="es-ES"/>
              </w:rPr>
              <w:t>A DICTADURA FRANQUISTA</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 xml:space="preserve">LA POSGUERRA </w:t>
            </w:r>
            <w:r w:rsidRPr="00937E9A">
              <w:rPr>
                <w:rFonts w:ascii="Times New Roman" w:eastAsia="Arial" w:hAnsi="Times New Roman" w:cs="Times New Roman"/>
                <w:b/>
                <w:lang w:val="es-ES" w:eastAsia="es-ES" w:bidi="es-ES"/>
              </w:rPr>
              <w:t>(1939-1959)</w:t>
            </w:r>
          </w:p>
        </w:tc>
      </w:tr>
      <w:tr w:rsidR="00C76078" w:rsidRPr="00C76078" w:rsidTr="00C76078">
        <w:trPr>
          <w:trHeight w:val="248"/>
        </w:trPr>
        <w:tc>
          <w:tcPr>
            <w:tcW w:w="4714" w:type="dxa"/>
            <w:tcBorders>
              <w:top w:val="nil"/>
            </w:tcBorders>
            <w:shd w:val="clear" w:color="auto" w:fill="C6D9F1"/>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tcBorders>
            <w:shd w:val="clear" w:color="auto" w:fill="CCC0D9"/>
          </w:tcPr>
          <w:p w:rsidR="00C76078" w:rsidRPr="00937E9A" w:rsidRDefault="00C76078" w:rsidP="00C76078">
            <w:pPr>
              <w:rPr>
                <w:rFonts w:ascii="Times New Roman" w:eastAsia="Arial" w:hAnsi="Times New Roman" w:cs="Times New Roman"/>
                <w:sz w:val="18"/>
                <w:lang w:val="es-ES" w:eastAsia="es-ES" w:bidi="es-ES"/>
              </w:rPr>
            </w:pPr>
          </w:p>
        </w:tc>
        <w:tc>
          <w:tcPr>
            <w:tcW w:w="4714" w:type="dxa"/>
            <w:tcBorders>
              <w:top w:val="nil"/>
            </w:tcBorders>
            <w:shd w:val="clear" w:color="auto" w:fill="FABF8F"/>
          </w:tcPr>
          <w:p w:rsidR="00C76078" w:rsidRPr="00937E9A" w:rsidRDefault="00C76078" w:rsidP="00C76078">
            <w:pPr>
              <w:spacing w:line="229"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13. L</w:t>
            </w:r>
            <w:r w:rsidRPr="00937E9A">
              <w:rPr>
                <w:rFonts w:ascii="Times New Roman" w:eastAsia="Arial" w:hAnsi="Times New Roman" w:cs="Times New Roman"/>
                <w:b/>
                <w:sz w:val="18"/>
                <w:lang w:val="es-ES" w:eastAsia="es-ES" w:bidi="es-ES"/>
              </w:rPr>
              <w:t>A DICTADURA FRANQUISTA</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EL</w:t>
            </w:r>
          </w:p>
        </w:tc>
      </w:tr>
      <w:tr w:rsidR="00A34688" w:rsidRPr="00C76078" w:rsidTr="00A34688">
        <w:trPr>
          <w:trHeight w:val="821"/>
        </w:trPr>
        <w:tc>
          <w:tcPr>
            <w:tcW w:w="4714" w:type="dxa"/>
            <w:tcBorders>
              <w:bottom w:val="nil"/>
            </w:tcBorders>
            <w:shd w:val="clear" w:color="auto" w:fill="C6D9F1"/>
          </w:tcPr>
          <w:p w:rsidR="00A34688" w:rsidRPr="00937E9A" w:rsidRDefault="00A34688" w:rsidP="00A34688">
            <w:pPr>
              <w:tabs>
                <w:tab w:val="left" w:pos="1206"/>
                <w:tab w:val="left" w:pos="1725"/>
                <w:tab w:val="left" w:pos="3395"/>
                <w:tab w:val="left" w:pos="4478"/>
              </w:tabs>
              <w:spacing w:before="213" w:line="230" w:lineRule="auto"/>
              <w:ind w:right="93"/>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NIDAD</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lang w:val="es-ES" w:eastAsia="es-ES" w:bidi="es-ES"/>
              </w:rPr>
              <w:t>2.</w:t>
            </w:r>
            <w:r w:rsidRPr="00937E9A">
              <w:rPr>
                <w:rFonts w:ascii="Times New Roman" w:eastAsia="Arial" w:hAnsi="Times New Roman" w:cs="Times New Roman"/>
                <w:b/>
                <w:lang w:val="es-ES" w:eastAsia="es-ES" w:bidi="es-ES"/>
              </w:rPr>
              <w:tab/>
              <w:t>L</w:t>
            </w:r>
            <w:r w:rsidRPr="00937E9A">
              <w:rPr>
                <w:rFonts w:ascii="Times New Roman" w:eastAsia="Arial" w:hAnsi="Times New Roman" w:cs="Times New Roman"/>
                <w:b/>
                <w:sz w:val="18"/>
                <w:lang w:val="es-ES" w:eastAsia="es-ES" w:bidi="es-ES"/>
              </w:rPr>
              <w:t>IBERALISMO</w:t>
            </w:r>
            <w:r w:rsidRPr="00937E9A">
              <w:rPr>
                <w:rFonts w:ascii="Times New Roman" w:eastAsia="Arial" w:hAnsi="Times New Roman" w:cs="Times New Roman"/>
                <w:b/>
                <w:sz w:val="18"/>
                <w:lang w:val="es-ES" w:eastAsia="es-ES" w:bidi="es-ES"/>
              </w:rPr>
              <w:tab/>
              <w:t>FRENTE</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spacing w:val="-18"/>
                <w:sz w:val="18"/>
                <w:lang w:val="es-ES" w:eastAsia="es-ES" w:bidi="es-ES"/>
              </w:rPr>
              <w:t xml:space="preserve">A </w:t>
            </w:r>
            <w:r w:rsidRPr="00937E9A">
              <w:rPr>
                <w:rFonts w:ascii="Times New Roman" w:eastAsia="Arial" w:hAnsi="Times New Roman" w:cs="Times New Roman"/>
                <w:b/>
                <w:sz w:val="18"/>
                <w:lang w:val="es-ES" w:eastAsia="es-ES" w:bidi="es-ES"/>
              </w:rPr>
              <w:t>ABSOLUTISMO</w:t>
            </w:r>
            <w:r w:rsidRPr="00937E9A">
              <w:rPr>
                <w:rFonts w:ascii="Times New Roman" w:eastAsia="Arial" w:hAnsi="Times New Roman" w:cs="Times New Roman"/>
                <w:b/>
                <w:spacing w:val="-2"/>
                <w:sz w:val="18"/>
                <w:lang w:val="es-ES" w:eastAsia="es-ES" w:bidi="es-ES"/>
              </w:rPr>
              <w:t xml:space="preserve"> </w:t>
            </w:r>
            <w:r w:rsidRPr="00937E9A">
              <w:rPr>
                <w:rFonts w:ascii="Times New Roman" w:eastAsia="Arial" w:hAnsi="Times New Roman" w:cs="Times New Roman"/>
                <w:b/>
                <w:lang w:val="es-ES" w:eastAsia="es-ES" w:bidi="es-ES"/>
              </w:rPr>
              <w:t>(1788-1833)</w:t>
            </w:r>
          </w:p>
        </w:tc>
        <w:tc>
          <w:tcPr>
            <w:tcW w:w="4716" w:type="dxa"/>
            <w:tcBorders>
              <w:bottom w:val="nil"/>
            </w:tcBorders>
            <w:shd w:val="clear" w:color="auto" w:fill="CCC0D9"/>
          </w:tcPr>
          <w:p w:rsidR="00A34688" w:rsidRPr="00937E9A" w:rsidRDefault="00A34688" w:rsidP="00A34688">
            <w:pPr>
              <w:spacing w:before="5"/>
              <w:rPr>
                <w:rFonts w:ascii="Times New Roman" w:eastAsia="Arial" w:hAnsi="Times New Roman" w:cs="Times New Roman"/>
                <w:sz w:val="17"/>
                <w:lang w:val="es-ES" w:eastAsia="es-ES" w:bidi="es-ES"/>
              </w:rPr>
            </w:pPr>
          </w:p>
          <w:p w:rsidR="00A34688" w:rsidRPr="00937E9A" w:rsidRDefault="00A34688" w:rsidP="00A34688">
            <w:pPr>
              <w:spacing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8. L</w:t>
            </w:r>
            <w:r w:rsidRPr="00937E9A">
              <w:rPr>
                <w:rFonts w:ascii="Times New Roman" w:eastAsia="Arial" w:hAnsi="Times New Roman" w:cs="Times New Roman"/>
                <w:b/>
                <w:sz w:val="18"/>
                <w:lang w:val="es-ES" w:eastAsia="es-ES" w:bidi="es-ES"/>
              </w:rPr>
              <w:t xml:space="preserve">A CRISIS DE LA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 xml:space="preserve">ESTAURACIÓN BORBÓNICA </w:t>
            </w:r>
            <w:r w:rsidRPr="00937E9A">
              <w:rPr>
                <w:rFonts w:ascii="Times New Roman" w:eastAsia="Arial" w:hAnsi="Times New Roman" w:cs="Times New Roman"/>
                <w:b/>
                <w:lang w:val="es-ES" w:eastAsia="es-ES" w:bidi="es-ES"/>
              </w:rPr>
              <w:t>(1902-1931)</w:t>
            </w:r>
          </w:p>
        </w:tc>
        <w:tc>
          <w:tcPr>
            <w:tcW w:w="4714" w:type="dxa"/>
            <w:tcBorders>
              <w:bottom w:val="nil"/>
            </w:tcBorders>
            <w:shd w:val="clear" w:color="auto" w:fill="FABF8F"/>
          </w:tcPr>
          <w:p w:rsidR="00A34688" w:rsidRPr="00937E9A" w:rsidRDefault="00A34688" w:rsidP="00A34688">
            <w:pPr>
              <w:spacing w:line="239" w:lineRule="exact"/>
              <w:rPr>
                <w:rFonts w:ascii="Times New Roman" w:eastAsia="Arial" w:hAnsi="Times New Roman" w:cs="Times New Roman"/>
                <w:b/>
                <w:lang w:val="es-ES" w:eastAsia="es-ES" w:bidi="es-ES"/>
              </w:rPr>
            </w:pPr>
            <w:r w:rsidRPr="00937E9A">
              <w:rPr>
                <w:rFonts w:ascii="Times New Roman" w:eastAsia="Arial" w:hAnsi="Times New Roman" w:cs="Times New Roman"/>
                <w:b/>
                <w:sz w:val="18"/>
                <w:lang w:val="es-ES" w:eastAsia="es-ES" w:bidi="es-ES"/>
              </w:rPr>
              <w:t xml:space="preserve">DESARROLLISMO </w:t>
            </w:r>
            <w:r w:rsidRPr="00937E9A">
              <w:rPr>
                <w:rFonts w:ascii="Times New Roman" w:eastAsia="Arial" w:hAnsi="Times New Roman" w:cs="Times New Roman"/>
                <w:b/>
                <w:lang w:val="es-ES" w:eastAsia="es-ES" w:bidi="es-ES"/>
              </w:rPr>
              <w:t>(1959-1975)</w:t>
            </w:r>
          </w:p>
          <w:p w:rsidR="00A34688" w:rsidRPr="00937E9A" w:rsidRDefault="00A34688" w:rsidP="00A34688">
            <w:pPr>
              <w:spacing w:before="9"/>
              <w:rPr>
                <w:rFonts w:ascii="Times New Roman" w:eastAsia="Arial" w:hAnsi="Times New Roman" w:cs="Times New Roman"/>
                <w:sz w:val="16"/>
                <w:lang w:val="es-ES" w:eastAsia="es-ES" w:bidi="es-ES"/>
              </w:rPr>
            </w:pPr>
          </w:p>
          <w:p w:rsidR="00A34688" w:rsidRPr="00937E9A" w:rsidRDefault="00A34688" w:rsidP="00A34688">
            <w:pPr>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14. T</w:t>
            </w:r>
            <w:r w:rsidRPr="00937E9A">
              <w:rPr>
                <w:rFonts w:ascii="Times New Roman" w:eastAsia="Arial" w:hAnsi="Times New Roman" w:cs="Times New Roman"/>
                <w:b/>
                <w:sz w:val="18"/>
                <w:lang w:val="es-ES" w:eastAsia="es-ES" w:bidi="es-ES"/>
              </w:rPr>
              <w:t>RANSICIÓN Y DEMOCRACIA</w:t>
            </w:r>
          </w:p>
        </w:tc>
      </w:tr>
      <w:tr w:rsidR="00A34688" w:rsidRPr="00C76078" w:rsidTr="00A34688">
        <w:trPr>
          <w:trHeight w:val="716"/>
        </w:trPr>
        <w:tc>
          <w:tcPr>
            <w:tcW w:w="4714" w:type="dxa"/>
            <w:tcBorders>
              <w:top w:val="nil"/>
              <w:bottom w:val="nil"/>
            </w:tcBorders>
            <w:shd w:val="clear" w:color="auto" w:fill="C6D9F1"/>
          </w:tcPr>
          <w:p w:rsidR="00A34688" w:rsidRPr="00937E9A" w:rsidRDefault="00A34688" w:rsidP="00A34688">
            <w:pPr>
              <w:spacing w:before="116"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3. L</w:t>
            </w:r>
            <w:r w:rsidRPr="00937E9A">
              <w:rPr>
                <w:rFonts w:ascii="Times New Roman" w:eastAsia="Arial" w:hAnsi="Times New Roman" w:cs="Times New Roman"/>
                <w:b/>
                <w:sz w:val="18"/>
                <w:lang w:val="es-ES" w:eastAsia="es-ES" w:bidi="es-ES"/>
              </w:rPr>
              <w:t xml:space="preserve">A CONSTRUCCIÓN DEL </w:t>
            </w:r>
            <w:r w:rsidRPr="00937E9A">
              <w:rPr>
                <w:rFonts w:ascii="Times New Roman" w:eastAsia="Arial" w:hAnsi="Times New Roman" w:cs="Times New Roman"/>
                <w:b/>
                <w:lang w:val="es-ES" w:eastAsia="es-ES" w:bidi="es-ES"/>
              </w:rPr>
              <w:t>E</w:t>
            </w:r>
            <w:r w:rsidRPr="00937E9A">
              <w:rPr>
                <w:rFonts w:ascii="Times New Roman" w:eastAsia="Arial" w:hAnsi="Times New Roman" w:cs="Times New Roman"/>
                <w:b/>
                <w:sz w:val="18"/>
                <w:lang w:val="es-ES" w:eastAsia="es-ES" w:bidi="es-ES"/>
              </w:rPr>
              <w:t xml:space="preserve">STADO LIBERAL </w:t>
            </w:r>
            <w:r w:rsidRPr="00937E9A">
              <w:rPr>
                <w:rFonts w:ascii="Times New Roman" w:eastAsia="Arial" w:hAnsi="Times New Roman" w:cs="Times New Roman"/>
                <w:b/>
                <w:lang w:val="es-ES" w:eastAsia="es-ES" w:bidi="es-ES"/>
              </w:rPr>
              <w:t>(1833-1868)</w:t>
            </w:r>
          </w:p>
        </w:tc>
        <w:tc>
          <w:tcPr>
            <w:tcW w:w="4716" w:type="dxa"/>
            <w:tcBorders>
              <w:top w:val="nil"/>
              <w:bottom w:val="nil"/>
            </w:tcBorders>
            <w:shd w:val="clear" w:color="auto" w:fill="CCC0D9"/>
          </w:tcPr>
          <w:p w:rsidR="00A34688" w:rsidRPr="00937E9A" w:rsidRDefault="00A34688" w:rsidP="00A34688">
            <w:pPr>
              <w:spacing w:before="125" w:line="264" w:lineRule="auto"/>
              <w:ind w:right="96"/>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9. E</w:t>
            </w:r>
            <w:r w:rsidRPr="00937E9A">
              <w:rPr>
                <w:rFonts w:ascii="Times New Roman" w:eastAsia="Arial" w:hAnsi="Times New Roman" w:cs="Times New Roman"/>
                <w:b/>
                <w:sz w:val="18"/>
                <w:lang w:val="es-ES" w:eastAsia="es-ES" w:bidi="es-ES"/>
              </w:rPr>
              <w:t>CONOMÍA Y SOCIEDAD EN EL PRIMER TERCIO DEL SIGLO XX</w:t>
            </w:r>
          </w:p>
        </w:tc>
        <w:tc>
          <w:tcPr>
            <w:tcW w:w="4714" w:type="dxa"/>
            <w:tcBorders>
              <w:top w:val="nil"/>
              <w:bottom w:val="nil"/>
            </w:tcBorders>
            <w:shd w:val="clear" w:color="auto" w:fill="FABF8F"/>
          </w:tcPr>
          <w:p w:rsidR="00A34688" w:rsidRPr="00937E9A" w:rsidRDefault="00A34688" w:rsidP="00A34688">
            <w:pPr>
              <w:rPr>
                <w:rFonts w:ascii="Times New Roman" w:eastAsia="Arial" w:hAnsi="Times New Roman" w:cs="Times New Roman"/>
                <w:lang w:val="es-ES" w:eastAsia="es-ES" w:bidi="es-ES"/>
              </w:rPr>
            </w:pPr>
          </w:p>
        </w:tc>
      </w:tr>
      <w:tr w:rsidR="00A34688" w:rsidRPr="00C76078" w:rsidTr="00A34688">
        <w:trPr>
          <w:trHeight w:val="723"/>
        </w:trPr>
        <w:tc>
          <w:tcPr>
            <w:tcW w:w="4714" w:type="dxa"/>
            <w:tcBorders>
              <w:top w:val="nil"/>
              <w:bottom w:val="nil"/>
            </w:tcBorders>
            <w:shd w:val="clear" w:color="auto" w:fill="C6D9F1"/>
          </w:tcPr>
          <w:p w:rsidR="00A34688" w:rsidRPr="00C76078" w:rsidRDefault="00A34688" w:rsidP="00A34688">
            <w:pPr>
              <w:spacing w:before="109"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4. E</w:t>
            </w:r>
            <w:r w:rsidRPr="00C76078">
              <w:rPr>
                <w:rFonts w:ascii="Times New Roman" w:eastAsia="Arial" w:hAnsi="Times New Roman" w:cs="Times New Roman"/>
                <w:b/>
                <w:sz w:val="18"/>
                <w:lang w:eastAsia="es-ES" w:bidi="es-ES"/>
              </w:rPr>
              <w:t xml:space="preserve">L </w:t>
            </w: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 xml:space="preserve">EXENIO </w:t>
            </w:r>
            <w:r w:rsidRPr="00C76078">
              <w:rPr>
                <w:rFonts w:ascii="Times New Roman" w:eastAsia="Arial" w:hAnsi="Times New Roman" w:cs="Times New Roman"/>
                <w:b/>
                <w:lang w:eastAsia="es-ES" w:bidi="es-ES"/>
              </w:rPr>
              <w:t>D</w:t>
            </w:r>
            <w:r w:rsidRPr="00C76078">
              <w:rPr>
                <w:rFonts w:ascii="Times New Roman" w:eastAsia="Arial" w:hAnsi="Times New Roman" w:cs="Times New Roman"/>
                <w:b/>
                <w:sz w:val="18"/>
                <w:lang w:eastAsia="es-ES" w:bidi="es-ES"/>
              </w:rPr>
              <w:t xml:space="preserve">EMOCRÁTICO </w:t>
            </w:r>
            <w:r w:rsidRPr="00C76078">
              <w:rPr>
                <w:rFonts w:ascii="Times New Roman" w:eastAsia="Arial" w:hAnsi="Times New Roman" w:cs="Times New Roman"/>
                <w:b/>
                <w:lang w:eastAsia="es-ES" w:bidi="es-ES"/>
              </w:rPr>
              <w:t>(1868-</w:t>
            </w:r>
          </w:p>
          <w:p w:rsidR="00A34688" w:rsidRPr="00C76078" w:rsidRDefault="00A34688" w:rsidP="00A34688">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1874)</w:t>
            </w:r>
          </w:p>
        </w:tc>
        <w:tc>
          <w:tcPr>
            <w:tcW w:w="4716" w:type="dxa"/>
            <w:tcBorders>
              <w:top w:val="nil"/>
              <w:bottom w:val="nil"/>
            </w:tcBorders>
            <w:shd w:val="clear" w:color="auto" w:fill="CCC0D9"/>
          </w:tcPr>
          <w:p w:rsidR="00A34688" w:rsidRPr="00937E9A" w:rsidRDefault="00A34688" w:rsidP="00A34688">
            <w:pPr>
              <w:spacing w:before="128" w:line="246"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10.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S</w:t>
            </w:r>
            <w:r w:rsidRPr="00937E9A">
              <w:rPr>
                <w:rFonts w:ascii="Times New Roman" w:eastAsia="Arial" w:hAnsi="Times New Roman" w:cs="Times New Roman"/>
                <w:b/>
                <w:sz w:val="18"/>
                <w:lang w:val="es-ES" w:eastAsia="es-ES" w:bidi="es-ES"/>
              </w:rPr>
              <w:t xml:space="preserve">EGUNDA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EPÚBLICA ESPAÑOLA</w:t>
            </w:r>
          </w:p>
          <w:p w:rsidR="00A34688" w:rsidRPr="00937E9A" w:rsidRDefault="00A34688" w:rsidP="00A34688">
            <w:pPr>
              <w:spacing w:line="246"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(1931-1936)</w:t>
            </w:r>
          </w:p>
        </w:tc>
        <w:tc>
          <w:tcPr>
            <w:tcW w:w="4714" w:type="dxa"/>
            <w:tcBorders>
              <w:top w:val="nil"/>
              <w:bottom w:val="nil"/>
            </w:tcBorders>
            <w:shd w:val="clear" w:color="auto" w:fill="FABF8F"/>
          </w:tcPr>
          <w:p w:rsidR="00A34688" w:rsidRPr="00937E9A" w:rsidRDefault="00A34688" w:rsidP="00A34688">
            <w:pPr>
              <w:rPr>
                <w:rFonts w:ascii="Times New Roman" w:eastAsia="Arial" w:hAnsi="Times New Roman" w:cs="Times New Roman"/>
                <w:lang w:val="es-ES" w:eastAsia="es-ES" w:bidi="es-ES"/>
              </w:rPr>
            </w:pPr>
          </w:p>
        </w:tc>
      </w:tr>
      <w:tr w:rsidR="00A34688" w:rsidRPr="00C76078" w:rsidTr="00A34688">
        <w:trPr>
          <w:trHeight w:val="867"/>
        </w:trPr>
        <w:tc>
          <w:tcPr>
            <w:tcW w:w="4714" w:type="dxa"/>
            <w:tcBorders>
              <w:top w:val="nil"/>
            </w:tcBorders>
            <w:shd w:val="clear" w:color="auto" w:fill="C6D9F1"/>
          </w:tcPr>
          <w:p w:rsidR="00A34688" w:rsidRPr="00C76078" w:rsidRDefault="00A34688" w:rsidP="00A34688">
            <w:pPr>
              <w:spacing w:before="106"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5. L</w:t>
            </w:r>
            <w:r w:rsidRPr="00C76078">
              <w:rPr>
                <w:rFonts w:ascii="Times New Roman" w:eastAsia="Arial" w:hAnsi="Times New Roman" w:cs="Times New Roman"/>
                <w:b/>
                <w:sz w:val="18"/>
                <w:lang w:eastAsia="es-ES" w:bidi="es-ES"/>
              </w:rPr>
              <w:t xml:space="preserve">A ECONOMÍA ESPAÑOLA </w:t>
            </w:r>
            <w:r w:rsidRPr="00C76078">
              <w:rPr>
                <w:rFonts w:ascii="Times New Roman" w:eastAsia="Arial" w:hAnsi="Times New Roman" w:cs="Times New Roman"/>
                <w:b/>
                <w:lang w:eastAsia="es-ES" w:bidi="es-ES"/>
              </w:rPr>
              <w:t>(1833-</w:t>
            </w:r>
          </w:p>
          <w:p w:rsidR="00A34688" w:rsidRPr="00C76078" w:rsidRDefault="00A34688" w:rsidP="00A34688">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1900)</w:t>
            </w:r>
          </w:p>
        </w:tc>
        <w:tc>
          <w:tcPr>
            <w:tcW w:w="4716" w:type="dxa"/>
            <w:tcBorders>
              <w:top w:val="nil"/>
            </w:tcBorders>
            <w:shd w:val="clear" w:color="auto" w:fill="CCC0D9"/>
          </w:tcPr>
          <w:p w:rsidR="00A34688" w:rsidRPr="00C76078" w:rsidRDefault="00A34688" w:rsidP="00A34688">
            <w:pPr>
              <w:rPr>
                <w:rFonts w:ascii="Times New Roman" w:eastAsia="Arial" w:hAnsi="Times New Roman" w:cs="Times New Roman"/>
                <w:lang w:eastAsia="es-ES" w:bidi="es-ES"/>
              </w:rPr>
            </w:pPr>
          </w:p>
        </w:tc>
        <w:tc>
          <w:tcPr>
            <w:tcW w:w="4714" w:type="dxa"/>
            <w:tcBorders>
              <w:top w:val="nil"/>
            </w:tcBorders>
            <w:shd w:val="clear" w:color="auto" w:fill="FABF8F"/>
          </w:tcPr>
          <w:p w:rsidR="00A34688" w:rsidRPr="00C76078" w:rsidRDefault="00A34688" w:rsidP="00A34688">
            <w:pPr>
              <w:rPr>
                <w:rFonts w:ascii="Times New Roman" w:eastAsia="Arial" w:hAnsi="Times New Roman" w:cs="Times New Roman"/>
                <w:lang w:eastAsia="es-ES" w:bidi="es-ES"/>
              </w:rPr>
            </w:pPr>
          </w:p>
        </w:tc>
      </w:tr>
    </w:tbl>
    <w:p w:rsidR="00C76078" w:rsidRPr="00C76078" w:rsidRDefault="00C76078" w:rsidP="00C76078">
      <w:pPr>
        <w:widowControl w:val="0"/>
        <w:autoSpaceDE w:val="0"/>
        <w:autoSpaceDN w:val="0"/>
        <w:spacing w:after="0" w:line="229" w:lineRule="exact"/>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12539C" w:rsidRDefault="0012539C" w:rsidP="0012539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4</w:t>
      </w:r>
      <w:r w:rsidRPr="00881BD6">
        <w:rPr>
          <w:rFonts w:ascii="Times New Roman" w:eastAsia="Comic Sans MS" w:hAnsi="Times New Roman" w:cs="Times New Roman"/>
          <w:b/>
          <w:color w:val="C00000"/>
          <w:sz w:val="28"/>
          <w:szCs w:val="28"/>
          <w:lang w:eastAsia="es-ES" w:bidi="es-ES"/>
        </w:rPr>
        <w:t xml:space="preserve">. </w:t>
      </w:r>
      <w:r>
        <w:rPr>
          <w:rFonts w:ascii="Times New Roman" w:eastAsia="Comic Sans MS" w:hAnsi="Times New Roman" w:cs="Times New Roman"/>
          <w:b/>
          <w:color w:val="C00000"/>
          <w:sz w:val="28"/>
          <w:szCs w:val="28"/>
          <w:lang w:eastAsia="es-ES" w:bidi="es-ES"/>
        </w:rPr>
        <w:t>GEOGRAFÍA</w:t>
      </w:r>
      <w:r w:rsidRPr="00881BD6">
        <w:rPr>
          <w:rFonts w:ascii="Times New Roman" w:eastAsia="Comic Sans MS" w:hAnsi="Times New Roman" w:cs="Times New Roman"/>
          <w:b/>
          <w:color w:val="C00000"/>
          <w:sz w:val="28"/>
          <w:szCs w:val="28"/>
          <w:lang w:eastAsia="es-ES" w:bidi="es-ES"/>
        </w:rPr>
        <w:t>.</w:t>
      </w:r>
    </w:p>
    <w:p w:rsidR="0012539C" w:rsidRPr="00881BD6" w:rsidRDefault="0012539C" w:rsidP="0012539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Pr>
          <w:rFonts w:ascii="Times New Roman" w:eastAsia="Comic Sans MS" w:hAnsi="Times New Roman" w:cs="Times New Roman"/>
          <w:b/>
          <w:color w:val="C00000"/>
          <w:sz w:val="28"/>
          <w:szCs w:val="28"/>
          <w:lang w:eastAsia="es-ES" w:bidi="es-ES"/>
        </w:rPr>
        <w:t>a) Capacidades.</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21"/>
          <w:szCs w:val="24"/>
          <w:lang w:eastAsia="es-ES" w:bidi="es-ES"/>
        </w:rPr>
      </w:pPr>
    </w:p>
    <w:p w:rsidR="00C76078" w:rsidRPr="00C76078" w:rsidRDefault="00C76078" w:rsidP="00C76078">
      <w:pPr>
        <w:widowControl w:val="0"/>
        <w:autoSpaceDE w:val="0"/>
        <w:autoSpaceDN w:val="0"/>
        <w:spacing w:before="265"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Geografía en el Bachillerato tendrá como finalidad el desarrollo de las siguientes capacidades:</w:t>
      </w:r>
    </w:p>
    <w:p w:rsidR="00C76078" w:rsidRPr="00C76078" w:rsidRDefault="00C76078" w:rsidP="00202648">
      <w:pPr>
        <w:widowControl w:val="0"/>
        <w:numPr>
          <w:ilvl w:val="0"/>
          <w:numId w:val="48"/>
        </w:numPr>
        <w:tabs>
          <w:tab w:val="left" w:pos="456"/>
        </w:tabs>
        <w:autoSpaceDE w:val="0"/>
        <w:autoSpaceDN w:val="0"/>
        <w:spacing w:before="2" w:after="0" w:line="240" w:lineRule="auto"/>
        <w:ind w:right="187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y explicar el espacio geográfico español como un espacio dinámico, caracterizado por los contrastes y la complejidad territorial, resultado de la interacción de procesos sociales, económicos, tecnológicos y culturales, que han actuado en un marco natural e</w:t>
      </w:r>
      <w:r w:rsidRPr="00C76078">
        <w:rPr>
          <w:rFonts w:ascii="Times New Roman" w:eastAsia="Comic Sans MS" w:hAnsi="Times New Roman" w:cs="Times New Roman"/>
          <w:spacing w:val="-4"/>
          <w:sz w:val="24"/>
          <w:lang w:eastAsia="es-ES" w:bidi="es-ES"/>
        </w:rPr>
        <w:t xml:space="preserve"> </w:t>
      </w:r>
      <w:r w:rsidRPr="00C76078">
        <w:rPr>
          <w:rFonts w:ascii="Times New Roman" w:eastAsia="Comic Sans MS" w:hAnsi="Times New Roman" w:cs="Times New Roman"/>
          <w:sz w:val="24"/>
          <w:lang w:eastAsia="es-ES" w:bidi="es-ES"/>
        </w:rPr>
        <w:t>histórico.</w:t>
      </w:r>
    </w:p>
    <w:p w:rsidR="00C76078" w:rsidRPr="00C76078" w:rsidRDefault="00C76078" w:rsidP="00202648">
      <w:pPr>
        <w:widowControl w:val="0"/>
        <w:numPr>
          <w:ilvl w:val="0"/>
          <w:numId w:val="48"/>
        </w:numPr>
        <w:tabs>
          <w:tab w:val="left" w:pos="495"/>
        </w:tabs>
        <w:autoSpaceDE w:val="0"/>
        <w:autoSpaceDN w:val="0"/>
        <w:spacing w:after="0" w:line="240" w:lineRule="auto"/>
        <w:ind w:right="181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Identificar y comprender los elementos básicos de la organización del territorio, utilizando conceptos y destrezas específicamente geográficas, para analizar e interpretar un determinado fenómeno o situación territorial, valorando los múltiples factores que intervienen, utilizando en su descripción y explicación la terminología</w:t>
      </w:r>
      <w:r w:rsidRPr="00C76078">
        <w:rPr>
          <w:rFonts w:ascii="Times New Roman" w:eastAsia="Comic Sans MS" w:hAnsi="Times New Roman" w:cs="Times New Roman"/>
          <w:spacing w:val="-19"/>
          <w:sz w:val="24"/>
          <w:lang w:eastAsia="es-ES" w:bidi="es-ES"/>
        </w:rPr>
        <w:t xml:space="preserve"> </w:t>
      </w:r>
      <w:r w:rsidRPr="00C76078">
        <w:rPr>
          <w:rFonts w:ascii="Times New Roman" w:eastAsia="Comic Sans MS" w:hAnsi="Times New Roman" w:cs="Times New Roman"/>
          <w:sz w:val="24"/>
          <w:lang w:eastAsia="es-ES" w:bidi="es-ES"/>
        </w:rPr>
        <w:t>adecuada.</w:t>
      </w:r>
    </w:p>
    <w:p w:rsidR="0012539C" w:rsidRDefault="00C76078" w:rsidP="00202648">
      <w:pPr>
        <w:widowControl w:val="0"/>
        <w:numPr>
          <w:ilvl w:val="0"/>
          <w:numId w:val="48"/>
        </w:numPr>
        <w:tabs>
          <w:tab w:val="left" w:pos="495"/>
        </w:tabs>
        <w:autoSpaceDE w:val="0"/>
        <w:autoSpaceDN w:val="0"/>
        <w:spacing w:before="2" w:after="0" w:line="240" w:lineRule="auto"/>
        <w:ind w:right="1306"/>
        <w:rPr>
          <w:rFonts w:ascii="Times New Roman" w:eastAsia="Comic Sans MS" w:hAnsi="Times New Roman" w:cs="Times New Roman"/>
          <w:sz w:val="24"/>
          <w:lang w:eastAsia="es-ES" w:bidi="es-ES"/>
        </w:rPr>
      </w:pPr>
      <w:r w:rsidRPr="0012539C">
        <w:rPr>
          <w:rFonts w:ascii="Times New Roman" w:eastAsia="Comic Sans MS" w:hAnsi="Times New Roman" w:cs="Times New Roman"/>
          <w:sz w:val="24"/>
          <w:lang w:eastAsia="es-ES" w:bidi="es-ES"/>
        </w:rPr>
        <w:t>Conocer las características de los diferentes medios naturales existentes en España, identificando los rasgos geográficos que definen el territorio español, poniéndolos en relación con los grandes medios naturales</w:t>
      </w:r>
      <w:r w:rsidRPr="0012539C">
        <w:rPr>
          <w:rFonts w:ascii="Times New Roman" w:eastAsia="Comic Sans MS" w:hAnsi="Times New Roman" w:cs="Times New Roman"/>
          <w:spacing w:val="-17"/>
          <w:sz w:val="24"/>
          <w:lang w:eastAsia="es-ES" w:bidi="es-ES"/>
        </w:rPr>
        <w:t xml:space="preserve"> </w:t>
      </w:r>
      <w:r w:rsidRPr="0012539C">
        <w:rPr>
          <w:rFonts w:ascii="Times New Roman" w:eastAsia="Comic Sans MS" w:hAnsi="Times New Roman" w:cs="Times New Roman"/>
          <w:sz w:val="24"/>
          <w:lang w:eastAsia="es-ES" w:bidi="es-ES"/>
        </w:rPr>
        <w:t>europeos.</w:t>
      </w:r>
    </w:p>
    <w:p w:rsidR="00C76078" w:rsidRPr="0012539C" w:rsidRDefault="00C76078" w:rsidP="00202648">
      <w:pPr>
        <w:widowControl w:val="0"/>
        <w:numPr>
          <w:ilvl w:val="0"/>
          <w:numId w:val="48"/>
        </w:numPr>
        <w:tabs>
          <w:tab w:val="left" w:pos="495"/>
        </w:tabs>
        <w:autoSpaceDE w:val="0"/>
        <w:autoSpaceDN w:val="0"/>
        <w:spacing w:before="2" w:after="0" w:line="240" w:lineRule="auto"/>
        <w:ind w:right="1306"/>
        <w:rPr>
          <w:rFonts w:ascii="Times New Roman" w:eastAsia="Comic Sans MS" w:hAnsi="Times New Roman" w:cs="Times New Roman"/>
          <w:sz w:val="24"/>
          <w:lang w:eastAsia="es-ES" w:bidi="es-ES"/>
        </w:rPr>
      </w:pPr>
      <w:r w:rsidRPr="0012539C">
        <w:rPr>
          <w:rFonts w:ascii="Times New Roman" w:eastAsia="Comic Sans MS" w:hAnsi="Times New Roman" w:cs="Times New Roman"/>
          <w:sz w:val="24"/>
          <w:lang w:eastAsia="es-ES" w:bidi="es-ES"/>
        </w:rPr>
        <w:t>Comprender la población como un recurso esencial, cuya distribución, dinámica y estructura interviene de forma relevante en la configuración de los procesos que definen el</w:t>
      </w:r>
      <w:r w:rsidRPr="0012539C">
        <w:rPr>
          <w:rFonts w:ascii="Times New Roman" w:eastAsia="Comic Sans MS" w:hAnsi="Times New Roman" w:cs="Times New Roman"/>
          <w:spacing w:val="-5"/>
          <w:sz w:val="24"/>
          <w:lang w:eastAsia="es-ES" w:bidi="es-ES"/>
        </w:rPr>
        <w:t xml:space="preserve"> </w:t>
      </w:r>
      <w:r w:rsidRPr="0012539C">
        <w:rPr>
          <w:rFonts w:ascii="Times New Roman" w:eastAsia="Comic Sans MS" w:hAnsi="Times New Roman" w:cs="Times New Roman"/>
          <w:sz w:val="24"/>
          <w:lang w:eastAsia="es-ES" w:bidi="es-ES"/>
        </w:rPr>
        <w:t>espacio.</w:t>
      </w:r>
    </w:p>
    <w:p w:rsidR="00C76078" w:rsidRPr="00C76078" w:rsidRDefault="00C76078" w:rsidP="00202648">
      <w:pPr>
        <w:widowControl w:val="0"/>
        <w:numPr>
          <w:ilvl w:val="0"/>
          <w:numId w:val="48"/>
        </w:numPr>
        <w:tabs>
          <w:tab w:val="left" w:pos="495"/>
        </w:tabs>
        <w:autoSpaceDE w:val="0"/>
        <w:autoSpaceDN w:val="0"/>
        <w:spacing w:after="0" w:line="240" w:lineRule="auto"/>
        <w:ind w:right="2217"/>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Analizar los distintos tipos de explotación de la naturaleza así como las actividades productivas y sus impactos territoriales y medioambientales, reconociendo la interrelación entre el medio y los grupos humanos y percibiendo la condición de éstos como agentes de actuación primordial en la configuración de espacios geográficos</w:t>
      </w:r>
      <w:r w:rsidRPr="00C76078">
        <w:rPr>
          <w:rFonts w:ascii="Times New Roman" w:eastAsia="Comic Sans MS" w:hAnsi="Times New Roman" w:cs="Times New Roman"/>
          <w:spacing w:val="-45"/>
          <w:sz w:val="24"/>
          <w:lang w:eastAsia="es-ES" w:bidi="es-ES"/>
        </w:rPr>
        <w:t xml:space="preserve"> </w:t>
      </w:r>
      <w:r w:rsidRPr="00C76078">
        <w:rPr>
          <w:rFonts w:ascii="Times New Roman" w:eastAsia="Comic Sans MS" w:hAnsi="Times New Roman" w:cs="Times New Roman"/>
          <w:sz w:val="24"/>
          <w:lang w:eastAsia="es-ES" w:bidi="es-ES"/>
        </w:rPr>
        <w:t>diferenciados.</w:t>
      </w:r>
    </w:p>
    <w:p w:rsidR="00C76078" w:rsidRPr="00C76078" w:rsidRDefault="00C76078" w:rsidP="00202648">
      <w:pPr>
        <w:widowControl w:val="0"/>
        <w:numPr>
          <w:ilvl w:val="0"/>
          <w:numId w:val="48"/>
        </w:numPr>
        <w:tabs>
          <w:tab w:val="left" w:pos="495"/>
        </w:tabs>
        <w:autoSpaceDE w:val="0"/>
        <w:autoSpaceDN w:val="0"/>
        <w:spacing w:before="1" w:after="0" w:line="240" w:lineRule="auto"/>
        <w:ind w:right="127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Interesarse activamente por la calidad del medio ambiente, ser consciente de los problemas derivados de ciertas actuaciones humanas y entender la necesidad de políticas de ordenación territorial y de actuar pensando en las generaciones presentes y futuras, siendo capaz de valorar decisiones que afecten a la gestión sostenible de los recursos y a la ordenación del</w:t>
      </w:r>
      <w:r w:rsidRPr="00C76078">
        <w:rPr>
          <w:rFonts w:ascii="Times New Roman" w:eastAsia="Comic Sans MS" w:hAnsi="Times New Roman" w:cs="Times New Roman"/>
          <w:spacing w:val="-1"/>
          <w:sz w:val="24"/>
          <w:lang w:eastAsia="es-ES" w:bidi="es-ES"/>
        </w:rPr>
        <w:t xml:space="preserve"> </w:t>
      </w:r>
      <w:r w:rsidRPr="00C76078">
        <w:rPr>
          <w:rFonts w:ascii="Times New Roman" w:eastAsia="Comic Sans MS" w:hAnsi="Times New Roman" w:cs="Times New Roman"/>
          <w:sz w:val="24"/>
          <w:lang w:eastAsia="es-ES" w:bidi="es-ES"/>
        </w:rPr>
        <w:t>territorio.</w:t>
      </w:r>
    </w:p>
    <w:p w:rsidR="00C76078" w:rsidRPr="00C76078" w:rsidRDefault="00C76078" w:rsidP="00202648">
      <w:pPr>
        <w:widowControl w:val="0"/>
        <w:numPr>
          <w:ilvl w:val="0"/>
          <w:numId w:val="48"/>
        </w:numPr>
        <w:tabs>
          <w:tab w:val="left" w:pos="495"/>
        </w:tabs>
        <w:autoSpaceDE w:val="0"/>
        <w:autoSpaceDN w:val="0"/>
        <w:spacing w:after="0" w:line="240" w:lineRule="auto"/>
        <w:ind w:right="202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las relaciones que existen entre los territorios que integran España y la Unión europea desarrollando actitudes de conocimiento, aprecio y cooperación hacia los espacios próximos y lejanos al propio hábitat superando los estereotipos y</w:t>
      </w:r>
      <w:r w:rsidRPr="00C76078">
        <w:rPr>
          <w:rFonts w:ascii="Times New Roman" w:eastAsia="Comic Sans MS" w:hAnsi="Times New Roman" w:cs="Times New Roman"/>
          <w:spacing w:val="-1"/>
          <w:sz w:val="24"/>
          <w:lang w:eastAsia="es-ES" w:bidi="es-ES"/>
        </w:rPr>
        <w:t xml:space="preserve"> </w:t>
      </w:r>
      <w:r w:rsidRPr="00C76078">
        <w:rPr>
          <w:rFonts w:ascii="Times New Roman" w:eastAsia="Comic Sans MS" w:hAnsi="Times New Roman" w:cs="Times New Roman"/>
          <w:sz w:val="24"/>
          <w:lang w:eastAsia="es-ES" w:bidi="es-ES"/>
        </w:rPr>
        <w:t>prejuicios.</w:t>
      </w:r>
    </w:p>
    <w:p w:rsidR="00C76078" w:rsidRPr="00C76078" w:rsidRDefault="00C76078" w:rsidP="00202648">
      <w:pPr>
        <w:widowControl w:val="0"/>
        <w:numPr>
          <w:ilvl w:val="0"/>
          <w:numId w:val="48"/>
        </w:numPr>
        <w:tabs>
          <w:tab w:val="left" w:pos="495"/>
        </w:tabs>
        <w:autoSpaceDE w:val="0"/>
        <w:autoSpaceDN w:val="0"/>
        <w:spacing w:after="0" w:line="240" w:lineRule="auto"/>
        <w:ind w:right="135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Explicar la posición de España en un mundo interrelacionado y globalizado, en el que coexisten procesos de uniformización de la economía y de desigualdad socioeconómica. 9. Tener capacidad crítica para ofrecer y defender alternativas de desarrollo socioeconómico sostenible</w:t>
      </w:r>
    </w:p>
    <w:p w:rsidR="0012539C" w:rsidRDefault="0012539C" w:rsidP="00C76078">
      <w:pPr>
        <w:widowControl w:val="0"/>
        <w:autoSpaceDE w:val="0"/>
        <w:autoSpaceDN w:val="0"/>
        <w:spacing w:before="264" w:after="0" w:line="276" w:lineRule="auto"/>
        <w:ind w:right="1296"/>
        <w:rPr>
          <w:rFonts w:ascii="Times New Roman" w:eastAsia="Kristen ITC" w:hAnsi="Times New Roman" w:cs="Times New Roman"/>
          <w:sz w:val="32"/>
          <w:szCs w:val="32"/>
          <w:u w:val="thick" w:color="000000"/>
          <w:lang w:eastAsia="es-ES" w:bidi="es-ES"/>
        </w:rPr>
      </w:pPr>
    </w:p>
    <w:p w:rsidR="0012539C" w:rsidRPr="0012539C" w:rsidRDefault="0012539C" w:rsidP="00C76078">
      <w:pPr>
        <w:widowControl w:val="0"/>
        <w:autoSpaceDE w:val="0"/>
        <w:autoSpaceDN w:val="0"/>
        <w:spacing w:before="264" w:after="0" w:line="276" w:lineRule="auto"/>
        <w:ind w:right="1296"/>
        <w:rPr>
          <w:rFonts w:ascii="Times New Roman" w:eastAsia="Comic Sans MS" w:hAnsi="Times New Roman" w:cs="Times New Roman"/>
          <w:b/>
          <w:color w:val="C00000"/>
          <w:sz w:val="32"/>
          <w:szCs w:val="24"/>
          <w:lang w:eastAsia="es-ES" w:bidi="es-ES"/>
        </w:rPr>
      </w:pPr>
      <w:r w:rsidRPr="0012539C">
        <w:rPr>
          <w:rFonts w:ascii="Times New Roman" w:eastAsia="Comic Sans MS" w:hAnsi="Times New Roman" w:cs="Times New Roman"/>
          <w:b/>
          <w:color w:val="C00000"/>
          <w:sz w:val="32"/>
          <w:szCs w:val="24"/>
          <w:lang w:eastAsia="es-ES" w:bidi="es-ES"/>
        </w:rPr>
        <w:t>b) Metodología.</w:t>
      </w:r>
    </w:p>
    <w:p w:rsidR="00C76078" w:rsidRPr="00C76078" w:rsidRDefault="00C76078" w:rsidP="00C76078">
      <w:pPr>
        <w:widowControl w:val="0"/>
        <w:autoSpaceDE w:val="0"/>
        <w:autoSpaceDN w:val="0"/>
        <w:spacing w:before="264" w:after="0" w:line="276" w:lineRule="auto"/>
        <w:ind w:right="1296"/>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Desde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C76078" w:rsidRPr="00C76078" w:rsidRDefault="00C76078" w:rsidP="00D935FF">
      <w:pPr>
        <w:widowControl w:val="0"/>
        <w:numPr>
          <w:ilvl w:val="0"/>
          <w:numId w:val="115"/>
        </w:numPr>
        <w:tabs>
          <w:tab w:val="left" w:pos="500"/>
        </w:tabs>
        <w:autoSpaceDE w:val="0"/>
        <w:autoSpaceDN w:val="0"/>
        <w:spacing w:before="200"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Plantear diferentes situaciones de aprendizaje que permitan al alumnado el desarrollo de distintos procesos cognitivos: analizar, identificar, establecer diferencias y semejanzas, reconocer, localizar, aplicar, resolver,</w:t>
      </w:r>
      <w:r w:rsidRPr="00C76078">
        <w:rPr>
          <w:rFonts w:ascii="Times New Roman" w:eastAsia="Comic Sans MS" w:hAnsi="Times New Roman" w:cs="Times New Roman"/>
          <w:spacing w:val="-9"/>
          <w:sz w:val="24"/>
          <w:lang w:eastAsia="es-ES" w:bidi="es-ES"/>
        </w:rPr>
        <w:t xml:space="preserve"> </w:t>
      </w:r>
      <w:r w:rsidRPr="00C76078">
        <w:rPr>
          <w:rFonts w:ascii="Times New Roman" w:eastAsia="Comic Sans MS" w:hAnsi="Times New Roman" w:cs="Times New Roman"/>
          <w:sz w:val="24"/>
          <w:lang w:eastAsia="es-ES" w:bidi="es-ES"/>
        </w:rPr>
        <w:t>etc.</w:t>
      </w:r>
    </w:p>
    <w:p w:rsidR="00C76078" w:rsidRPr="00C76078" w:rsidRDefault="00C76078" w:rsidP="00D935FF">
      <w:pPr>
        <w:widowControl w:val="0"/>
        <w:numPr>
          <w:ilvl w:val="0"/>
          <w:numId w:val="115"/>
        </w:numPr>
        <w:tabs>
          <w:tab w:val="left" w:pos="500"/>
        </w:tabs>
        <w:autoSpaceDE w:val="0"/>
        <w:autoSpaceDN w:val="0"/>
        <w:spacing w:after="0" w:line="334" w:lineRule="exact"/>
        <w:ind w:hanging="28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Potenciar en el alumnado la autonomía, la creatividad, la reflexión y el espíritu</w:t>
      </w:r>
      <w:r w:rsidRPr="00C76078">
        <w:rPr>
          <w:rFonts w:ascii="Times New Roman" w:eastAsia="Comic Sans MS" w:hAnsi="Times New Roman" w:cs="Times New Roman"/>
          <w:spacing w:val="-10"/>
          <w:sz w:val="24"/>
          <w:lang w:eastAsia="es-ES" w:bidi="es-ES"/>
        </w:rPr>
        <w:t xml:space="preserve"> </w:t>
      </w:r>
      <w:r w:rsidRPr="00C76078">
        <w:rPr>
          <w:rFonts w:ascii="Times New Roman" w:eastAsia="Comic Sans MS" w:hAnsi="Times New Roman" w:cs="Times New Roman"/>
          <w:sz w:val="24"/>
          <w:lang w:eastAsia="es-ES" w:bidi="es-ES"/>
        </w:rPr>
        <w:t>crítico.</w:t>
      </w:r>
    </w:p>
    <w:p w:rsidR="00C76078" w:rsidRPr="00C76078" w:rsidRDefault="00C76078" w:rsidP="00D935FF">
      <w:pPr>
        <w:widowControl w:val="0"/>
        <w:numPr>
          <w:ilvl w:val="0"/>
          <w:numId w:val="115"/>
        </w:numPr>
        <w:tabs>
          <w:tab w:val="left" w:pos="500"/>
        </w:tabs>
        <w:autoSpaceDE w:val="0"/>
        <w:autoSpaceDN w:val="0"/>
        <w:spacing w:after="0" w:line="240" w:lineRule="auto"/>
        <w:ind w:right="109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Contextualizar los aprendizajes de tal forma que el alumnado aplique sus conocimientos, habilidades, destrezas o actitudes más allá de los contenidos propios de la materia y sea capaz de transferir sus aprendizajes a contextos distintos del escolar.</w:t>
      </w:r>
    </w:p>
    <w:p w:rsidR="00C76078" w:rsidRPr="00C76078" w:rsidRDefault="00C76078" w:rsidP="00D935FF">
      <w:pPr>
        <w:widowControl w:val="0"/>
        <w:numPr>
          <w:ilvl w:val="0"/>
          <w:numId w:val="115"/>
        </w:numPr>
        <w:tabs>
          <w:tab w:val="left" w:pos="500"/>
        </w:tabs>
        <w:autoSpaceDE w:val="0"/>
        <w:autoSpaceDN w:val="0"/>
        <w:spacing w:before="2" w:after="0" w:line="240" w:lineRule="auto"/>
        <w:ind w:left="498" w:right="1094"/>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aprendizaje.</w:t>
      </w:r>
    </w:p>
    <w:p w:rsidR="00C76078" w:rsidRPr="00C76078" w:rsidRDefault="00C76078" w:rsidP="00D935FF">
      <w:pPr>
        <w:widowControl w:val="0"/>
        <w:numPr>
          <w:ilvl w:val="0"/>
          <w:numId w:val="115"/>
        </w:numPr>
        <w:tabs>
          <w:tab w:val="left" w:pos="500"/>
        </w:tabs>
        <w:autoSpaceDE w:val="0"/>
        <w:autoSpaceDN w:val="0"/>
        <w:spacing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Fomentar una metodología experiencial e investigativa, en la que el alumnado desde el conocimiento adquirido se formule hipótesis en relación con los problemas plateados e incluso compruebe los resultados de las</w:t>
      </w:r>
      <w:r w:rsidRPr="00C76078">
        <w:rPr>
          <w:rFonts w:ascii="Times New Roman" w:eastAsia="Comic Sans MS" w:hAnsi="Times New Roman" w:cs="Times New Roman"/>
          <w:spacing w:val="-18"/>
          <w:sz w:val="24"/>
          <w:lang w:eastAsia="es-ES" w:bidi="es-ES"/>
        </w:rPr>
        <w:t xml:space="preserve"> </w:t>
      </w:r>
      <w:r w:rsidRPr="00C76078">
        <w:rPr>
          <w:rFonts w:ascii="Times New Roman" w:eastAsia="Comic Sans MS" w:hAnsi="Times New Roman" w:cs="Times New Roman"/>
          <w:sz w:val="24"/>
          <w:lang w:eastAsia="es-ES" w:bidi="es-ES"/>
        </w:rPr>
        <w:t>mismas.</w:t>
      </w:r>
    </w:p>
    <w:p w:rsidR="00C76078" w:rsidRPr="00C76078" w:rsidRDefault="00C76078" w:rsidP="00D935FF">
      <w:pPr>
        <w:widowControl w:val="0"/>
        <w:numPr>
          <w:ilvl w:val="0"/>
          <w:numId w:val="115"/>
        </w:numPr>
        <w:tabs>
          <w:tab w:val="left" w:pos="500"/>
        </w:tabs>
        <w:autoSpaceDE w:val="0"/>
        <w:autoSpaceDN w:val="0"/>
        <w:spacing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distintas fuentes de información (directas, bibliográficas, de Internet, etc.) así como diversificar los materiales y los recursos didácticos que utilicemos para el desarrollo y la adquisición de los aprendizajes del</w:t>
      </w:r>
      <w:r w:rsidRPr="00C76078">
        <w:rPr>
          <w:rFonts w:ascii="Times New Roman" w:eastAsia="Comic Sans MS" w:hAnsi="Times New Roman" w:cs="Times New Roman"/>
          <w:spacing w:val="-21"/>
          <w:sz w:val="24"/>
          <w:lang w:eastAsia="es-ES" w:bidi="es-ES"/>
        </w:rPr>
        <w:t xml:space="preserve"> </w:t>
      </w:r>
      <w:r w:rsidRPr="00C76078">
        <w:rPr>
          <w:rFonts w:ascii="Times New Roman" w:eastAsia="Comic Sans MS" w:hAnsi="Times New Roman" w:cs="Times New Roman"/>
          <w:sz w:val="24"/>
          <w:lang w:eastAsia="es-ES" w:bidi="es-ES"/>
        </w:rPr>
        <w:t>alumnado.</w:t>
      </w:r>
    </w:p>
    <w:p w:rsidR="00C76078" w:rsidRPr="00C76078" w:rsidRDefault="00C76078" w:rsidP="00D935FF">
      <w:pPr>
        <w:widowControl w:val="0"/>
        <w:numPr>
          <w:ilvl w:val="0"/>
          <w:numId w:val="115"/>
        </w:numPr>
        <w:tabs>
          <w:tab w:val="left" w:pos="499"/>
        </w:tabs>
        <w:autoSpaceDE w:val="0"/>
        <w:autoSpaceDN w:val="0"/>
        <w:spacing w:after="0" w:line="240" w:lineRule="auto"/>
        <w:ind w:left="498" w:right="109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 sino también de quienes nos rodean, para lo que se deben fomentar las tutorías entre iguales, así como procesos colaborativos, de interacción y deliberativos, basados siempre en el respeto y la</w:t>
      </w:r>
      <w:r w:rsidRPr="00C76078">
        <w:rPr>
          <w:rFonts w:ascii="Times New Roman" w:eastAsia="Comic Sans MS" w:hAnsi="Times New Roman" w:cs="Times New Roman"/>
          <w:spacing w:val="-7"/>
          <w:sz w:val="24"/>
          <w:lang w:eastAsia="es-ES" w:bidi="es-ES"/>
        </w:rPr>
        <w:t xml:space="preserve"> </w:t>
      </w:r>
      <w:r w:rsidRPr="00C76078">
        <w:rPr>
          <w:rFonts w:ascii="Times New Roman" w:eastAsia="Comic Sans MS" w:hAnsi="Times New Roman" w:cs="Times New Roman"/>
          <w:sz w:val="24"/>
          <w:lang w:eastAsia="es-ES" w:bidi="es-ES"/>
        </w:rPr>
        <w:t>solidaridad.</w:t>
      </w:r>
    </w:p>
    <w:p w:rsidR="00C76078" w:rsidRPr="00C76078" w:rsidRDefault="00C76078" w:rsidP="00D935FF">
      <w:pPr>
        <w:widowControl w:val="0"/>
        <w:numPr>
          <w:ilvl w:val="0"/>
          <w:numId w:val="115"/>
        </w:numPr>
        <w:tabs>
          <w:tab w:val="left" w:pos="499"/>
        </w:tabs>
        <w:autoSpaceDE w:val="0"/>
        <w:autoSpaceDN w:val="0"/>
        <w:spacing w:after="0" w:line="326" w:lineRule="auto"/>
        <w:ind w:left="215" w:right="528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Diversificar, como veremos a continuación, estrategias e instrumentos de evaluación. De un modo más concreto, la metodología específica para esta materia tendrá en</w:t>
      </w:r>
      <w:r w:rsidRPr="00C76078">
        <w:rPr>
          <w:rFonts w:ascii="Times New Roman" w:eastAsia="Comic Sans MS" w:hAnsi="Times New Roman" w:cs="Times New Roman"/>
          <w:spacing w:val="-34"/>
          <w:sz w:val="24"/>
          <w:lang w:eastAsia="es-ES" w:bidi="es-ES"/>
        </w:rPr>
        <w:t xml:space="preserve"> </w:t>
      </w:r>
      <w:r w:rsidRPr="00C76078">
        <w:rPr>
          <w:rFonts w:ascii="Times New Roman" w:eastAsia="Comic Sans MS" w:hAnsi="Times New Roman" w:cs="Times New Roman"/>
          <w:sz w:val="24"/>
          <w:lang w:eastAsia="es-ES" w:bidi="es-ES"/>
        </w:rPr>
        <w:t>cuenta:</w:t>
      </w:r>
    </w:p>
    <w:p w:rsidR="00C76078" w:rsidRPr="00C76078" w:rsidRDefault="00C76078" w:rsidP="00C76078">
      <w:pPr>
        <w:widowControl w:val="0"/>
        <w:autoSpaceDE w:val="0"/>
        <w:autoSpaceDN w:val="0"/>
        <w:spacing w:before="128" w:after="0" w:line="276" w:lineRule="auto"/>
        <w:ind w:right="1127"/>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Geografía es una ciencia para la vida, una ciencia social, que tiene que ser aplicada a la realidad del alumnado para ser entendida. Así, las metodologías y las estrategias de enseñanza-aprendizaje activas como el aprendizaje basado en proyectos, estudios de casos, el aprendizaje cooperativo o la clase al revés, permiten que el alumnado actúe sobre la realidad de su aula, de su centro y de su entorno más próximo, lo que fomenta la tan necesaria aplicación de la interrelación y la multicausalidad geográfica.</w:t>
      </w:r>
    </w:p>
    <w:p w:rsidR="00C76078" w:rsidRPr="00C76078" w:rsidRDefault="00C76078" w:rsidP="001B13A3">
      <w:pPr>
        <w:widowControl w:val="0"/>
        <w:autoSpaceDE w:val="0"/>
        <w:autoSpaceDN w:val="0"/>
        <w:spacing w:before="201" w:after="0" w:line="276" w:lineRule="auto"/>
        <w:ind w:right="1421"/>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Entendemos que en este proceso el alumnado tiene que ser el protagonista de su aprendizaje y que el aula debe convertirse en un lugar de aprendizaje activo. Se recomienda que las actividades de aula no sean meramente memorísticas y mecánicas, sino que sean motivadoras, contextualizadas y centradas en el alumnado. Se deben utilizar estrategias de aprendizaje cooperativo, debates sobre temas de actualidad y relacionados con el currículo, exposici</w:t>
      </w:r>
      <w:r w:rsidR="001B13A3">
        <w:rPr>
          <w:rFonts w:ascii="Times New Roman" w:eastAsia="Comic Sans MS" w:hAnsi="Times New Roman" w:cs="Times New Roman"/>
          <w:sz w:val="24"/>
          <w:szCs w:val="24"/>
          <w:lang w:eastAsia="es-ES" w:bidi="es-ES"/>
        </w:rPr>
        <w:t>ones y explicaciones del propio a</w:t>
      </w:r>
      <w:r w:rsidRPr="00C76078">
        <w:rPr>
          <w:rFonts w:ascii="Times New Roman" w:eastAsia="Comic Sans MS" w:hAnsi="Times New Roman" w:cs="Times New Roman"/>
          <w:sz w:val="24"/>
          <w:szCs w:val="24"/>
          <w:lang w:eastAsia="es-ES" w:bidi="es-ES"/>
        </w:rPr>
        <w:t>lumnado, elaboración de materiales y contenidos propios, y estrategias de ludificación que garanticen el aprendizaje activo del alumnado. Además, sería conveniente desarrollar estrategias de trabajo en el aula que permitan no solo el mayor protagonismo del alumnado en su aprendizaje sino la mayor personalización y adaptación a sus diferentes ritmos, tal como se consigue desarrollando las estrategias de la clase al revés, para descargar la actividad de clase del proceso transmisivo tradicional y predominante, y aprovechar al máximo el tiempo de trabajo en el aula para un aprendizaje auténtico y significativo.</w:t>
      </w:r>
    </w:p>
    <w:p w:rsidR="00C76078" w:rsidRDefault="00C76078" w:rsidP="00C76078">
      <w:pPr>
        <w:widowControl w:val="0"/>
        <w:autoSpaceDE w:val="0"/>
        <w:autoSpaceDN w:val="0"/>
        <w:spacing w:before="200"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Las herramientas tecnológicas actuales deben ser fundamentales y deben ponerse al servicio del alumnado y del docente</w:t>
      </w:r>
      <w:r w:rsidR="0012539C">
        <w:rPr>
          <w:rFonts w:ascii="Times New Roman" w:eastAsia="Comic Sans MS" w:hAnsi="Times New Roman" w:cs="Times New Roman"/>
          <w:sz w:val="24"/>
          <w:szCs w:val="24"/>
          <w:lang w:eastAsia="es-ES" w:bidi="es-ES"/>
        </w:rPr>
        <w:t>.</w:t>
      </w:r>
    </w:p>
    <w:p w:rsidR="0012539C" w:rsidRDefault="0012539C" w:rsidP="0012539C">
      <w:pPr>
        <w:jc w:val="both"/>
        <w:rPr>
          <w:rFonts w:ascii="Times New Roman" w:hAnsi="Times New Roman" w:cs="Times New Roman"/>
          <w:b/>
          <w:color w:val="C00000"/>
          <w:sz w:val="28"/>
        </w:rPr>
      </w:pPr>
    </w:p>
    <w:p w:rsidR="0012539C" w:rsidRPr="000B2737" w:rsidRDefault="001B13A3" w:rsidP="0012539C">
      <w:pPr>
        <w:jc w:val="both"/>
        <w:rPr>
          <w:rFonts w:ascii="Times New Roman" w:hAnsi="Times New Roman" w:cs="Times New Roman"/>
          <w:b/>
          <w:color w:val="C00000"/>
          <w:sz w:val="28"/>
        </w:rPr>
      </w:pPr>
      <w:r>
        <w:rPr>
          <w:rFonts w:ascii="Times New Roman" w:hAnsi="Times New Roman" w:cs="Times New Roman"/>
          <w:b/>
          <w:color w:val="C00000"/>
          <w:sz w:val="28"/>
        </w:rPr>
        <w:t>c</w:t>
      </w:r>
      <w:r w:rsidR="0012539C" w:rsidRPr="000B2737">
        <w:rPr>
          <w:rFonts w:ascii="Times New Roman" w:hAnsi="Times New Roman" w:cs="Times New Roman"/>
          <w:b/>
          <w:color w:val="C00000"/>
          <w:sz w:val="28"/>
        </w:rPr>
        <w:t>) Criterios de evaluación generales.</w:t>
      </w:r>
    </w:p>
    <w:p w:rsidR="0012539C" w:rsidRDefault="0012539C" w:rsidP="0012539C">
      <w:pPr>
        <w:ind w:left="215"/>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Reconocer la peculiaridad del conocimiento geográfico utilizando sus herramientas de análisis y sus procedimientos.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espacio geográfico como tal en sus diversas ocupaciones, entendiéndolo como centro de relaciones humanas y sociales.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y analizar los distintos tipos de planos y mapas con diferentes escalas, identificándolos como herramientas de representación del espacio geográfico.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el Mapa Topográfico Nacional E: 1/ 50.000.</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Diseñar y comparar mapas sobre espacios geográficos cercanos utilizando los procedimientos característicos.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Buscar, seleccionar y elaborar información de contenido geográfico obtenida de fuentes diversas presentándola de forma adecuada.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las singularidades del espacio geográfico español estableciendo los aspectos que le confieren unidad y los elementos que ocasionan diversidad.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rasgos del relieve español, situando y analizando sus unidades de relieve.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el territorio español subrayando las diferencias de las unidades morfo-estructurales.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la litología de España diferenciando sus características y modelado.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Utilizar correctamente el vocabulario específico de la geomorfología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Buscar y seleccionar información del relieve obtenido de fuentes diversas: bibliográficas, cartográficas, Internet o trabajos de campo, presentándola de forma adecuada y señalando los condicionamientos que el relieve puede imponer.</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características edáficas de los suelos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Señalar en un mapa de España los dominios climáticos.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climas en España y comentar sus características (señalando los factores y elementos que los componen para diferenciarlos)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climas en España y su representación en climogramas.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la información climatológica que se deduce utilizando mapas de temperaturas o precipitaciones de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los tipos de tiempo atmosférico en España utilizando los mapas de superficie y de altura.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Interpretar un mapa del tiempo aplicando las características de los tipos de tiempo peninsulares o insulares.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diversidad climática de España utilizando las fuentes disponibles, tanto de Internet, como de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diferentes regiones vegetales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razonadamente las formaciones vegetales españolas.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diversidad hídrica de la península Ibérica y las islas, enumerando y localizando los diversos tipos de elementos hídricos que se pueden percibir observando el paisaje.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las cuencas fluviales españolas situándolas en un mapa y enumerando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los regímenes fluviales más característicos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Enumerar las zonas húmedas de España localizándolas en un mapa. Comentar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el aprovechamiento de los recursos hídricos en nuestro país incluyendo las características de sequía y lluvias torrenciales del clima.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hidrología española utilizando distintas fuentes de información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paisajes naturales españoles identificando sus rasgos.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Reflejar en un mapa las grandes áreas de paisajes naturales españoles.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espacios humanizados enumerando sus elementos constitutivos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Relacionar el medio natural con la actividad humana describiendo casos de modificación del medio por el hombre.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los paisajes naturales y las interrelaciones naturaleza-sociedad utilizando fuentes en las que se encuentre disponible, tanto en Internet, bibliografía o medios de comunicación social.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Comparar imágenes de las variedades de paisajes naturales.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fuentes para el estudio de la población estableciendo los procedimientos que permiten estudiar casos concretos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gráficos y tasas que muestren la evolución de la población española.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Caracterizar la población española identificando los movimientos naturales.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distribución de la población española identificando las migraciones.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la densidad de población en el espacio peninsular e insular explicando la distribución de población.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un mapa de la densidad de población de España analizando su estructura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población de las diversas Comunidades Autónomas definiendo su evolución la problemática de cada una de ellas.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las pirámides de población de las diversas Comunidades Autónomas, comentando sus peculiaridades.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las perspectivas de población española y la Ordenación del Territorio.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demográfico utilizando fuentes en las que se encuentre disponible tanto en internet u otras fuentes de información.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las actividades agropecuarias y forestales especificando las características de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paisajes agrarios estableciendo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adecuadamente un paisaje rural distinguiendo el terrazgo, bosques y hábitat.</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Comprender la evolución de la estructura de la propiedad.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formas de tenencia de la tierra.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el sector agrario español teniendo en cuenta sus estructuras de la propiedad y las características de sus explotaciones.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situación del sector agrario español teniendo en cuenta el contexto europeo y las políticas de la Unión Europea (PAC).</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actividad pesquera definiendo sus características y problemas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al espacio rural, silvícola o pesquero utilizando fuentes disponibles tanto en Internet,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el proceso de industrialización español estableciendo las características históricas que conducen a la situación actual.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Relacionar las fuentes de energía y la industrialización describiendo sus consecuencias en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Conocer los factores de la industria en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y comentar los elementos de un paisaje industrial dado.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ejes de desarrollo industrial sobre un mapa, estableciendo sus características y las posibilidades de regeneración y cambio futuros.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al espacio industrial español utilizando fuentes en las que se encuentre disponible, tanto en Internet, bibliografía, o medios de comunicación.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terciarización de la economía española estableciendo sus características y la influencia en el Producto Interior Bruto.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 presencia de los servicios en el territorio analizando su distribución e impacto en el medio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el sistema de transporte en España distinguiendo la articulación territorial que configura.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el desarrollo comercial estableciendo sus características y describiendo la ocupación territorial que impone.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Localizar en un mapa los espacios turísticos enumerando sus características y desigualdades regionales.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actividad o al espacio del sector “servicios” español, utilizando fuentes en las que se encuentre disponible, tanto en Internet, bibliografía o medios de comunicación social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Utilizar correctamente la terminología del sector servicios.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y comentar un paisaje transformado por una importante zona turística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ciudad.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planos de ciudades, distinguiendo sus diferentes trazados.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proceso de urbanización enumerando sus características y planificaciones internas.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morfología y estructura urbana extrayendo conclusiones de la huella de la Historia y su expansión espacial, reflejo de la evolución económica y política de la ciudad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un paisaje urbano.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papel de las ciudades en la ordenación del territorio.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red urbana española comentando las características de la misma.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y analizar información de contenido geográfico relativo al espacio urbano español utilizando fuentes en las que se encuentre disponible, tanto en Internet,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organización territorial española analizando la estructura local, regional, autonómica y nacional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organización territorial española estableciendo la influencia de la Historia y la Constitución de 1978.</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organización territorial española a partir de mapas históricos y actuales.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organización territorial española describiendo los desequilibrios y contrastes territoriales y los mecanismos correctores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trascendencia de las Comunidades Autónomas definiendo las políticas territoriales que llevan a cabo estas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situación geográfica de España en el mundo estableciendo su posición y localizando sus territorios.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el continente europeo distinguiendo su estructura territorial, los contrastes físicos y socioeconómicos.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 posición de España en la Unión Europea enumerando las políticas regionales y de cohesión territorial que se practican en Europa y que afectan a nuestro país.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globalización explicando sus rasgos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Comparar los procesos de mundialización y diversidad territorial resumiendo las características de uno y otro.</w:t>
      </w:r>
    </w:p>
    <w:p w:rsidR="001B13A3"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las repercusiones de la inclusión de España en espacios socioeconómicos y geopolíticos continentales y mundiales, utilizando fuentes diversas basadas en material bibliográfico u online y en opiniones expuestas en los medios de comunicación social.</w:t>
      </w:r>
    </w:p>
    <w:p w:rsidR="001B13A3" w:rsidRPr="001B13A3" w:rsidRDefault="001B13A3" w:rsidP="001B13A3">
      <w:pPr>
        <w:pageBreakBefore/>
        <w:jc w:val="both"/>
        <w:rPr>
          <w:rFonts w:ascii="Times New Roman" w:hAnsi="Times New Roman" w:cs="Times New Roman"/>
          <w:b/>
          <w:color w:val="C00000"/>
          <w:sz w:val="28"/>
        </w:rPr>
      </w:pPr>
      <w:r w:rsidRPr="001B13A3">
        <w:rPr>
          <w:rFonts w:ascii="Times New Roman" w:hAnsi="Times New Roman" w:cs="Times New Roman"/>
          <w:b/>
          <w:color w:val="C00000"/>
          <w:sz w:val="28"/>
        </w:rPr>
        <w:t>d) Contenidos.</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537"/>
        </w:trPr>
        <w:tc>
          <w:tcPr>
            <w:tcW w:w="14711" w:type="dxa"/>
            <w:gridSpan w:val="4"/>
            <w:shd w:val="clear" w:color="auto" w:fill="D9D9D9"/>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937E9A" w:rsidRDefault="00C76078" w:rsidP="00C76078">
            <w:pPr>
              <w:tabs>
                <w:tab w:val="left" w:pos="2580"/>
              </w:tabs>
              <w:spacing w:line="252" w:lineRule="exact"/>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GEOGRAFIA</w:t>
            </w:r>
            <w:r w:rsidRPr="00937E9A">
              <w:rPr>
                <w:rFonts w:ascii="Times New Roman" w:eastAsia="Arial" w:hAnsi="Times New Roman" w:cs="Times New Roman"/>
                <w:spacing w:val="47"/>
                <w:lang w:val="es-ES" w:eastAsia="es-ES" w:bidi="es-ES"/>
              </w:rPr>
              <w:t xml:space="preserve"> </w:t>
            </w:r>
            <w:r w:rsidRPr="00937E9A">
              <w:rPr>
                <w:rFonts w:ascii="Times New Roman" w:eastAsia="Arial" w:hAnsi="Times New Roman" w:cs="Times New Roman"/>
                <w:lang w:val="es-ES" w:eastAsia="es-ES" w:bidi="es-ES"/>
              </w:rPr>
              <w:t>DE</w:t>
            </w:r>
            <w:r w:rsidRPr="00937E9A">
              <w:rPr>
                <w:rFonts w:ascii="Times New Roman" w:eastAsia="Arial" w:hAnsi="Times New Roman" w:cs="Times New Roman"/>
                <w:spacing w:val="49"/>
                <w:lang w:val="es-ES" w:eastAsia="es-ES" w:bidi="es-ES"/>
              </w:rPr>
              <w:t xml:space="preserve"> </w:t>
            </w:r>
            <w:r w:rsidRPr="00937E9A">
              <w:rPr>
                <w:rFonts w:ascii="Times New Roman" w:eastAsia="Arial" w:hAnsi="Times New Roman" w:cs="Times New Roman"/>
                <w:lang w:val="es-ES" w:eastAsia="es-ES" w:bidi="es-ES"/>
              </w:rPr>
              <w:t>ESPAÑA</w:t>
            </w:r>
            <w:r w:rsidRPr="00937E9A">
              <w:rPr>
                <w:rFonts w:ascii="Times New Roman" w:eastAsia="Arial" w:hAnsi="Times New Roman" w:cs="Times New Roman"/>
                <w:lang w:val="es-ES" w:eastAsia="es-ES" w:bidi="es-ES"/>
              </w:rPr>
              <w:tab/>
              <w:t xml:space="preserve">2º </w:t>
            </w:r>
            <w:r w:rsidRPr="00937E9A">
              <w:rPr>
                <w:rFonts w:ascii="Times New Roman" w:eastAsia="Arial" w:hAnsi="Times New Roman" w:cs="Times New Roman"/>
                <w:spacing w:val="1"/>
                <w:lang w:val="es-ES" w:eastAsia="es-ES" w:bidi="es-ES"/>
              </w:rPr>
              <w:t xml:space="preserve"> </w:t>
            </w:r>
            <w:r w:rsidRPr="00937E9A">
              <w:rPr>
                <w:rFonts w:ascii="Times New Roman" w:eastAsia="Arial" w:hAnsi="Times New Roman" w:cs="Times New Roman"/>
                <w:lang w:val="es-ES" w:eastAsia="es-ES" w:bidi="es-ES"/>
              </w:rPr>
              <w:t>BACHILLERATO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495" w:type="dxa"/>
            <w:shd w:val="clear" w:color="auto" w:fill="BFBFBF"/>
          </w:tcPr>
          <w:p w:rsidR="00C76078" w:rsidRPr="00C76078" w:rsidRDefault="00C76078" w:rsidP="00C76078">
            <w:pPr>
              <w:spacing w:line="265" w:lineRule="exact"/>
              <w:ind w:right="199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410" w:type="dxa"/>
            <w:shd w:val="clear" w:color="auto" w:fill="BFBFBF"/>
          </w:tcPr>
          <w:p w:rsidR="00C76078" w:rsidRPr="00C76078" w:rsidRDefault="00C76078" w:rsidP="00C76078">
            <w:pPr>
              <w:ind w:right="46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545" w:type="dxa"/>
            <w:shd w:val="clear" w:color="auto" w:fill="BFBFBF"/>
          </w:tcPr>
          <w:p w:rsidR="00C76078" w:rsidRPr="00C76078" w:rsidRDefault="00C76078" w:rsidP="00C76078">
            <w:pPr>
              <w:ind w:right="10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410"/>
        </w:trPr>
        <w:tc>
          <w:tcPr>
            <w:tcW w:w="2261"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Geografía. Características del espacio geográfico.</w:t>
            </w:r>
          </w:p>
          <w:p w:rsidR="00C76078" w:rsidRPr="00937E9A" w:rsidRDefault="00C76078" w:rsidP="00C76078">
            <w:pPr>
              <w:spacing w:before="2"/>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territorio como espacio de relaciones humanas y sociales especializadas:</w:t>
            </w:r>
          </w:p>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territorio centro de interacción de las sociedades: el desarrollo sostenible.</w:t>
            </w:r>
          </w:p>
        </w:tc>
        <w:tc>
          <w:tcPr>
            <w:tcW w:w="6495"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Reconocer la peculiaridad del conocimiento geográfico utilizando sus herramientas de análisis y sus procedimientos.</w:t>
            </w:r>
          </w:p>
        </w:tc>
        <w:tc>
          <w:tcPr>
            <w:tcW w:w="2410" w:type="dxa"/>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C76078" w:rsidRDefault="00C76078" w:rsidP="00C76078">
            <w:pPr>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1.1. Describe la finalidad del estudio de la geografía y las principales herramientas de análisis y sus procedimientos.</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Identificar el espacio geográfico como tal en sus diversas ocupaciones, entendiéndolo como centro de relaciones humanas y sociales.</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202648">
            <w:pPr>
              <w:numPr>
                <w:ilvl w:val="1"/>
                <w:numId w:val="47"/>
              </w:numPr>
              <w:tabs>
                <w:tab w:val="left" w:pos="479"/>
              </w:tabs>
              <w:ind w:right="2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Identifica los distintos </w:t>
            </w:r>
            <w:r w:rsidRPr="00937E9A">
              <w:rPr>
                <w:rFonts w:ascii="Times New Roman" w:eastAsia="Arial" w:hAnsi="Times New Roman" w:cs="Times New Roman"/>
                <w:b/>
                <w:spacing w:val="-3"/>
                <w:sz w:val="19"/>
                <w:lang w:val="es-ES" w:eastAsia="es-ES" w:bidi="es-ES"/>
              </w:rPr>
              <w:t xml:space="preserve">paisajes </w:t>
            </w:r>
            <w:r w:rsidRPr="00937E9A">
              <w:rPr>
                <w:rFonts w:ascii="Times New Roman" w:eastAsia="Arial" w:hAnsi="Times New Roman" w:cs="Times New Roman"/>
                <w:b/>
                <w:sz w:val="19"/>
                <w:lang w:val="es-ES" w:eastAsia="es-ES" w:bidi="es-ES"/>
              </w:rPr>
              <w:t>geográficos.</w:t>
            </w:r>
          </w:p>
          <w:p w:rsidR="00C76078" w:rsidRPr="00937E9A" w:rsidRDefault="00C76078" w:rsidP="00202648">
            <w:pPr>
              <w:numPr>
                <w:ilvl w:val="1"/>
                <w:numId w:val="47"/>
              </w:numPr>
              <w:tabs>
                <w:tab w:val="left" w:pos="479"/>
              </w:tabs>
              <w:spacing w:before="1"/>
              <w:ind w:right="8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y describe las características de los </w:t>
            </w:r>
            <w:r w:rsidRPr="00937E9A">
              <w:rPr>
                <w:rFonts w:ascii="Times New Roman" w:eastAsia="Arial" w:hAnsi="Times New Roman" w:cs="Times New Roman"/>
                <w:spacing w:val="-3"/>
                <w:sz w:val="19"/>
                <w:lang w:val="es-ES" w:eastAsia="es-ES" w:bidi="es-ES"/>
              </w:rPr>
              <w:t xml:space="preserve">paisajes </w:t>
            </w:r>
            <w:r w:rsidRPr="00937E9A">
              <w:rPr>
                <w:rFonts w:ascii="Times New Roman" w:eastAsia="Arial" w:hAnsi="Times New Roman" w:cs="Times New Roman"/>
                <w:sz w:val="19"/>
                <w:lang w:val="es-ES" w:eastAsia="es-ES" w:bidi="es-ES"/>
              </w:rPr>
              <w:t>geográficos.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463"/>
        </w:trPr>
        <w:tc>
          <w:tcPr>
            <w:tcW w:w="2261" w:type="dxa"/>
            <w:vMerge w:val="restart"/>
          </w:tcPr>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concepto de </w:t>
            </w:r>
            <w:r w:rsidRPr="00937E9A">
              <w:rPr>
                <w:rFonts w:ascii="Times New Roman" w:eastAsia="Arial" w:hAnsi="Times New Roman" w:cs="Times New Roman"/>
                <w:spacing w:val="-3"/>
                <w:sz w:val="19"/>
                <w:lang w:val="es-ES" w:eastAsia="es-ES" w:bidi="es-ES"/>
              </w:rPr>
              <w:t xml:space="preserve">paisaje </w:t>
            </w:r>
            <w:r w:rsidRPr="00937E9A">
              <w:rPr>
                <w:rFonts w:ascii="Times New Roman" w:eastAsia="Arial" w:hAnsi="Times New Roman" w:cs="Times New Roman"/>
                <w:sz w:val="19"/>
                <w:lang w:val="es-ES" w:eastAsia="es-ES" w:bidi="es-ES"/>
              </w:rPr>
              <w:t>como resultado cultural.</w:t>
            </w:r>
          </w:p>
          <w:p w:rsidR="00C76078" w:rsidRPr="00937E9A" w:rsidRDefault="00C76078" w:rsidP="00C76078">
            <w:pPr>
              <w:ind w:right="3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técnicas cartográficas: Planos y mapas, </w:t>
            </w:r>
            <w:r w:rsidRPr="00937E9A">
              <w:rPr>
                <w:rFonts w:ascii="Times New Roman" w:eastAsia="Arial" w:hAnsi="Times New Roman" w:cs="Times New Roman"/>
                <w:spacing w:val="-5"/>
                <w:sz w:val="19"/>
                <w:lang w:val="es-ES" w:eastAsia="es-ES" w:bidi="es-ES"/>
              </w:rPr>
              <w:t xml:space="preserve">sus </w:t>
            </w:r>
            <w:r w:rsidRPr="00937E9A">
              <w:rPr>
                <w:rFonts w:ascii="Times New Roman" w:eastAsia="Arial" w:hAnsi="Times New Roman" w:cs="Times New Roman"/>
                <w:sz w:val="19"/>
                <w:lang w:val="es-ES" w:eastAsia="es-ES" w:bidi="es-ES"/>
              </w:rPr>
              <w:t>componentes y análisis.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representación gráfica del espacio geográfico a </w:t>
            </w:r>
            <w:r w:rsidRPr="00937E9A">
              <w:rPr>
                <w:rFonts w:ascii="Times New Roman" w:eastAsia="Arial" w:hAnsi="Times New Roman" w:cs="Times New Roman"/>
                <w:spacing w:val="-3"/>
                <w:sz w:val="19"/>
                <w:lang w:val="es-ES" w:eastAsia="es-ES" w:bidi="es-ES"/>
              </w:rPr>
              <w:t xml:space="preserve">distintas </w:t>
            </w:r>
            <w:r w:rsidRPr="00937E9A">
              <w:rPr>
                <w:rFonts w:ascii="Times New Roman" w:eastAsia="Arial" w:hAnsi="Times New Roman" w:cs="Times New Roman"/>
                <w:sz w:val="19"/>
                <w:lang w:val="es-ES" w:eastAsia="es-ES" w:bidi="es-ES"/>
              </w:rPr>
              <w:t>escalas.</w:t>
            </w:r>
          </w:p>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Obtención e interpretación de la información cartográfica.</w:t>
            </w:r>
          </w:p>
        </w:tc>
        <w:tc>
          <w:tcPr>
            <w:tcW w:w="6495" w:type="dxa"/>
          </w:tcPr>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Distinguir y analizar los distintos tipos de planos y mapas con diferentes escalas, identificándolos como herramientas de representación del espacio geográfico.</w:t>
            </w:r>
          </w:p>
        </w:tc>
        <w:tc>
          <w:tcPr>
            <w:tcW w:w="2410" w:type="dxa"/>
          </w:tcPr>
          <w:p w:rsidR="00C76078" w:rsidRPr="00C76078" w:rsidRDefault="00C76078" w:rsidP="00C76078">
            <w:pPr>
              <w:spacing w:line="265" w:lineRule="exact"/>
              <w:ind w:right="704"/>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CMCT,CSC.</w:t>
            </w:r>
          </w:p>
        </w:tc>
        <w:tc>
          <w:tcPr>
            <w:tcW w:w="3545" w:type="dxa"/>
          </w:tcPr>
          <w:p w:rsidR="00C76078" w:rsidRPr="00937E9A" w:rsidRDefault="00C76078" w:rsidP="00C76078">
            <w:pPr>
              <w:ind w:right="34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3.1. Utiliza adecuadamente las herramientas características de la ciencia geográfica.</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w:t>
            </w:r>
            <w:r w:rsidRPr="00937E9A">
              <w:rPr>
                <w:rFonts w:ascii="Times New Roman" w:eastAsia="Arial" w:hAnsi="Times New Roman" w:cs="Times New Roman"/>
                <w:sz w:val="19"/>
                <w:lang w:val="es-ES" w:eastAsia="es-ES" w:bidi="es-ES"/>
              </w:rPr>
              <w:t>Analizar y comentar el Mapa Topográfico Nacional E: 1/ 50.000.</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202648">
            <w:pPr>
              <w:numPr>
                <w:ilvl w:val="1"/>
                <w:numId w:val="46"/>
              </w:numPr>
              <w:tabs>
                <w:tab w:val="left" w:pos="479"/>
              </w:tabs>
              <w:ind w:right="46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Extrae información del Mapa Topográfico mediante los procedimientos de trabajo del geógrafo</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46"/>
              </w:numPr>
              <w:tabs>
                <w:tab w:val="left" w:pos="479"/>
              </w:tabs>
              <w:ind w:right="8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Sobre mapas y planos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diferentes escalas</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extrae</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información.</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6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Diseñar y comparar mapas sobre espacios geográficos cercanos utilizando los procedimientos característicos.</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4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5.1. Identifica en un paisaje las diferencias entre paisaje natural y cultural</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1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6.-Buscar, seleccionar y elaborar información de contenido geográfico obtenida de fuentes diversas presentándola de forma adecuada.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2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6.1. Analiza y extrae conclusiones de la observación de un plano y mapa, comentando las características del espacio geográfico.</w:t>
            </w:r>
          </w:p>
        </w:tc>
      </w:tr>
      <w:tr w:rsidR="00C76078" w:rsidRPr="00C76078" w:rsidTr="00C76078">
        <w:trPr>
          <w:trHeight w:val="1516"/>
        </w:trPr>
        <w:tc>
          <w:tcPr>
            <w:tcW w:w="2261" w:type="dxa"/>
          </w:tcPr>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y su singularidad geográfica: unidad y diversidad.</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relieve español, su diversidad geomorfológica:</w:t>
            </w:r>
          </w:p>
        </w:tc>
        <w:tc>
          <w:tcPr>
            <w:tcW w:w="6495"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Distinguir las singularidades del espacio geográfico español estableciendo los aspectos que le confieren unidad y los elementos que ocasionan diversidad.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7.1.Dibuja y señala sobre un mapa físico de España las</w:t>
            </w:r>
          </w:p>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unidades del relieve español, comentando sus características.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Localización de los principales</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accidentes geográficos. La evolución geológica del territorio</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 conforma las diferentes morfoestructuras.</w:t>
            </w:r>
          </w:p>
          <w:p w:rsidR="00C76078" w:rsidRPr="00937E9A" w:rsidRDefault="00C76078" w:rsidP="00C76078">
            <w:pPr>
              <w:ind w:right="4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Identificación de </w:t>
            </w:r>
            <w:r w:rsidRPr="00937E9A">
              <w:rPr>
                <w:rFonts w:ascii="Times New Roman" w:eastAsia="Arial" w:hAnsi="Times New Roman" w:cs="Times New Roman"/>
                <w:spacing w:val="-6"/>
                <w:sz w:val="19"/>
                <w:lang w:val="es-ES" w:eastAsia="es-ES" w:bidi="es-ES"/>
              </w:rPr>
              <w:t xml:space="preserve">las </w:t>
            </w:r>
            <w:r w:rsidRPr="00937E9A">
              <w:rPr>
                <w:rFonts w:ascii="Times New Roman" w:eastAsia="Arial" w:hAnsi="Times New Roman" w:cs="Times New Roman"/>
                <w:sz w:val="19"/>
                <w:lang w:val="es-ES" w:eastAsia="es-ES" w:bidi="es-ES"/>
              </w:rPr>
              <w:t>unidades del relieve</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español</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peninsular e insular y rasgos de cada una. Litología peninsular e insular y formas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modelado.</w:t>
            </w:r>
          </w:p>
          <w:p w:rsidR="00C76078" w:rsidRPr="00937E9A" w:rsidRDefault="00C76078" w:rsidP="00C76078">
            <w:pPr>
              <w:ind w:right="2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Corte topográfico: r ealización y análisis. Los suelos en España: variedad</w:t>
            </w:r>
          </w:p>
          <w:p w:rsidR="00C76078" w:rsidRPr="00937E9A" w:rsidRDefault="00C76078" w:rsidP="00C76078">
            <w:pPr>
              <w:ind w:right="8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edáfica y sus características</w:t>
            </w:r>
          </w:p>
        </w:tc>
        <w:tc>
          <w:tcPr>
            <w:tcW w:w="6495" w:type="dxa"/>
          </w:tcPr>
          <w:p w:rsidR="00C76078" w:rsidRPr="00937E9A" w:rsidRDefault="00C76078" w:rsidP="00C76078">
            <w:pPr>
              <w:spacing w:line="242" w:lineRule="auto"/>
              <w:ind w:right="4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Describir los rasgos del relieve español, situando y analizando sus unidades de relieve.</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8.1.Identifica y representa en un mapa los elementos del relieve que son similares y diferentes del territorio peninsular e insular.</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7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Definir el territorio español subrayando las diferencias de las unidades morfo-estructurales.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9.1.Enumera y describe los principales rasgos del relieve de España</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Diferenciar la litología de España diferenciando sus características y modelado.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10.1 Clasifica las unidades del relieve español según sus características geomorfológicas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Utilizar correctamente el vocabulario específico de la geomorfología</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5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11.1.Describe someramente en un mapa la evolución geológica y conformación del territorio español</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Buscar y seleccionar información del relieve obtenido de fuentes diversas: bibliográficas, cartográficas, Internet o trabajos de campo, presentándola de forma adecuada y señalando los condicionamientos que el relieve puede imponer.</w:t>
            </w:r>
          </w:p>
        </w:tc>
        <w:tc>
          <w:tcPr>
            <w:tcW w:w="2410" w:type="dxa"/>
          </w:tcPr>
          <w:p w:rsidR="00C76078" w:rsidRPr="00C76078" w:rsidRDefault="00C76078" w:rsidP="00C76078">
            <w:pPr>
              <w:spacing w:line="229"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12.1 Realiza un corte topográfico y explica el relieve que refleja.</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Identificar las características edáficas de los suelos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0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13.1Enumera y describe los elementos constitutivos de</w:t>
            </w:r>
          </w:p>
          <w:p w:rsidR="00C76078" w:rsidRPr="00937E9A" w:rsidRDefault="00C76078" w:rsidP="00C76078">
            <w:pPr>
              <w:ind w:right="56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los diferentes tipos de suelo de España.</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13.2. Localiza en un mapa de España los distintos tipos de</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suelos peninsulares e insulares.</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C76078" w:rsidRDefault="00C76078" w:rsidP="00C76078">
            <w:pPr>
              <w:rPr>
                <w:rFonts w:ascii="Times New Roman" w:eastAsia="Arial" w:hAnsi="Times New Roman" w:cs="Times New Roman"/>
                <w:sz w:val="18"/>
                <w:lang w:eastAsia="es-ES" w:bidi="es-ES"/>
              </w:rPr>
            </w:pPr>
          </w:p>
        </w:tc>
        <w:tc>
          <w:tcPr>
            <w:tcW w:w="2410" w:type="dxa"/>
          </w:tcPr>
          <w:p w:rsidR="00C76078" w:rsidRPr="00C76078" w:rsidRDefault="00C76078" w:rsidP="00C76078">
            <w:pPr>
              <w:rPr>
                <w:rFonts w:ascii="Times New Roman" w:eastAsia="Arial" w:hAnsi="Times New Roman" w:cs="Times New Roman"/>
                <w:sz w:val="18"/>
                <w:lang w:eastAsia="es-ES" w:bidi="es-ES"/>
              </w:rPr>
            </w:pPr>
          </w:p>
        </w:tc>
        <w:tc>
          <w:tcPr>
            <w:tcW w:w="3545" w:type="dxa"/>
          </w:tcPr>
          <w:p w:rsidR="00C76078" w:rsidRPr="00C76078" w:rsidRDefault="00C76078" w:rsidP="00C76078">
            <w:pPr>
              <w:rPr>
                <w:rFonts w:ascii="Times New Roman" w:eastAsia="Arial" w:hAnsi="Times New Roman" w:cs="Times New Roman"/>
                <w:sz w:val="18"/>
                <w:lang w:eastAsia="es-ES" w:bidi="es-ES"/>
              </w:rPr>
            </w:pPr>
          </w:p>
        </w:tc>
      </w:tr>
      <w:tr w:rsidR="00C76078" w:rsidRPr="00C76078" w:rsidTr="00C76078">
        <w:trPr>
          <w:trHeight w:val="1516"/>
        </w:trPr>
        <w:tc>
          <w:tcPr>
            <w:tcW w:w="2261" w:type="dxa"/>
            <w:vMerge w:val="restart"/>
          </w:tcPr>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Factores geográficos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elementos del clima. Dominios climáticos españoles: sus características y representación en climogramas.</w:t>
            </w:r>
          </w:p>
          <w:p w:rsidR="00C76078" w:rsidRPr="00937E9A" w:rsidRDefault="00C76078" w:rsidP="00C76078">
            <w:pPr>
              <w:spacing w:before="1"/>
              <w:ind w:right="4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Dominios climáticos españoles: su problemática.</w:t>
            </w:r>
          </w:p>
          <w:p w:rsidR="00C76078" w:rsidRPr="00937E9A" w:rsidRDefault="00C76078" w:rsidP="00C76078">
            <w:pPr>
              <w:ind w:right="7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Tipos de tiempo atmosférico en España.</w:t>
            </w:r>
          </w:p>
          <w:p w:rsidR="00C76078" w:rsidRPr="00937E9A" w:rsidRDefault="00C76078" w:rsidP="00C76078">
            <w:pPr>
              <w:ind w:right="2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mapa del tiempo: </w:t>
            </w:r>
            <w:r w:rsidRPr="00937E9A">
              <w:rPr>
                <w:rFonts w:ascii="Times New Roman" w:eastAsia="Arial" w:hAnsi="Times New Roman" w:cs="Times New Roman"/>
                <w:spacing w:val="-7"/>
                <w:sz w:val="19"/>
                <w:lang w:val="es-ES" w:eastAsia="es-ES" w:bidi="es-ES"/>
              </w:rPr>
              <w:t xml:space="preserve">su </w:t>
            </w:r>
            <w:r w:rsidRPr="00937E9A">
              <w:rPr>
                <w:rFonts w:ascii="Times New Roman" w:eastAsia="Arial" w:hAnsi="Times New Roman" w:cs="Times New Roman"/>
                <w:sz w:val="19"/>
                <w:lang w:val="es-ES" w:eastAsia="es-ES" w:bidi="es-ES"/>
              </w:rPr>
              <w:t>análisis e interpretación.</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Factores geográficos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características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vegetación. Formaciones vegetales españolas y su distribución</w:t>
            </w:r>
          </w:p>
        </w:tc>
        <w:tc>
          <w:tcPr>
            <w:tcW w:w="6495" w:type="dxa"/>
          </w:tcPr>
          <w:p w:rsidR="00C76078" w:rsidRPr="00937E9A" w:rsidRDefault="00C76078" w:rsidP="00C76078">
            <w:pPr>
              <w:spacing w:line="242" w:lineRule="auto"/>
              <w:ind w:right="21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Señalar en un mapa de España los dominios climáticos.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41"/>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14.1 Localiza en un mapa de España los diversos climas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7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Distinguir los climas en España y comentar sus características (señalando los factores y elementos que los componen para diferenciarlos)</w:t>
            </w:r>
          </w:p>
        </w:tc>
        <w:tc>
          <w:tcPr>
            <w:tcW w:w="2410" w:type="dxa"/>
          </w:tcPr>
          <w:p w:rsidR="00C76078" w:rsidRPr="00C76078" w:rsidRDefault="00C76078" w:rsidP="00C76078">
            <w:pPr>
              <w:spacing w:line="227" w:lineRule="exact"/>
              <w:ind w:right="725"/>
              <w:jc w:val="righ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15.1 Describe y compara los climas en España enumerando los factores y elementos característicos</w:t>
            </w:r>
          </w:p>
        </w:tc>
      </w:tr>
      <w:tr w:rsidR="00C76078" w:rsidRPr="00C76078" w:rsidTr="00C76078">
        <w:trPr>
          <w:trHeight w:val="184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Distinguir los climas en España y su representación en climogramas.</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85"/>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16.1 </w:t>
            </w:r>
            <w:r w:rsidRPr="00937E9A">
              <w:rPr>
                <w:rFonts w:ascii="Times New Roman" w:eastAsia="Arial" w:hAnsi="Times New Roman" w:cs="Times New Roman"/>
                <w:b/>
                <w:sz w:val="19"/>
                <w:lang w:val="es-ES" w:eastAsia="es-ES" w:bidi="es-ES"/>
              </w:rPr>
              <w:t>Representa y comenta climogramas específicos de cada clima.</w:t>
            </w:r>
          </w:p>
          <w:p w:rsidR="00C76078" w:rsidRPr="00937E9A" w:rsidRDefault="00C76078" w:rsidP="00C76078">
            <w:pPr>
              <w:ind w:right="1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16.2. Comenta las características de los diferentes climas españoles a partir de sus climogramas representativos.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5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Comentar la información climatológica que se deduce utilizando mapas de temperaturas o precipitaciones de España.</w:t>
            </w:r>
          </w:p>
        </w:tc>
        <w:tc>
          <w:tcPr>
            <w:tcW w:w="2410" w:type="dxa"/>
          </w:tcPr>
          <w:p w:rsidR="00C76078" w:rsidRPr="00C76078" w:rsidRDefault="00C76078" w:rsidP="00C76078">
            <w:pPr>
              <w:spacing w:line="265" w:lineRule="exact"/>
              <w:ind w:right="780"/>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17.1Enumera los rasgos de los tipos de tiempo atmosférico establecidos por las estaciones climatológicas</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8"/>
          <w:pgSz w:w="16840" w:h="11900" w:orient="landscape"/>
          <w:pgMar w:top="1000" w:right="280" w:bottom="1100" w:left="1200" w:header="705" w:footer="915" w:gutter="0"/>
          <w:pgNumType w:start="9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42" w:lineRule="auto"/>
              <w:ind w:right="4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Analizar los tipos de tiempo atmosférico en España utilizando los mapas de superficie y de altura.</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9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18.1.Identifica e interpreta en un mapa del tiempo los elementos que explican los diversos tipos de tiempo atmosférico</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36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Interpretar un mapa del tiempo aplicando las características de los tipos de tiempo peninsulares o insulares.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19.1Comenta un mapa del tiempo de España distinguiendo los elementos que explican el tipo de tiempo característico de la estación del año correspondiente.</w:t>
            </w:r>
          </w:p>
        </w:tc>
      </w:tr>
      <w:tr w:rsidR="00C76078" w:rsidRPr="00C76078" w:rsidTr="00C76078">
        <w:trPr>
          <w:trHeight w:val="157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20.-Obtener y seleccionar información de contenido geográfico relativo a la diversidad climática de España utilizando las fuentes disponibles, tanto de Internet, como de medios de comunicación social, o bibliografía.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87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20.1Analiza cómo afecta a España el cambio climático.</w:t>
            </w:r>
          </w:p>
          <w:p w:rsidR="00C76078" w:rsidRPr="00937E9A" w:rsidRDefault="00C76078" w:rsidP="00C76078">
            <w:pPr>
              <w:ind w:right="1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20.2. Utilizando gráficas y estadísticas que reflejan las</w:t>
            </w:r>
          </w:p>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lluvias torrenciales extrae conclusiones medioambientales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21.-Identificar las diferentes regiones vegetales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CL, CD, CSC</w:t>
            </w:r>
          </w:p>
        </w:tc>
        <w:tc>
          <w:tcPr>
            <w:tcW w:w="3545" w:type="dxa"/>
          </w:tcPr>
          <w:p w:rsidR="00C76078" w:rsidRPr="00937E9A" w:rsidRDefault="00C76078" w:rsidP="00C76078">
            <w:pPr>
              <w:ind w:right="4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21.1Identifica en un mapa los diferentes dominios vegetales, y describe comenta sus características.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2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Diferenciar razonadamente las formaciones vegetales españolas.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SIEP,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22.1 </w:t>
            </w:r>
            <w:r w:rsidRPr="00937E9A">
              <w:rPr>
                <w:rFonts w:ascii="Times New Roman" w:eastAsia="Arial" w:hAnsi="Times New Roman" w:cs="Times New Roman"/>
                <w:b/>
                <w:sz w:val="19"/>
                <w:lang w:val="es-ES" w:eastAsia="es-ES" w:bidi="es-ES"/>
              </w:rPr>
              <w:t>Ante un paisaje natural identifica las formaciones vegetales que aparezcan.</w:t>
            </w:r>
          </w:p>
          <w:p w:rsidR="00C76078" w:rsidRPr="00C76078" w:rsidRDefault="00C76078" w:rsidP="00C76078">
            <w:pPr>
              <w:ind w:right="56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22.2. Analiza razonadamente una cliserie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diversidad hídrica de la península y</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islas.</w:t>
            </w:r>
          </w:p>
          <w:p w:rsidR="00C76078" w:rsidRPr="00937E9A" w:rsidRDefault="00C76078" w:rsidP="00C76078">
            <w:pPr>
              <w:ind w:right="4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vertientes hidrográficas. Regímenes fluviales predominantes.</w:t>
            </w:r>
          </w:p>
          <w:p w:rsidR="00C76078" w:rsidRPr="00937E9A" w:rsidRDefault="00C76078" w:rsidP="00C76078">
            <w:pPr>
              <w:ind w:right="7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humedales. Las aguas subterráneas.</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aprovechamiento de los recursos</w:t>
            </w:r>
          </w:p>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hídricos: la incidencia de la sequía y las lluvias torrenciales</w:t>
            </w:r>
          </w:p>
        </w:tc>
        <w:tc>
          <w:tcPr>
            <w:tcW w:w="6495" w:type="dxa"/>
          </w:tcPr>
          <w:p w:rsidR="00C76078" w:rsidRPr="00937E9A" w:rsidRDefault="00C76078" w:rsidP="00C76078">
            <w:pPr>
              <w:ind w:right="22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Explicar la diversidad hídrica de la península Ibérica y las islas, enumerando y localizando los diversos tipos de elementos hídricos que se pueden percibir observando el paisaje.</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23.1.Identifica la diversidad hídrica en España.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49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Describir las cuencas fluviales españolas situándolas en un mapa y enumerando sus características.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24.1-</w:t>
            </w:r>
            <w:r w:rsidRPr="00937E9A">
              <w:rPr>
                <w:rFonts w:ascii="Times New Roman" w:eastAsia="Arial" w:hAnsi="Times New Roman" w:cs="Times New Roman"/>
                <w:b/>
                <w:sz w:val="19"/>
                <w:lang w:val="es-ES" w:eastAsia="es-ES" w:bidi="es-ES"/>
              </w:rPr>
              <w:t>Localiza en un mapa de España las principales cuencas fluviales</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74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Identificar los regímenes fluviales más característicos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0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25.1.- </w:t>
            </w:r>
            <w:r w:rsidRPr="00937E9A">
              <w:rPr>
                <w:rFonts w:ascii="Times New Roman" w:eastAsia="Arial" w:hAnsi="Times New Roman" w:cs="Times New Roman"/>
                <w:b/>
                <w:sz w:val="19"/>
                <w:lang w:val="es-ES" w:eastAsia="es-ES" w:bidi="es-ES"/>
              </w:rPr>
              <w:t>Relaciona los regímenes hídricos de los cursos</w:t>
            </w:r>
          </w:p>
          <w:p w:rsidR="00C76078" w:rsidRPr="00937E9A" w:rsidRDefault="00C76078" w:rsidP="00C76078">
            <w:pPr>
              <w:ind w:right="39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fluviales con las posibilidades de aprovechamiento hídrico</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en España.</w:t>
            </w:r>
          </w:p>
        </w:tc>
      </w:tr>
      <w:tr w:rsidR="00C76078" w:rsidRPr="00C76078" w:rsidTr="00C76078">
        <w:trPr>
          <w:trHeight w:val="1514"/>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C76078" w:rsidRDefault="00C76078" w:rsidP="00C76078">
            <w:pPr>
              <w:ind w:right="2476"/>
              <w:rPr>
                <w:rFonts w:ascii="Times New Roman" w:eastAsia="Arial" w:hAnsi="Times New Roman" w:cs="Times New Roman"/>
                <w:sz w:val="19"/>
                <w:lang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 xml:space="preserve">Enumerar las zonas húmedas de España localizándolas en un mapa. </w:t>
            </w:r>
            <w:r w:rsidRPr="00C76078">
              <w:rPr>
                <w:rFonts w:ascii="Times New Roman" w:eastAsia="Arial" w:hAnsi="Times New Roman" w:cs="Times New Roman"/>
                <w:sz w:val="19"/>
                <w:lang w:eastAsia="es-ES" w:bidi="es-ES"/>
              </w:rPr>
              <w:t>Comentar sus características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7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26.1-</w:t>
            </w:r>
            <w:r w:rsidRPr="00937E9A">
              <w:rPr>
                <w:rFonts w:ascii="Times New Roman" w:eastAsia="Arial" w:hAnsi="Times New Roman" w:cs="Times New Roman"/>
                <w:b/>
                <w:sz w:val="19"/>
                <w:lang w:val="es-ES" w:eastAsia="es-ES" w:bidi="es-ES"/>
              </w:rPr>
              <w:t>Localiza en un mapa las zonas húmedas españolas. Debate un aspecto de actualidad sobre este tema</w:t>
            </w:r>
          </w:p>
        </w:tc>
      </w:tr>
      <w:tr w:rsidR="00C76078" w:rsidRPr="00C76078" w:rsidTr="00C76078">
        <w:trPr>
          <w:trHeight w:val="272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1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Analizar el aprovechamiento de los recursos hídricos en nuestro país incluyendo las características de sequía y lluvias torrenciales del clima.</w:t>
            </w:r>
          </w:p>
        </w:tc>
        <w:tc>
          <w:tcPr>
            <w:tcW w:w="2410" w:type="dxa"/>
          </w:tcPr>
          <w:p w:rsidR="00C76078" w:rsidRPr="00C76078" w:rsidRDefault="00C76078" w:rsidP="00C76078">
            <w:pPr>
              <w:spacing w:line="229"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5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27.1-</w:t>
            </w:r>
            <w:r w:rsidRPr="00937E9A">
              <w:rPr>
                <w:rFonts w:ascii="Times New Roman" w:eastAsia="Arial" w:hAnsi="Times New Roman" w:cs="Times New Roman"/>
                <w:b/>
                <w:sz w:val="19"/>
                <w:lang w:val="es-ES" w:eastAsia="es-ES" w:bidi="es-ES"/>
              </w:rPr>
              <w:t>Sitúa en un mapa de la red hidrográfica española los grandes embalses. Deduce consecuencias analizando también las características climáticas</w:t>
            </w:r>
          </w:p>
          <w:p w:rsidR="00C76078" w:rsidRPr="00C76078" w:rsidRDefault="00C76078" w:rsidP="00C76078">
            <w:pPr>
              <w:spacing w:before="1"/>
              <w:ind w:right="12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27.2-. Analiza y comenta gráficas y estadísticas que reflejan las épocas de sequía en relación con un mapa de tipos de regímenes fluviales de los ríos de la península. </w:t>
            </w:r>
            <w:r w:rsidRPr="00C76078">
              <w:rPr>
                <w:rFonts w:ascii="Times New Roman" w:eastAsia="Arial" w:hAnsi="Times New Roman" w:cs="Times New Roman"/>
                <w:sz w:val="19"/>
                <w:lang w:eastAsia="es-ES" w:bidi="es-ES"/>
              </w:rPr>
              <w:t>Saca conclusiones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ind w:right="2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Obtener y seleccionar información de contenido geográfico relativo a la hidrología española utilizando distintas fuentes de información</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28.1Selecciona imágenes y noticias periodísticas que reflejen la desigualdad hídrica en el país y su interacción con las actividades humanas.</w:t>
            </w:r>
          </w:p>
        </w:tc>
      </w:tr>
      <w:tr w:rsidR="00C76078" w:rsidRPr="00C76078" w:rsidTr="00C76078">
        <w:trPr>
          <w:trHeight w:val="1516"/>
        </w:trPr>
        <w:tc>
          <w:tcPr>
            <w:tcW w:w="2261" w:type="dxa"/>
            <w:vMerge w:val="restart"/>
          </w:tcPr>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paisajes naturales españoles, sus variedades.</w:t>
            </w:r>
          </w:p>
          <w:p w:rsidR="00C76078" w:rsidRPr="00937E9A" w:rsidRDefault="00C76078" w:rsidP="00C76078">
            <w:pPr>
              <w:ind w:right="1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influencia del medio en la actividad humana.</w:t>
            </w:r>
          </w:p>
          <w:p w:rsidR="00C76078" w:rsidRPr="00937E9A" w:rsidRDefault="00C76078" w:rsidP="00C76078">
            <w:pPr>
              <w:spacing w:before="1"/>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medios humanizados y su interacción en el espacio geográfico. Los paisajes culturales.</w:t>
            </w:r>
          </w:p>
          <w:p w:rsidR="00C76078" w:rsidRPr="00937E9A" w:rsidRDefault="00C76078" w:rsidP="00C76078">
            <w:pPr>
              <w:ind w:right="3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Aprovechamiento sostenible del medio físico.</w:t>
            </w:r>
          </w:p>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favorecedoras del patrimonio</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natural.</w:t>
            </w: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Describir los paisajes naturales españoles identificando sus rasgos.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52"/>
              <w:jc w:val="both"/>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29.1-Distingue las características de los grandes conjuntos paisajísticos españoles</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4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Reflejar en un mapa las grandes áreas de paisajes naturales españoles.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30.1-</w:t>
            </w:r>
            <w:r w:rsidRPr="00937E9A">
              <w:rPr>
                <w:rFonts w:ascii="Times New Roman" w:eastAsia="Arial" w:hAnsi="Times New Roman" w:cs="Times New Roman"/>
                <w:b/>
                <w:sz w:val="19"/>
                <w:lang w:val="es-ES" w:eastAsia="es-ES" w:bidi="es-ES"/>
              </w:rPr>
              <w:t>Localiza en el mapa los paisajes naturales españoles, identificando sus características</w:t>
            </w:r>
          </w:p>
        </w:tc>
      </w:tr>
      <w:tr w:rsidR="00C76078" w:rsidRPr="00C76078" w:rsidTr="00C76078">
        <w:trPr>
          <w:trHeight w:val="189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53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Describir los espacios humanizados enumerando sus elementos constitutivos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3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31.1-</w:t>
            </w:r>
            <w:r w:rsidRPr="00937E9A">
              <w:rPr>
                <w:rFonts w:ascii="Times New Roman" w:eastAsia="Arial" w:hAnsi="Times New Roman" w:cs="Times New Roman"/>
                <w:b/>
                <w:sz w:val="19"/>
                <w:lang w:val="es-ES" w:eastAsia="es-ES" w:bidi="es-ES"/>
              </w:rPr>
              <w:t>Identifica y plantea los problemas suscitados por la interacción hombre-naturaleza sobre los paisajes.</w:t>
            </w:r>
          </w:p>
          <w:p w:rsidR="00C76078" w:rsidRPr="00937E9A" w:rsidRDefault="00C76078" w:rsidP="00C76078">
            <w:pPr>
              <w:spacing w:line="242" w:lineRule="auto"/>
              <w:ind w:right="9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31.2-</w:t>
            </w:r>
            <w:r w:rsidRPr="00937E9A">
              <w:rPr>
                <w:rFonts w:ascii="Times New Roman" w:eastAsia="Arial" w:hAnsi="Times New Roman" w:cs="Times New Roman"/>
                <w:sz w:val="19"/>
                <w:lang w:val="es-ES" w:eastAsia="es-ES" w:bidi="es-ES"/>
              </w:rPr>
              <w:t>Analiza algún elemento legislador correctivo de la</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acción humana sobre la naturaleza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Relacionar el medio natural con la actividad humana describiendo casos de modificación del medio por el hombre.</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39"/>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32.1-</w:t>
            </w:r>
            <w:r w:rsidRPr="00937E9A">
              <w:rPr>
                <w:rFonts w:ascii="Times New Roman" w:eastAsia="Arial" w:hAnsi="Times New Roman" w:cs="Times New Roman"/>
                <w:b/>
                <w:sz w:val="19"/>
                <w:lang w:val="es-ES" w:eastAsia="es-ES" w:bidi="es-ES"/>
              </w:rPr>
              <w:t>Diferencia los paisajes humanizados de los naturales</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359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188"/>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Obtener y seleccionar información de contenido geográfico relativo a los paisajes naturales y las interrelaciones naturaleza-sociedad utilizando fuentes en las que se encuentre disponible, tanto en Internet, bibliografía o medios</w:t>
            </w:r>
          </w:p>
          <w:p w:rsidR="00C76078" w:rsidRPr="00C76078" w:rsidRDefault="00C76078" w:rsidP="00C76078">
            <w:pPr>
              <w:jc w:val="both"/>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comunicación social.</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33.1-</w:t>
            </w:r>
            <w:r w:rsidRPr="00937E9A">
              <w:rPr>
                <w:rFonts w:ascii="Times New Roman" w:eastAsia="Arial" w:hAnsi="Times New Roman" w:cs="Times New Roman"/>
                <w:b/>
                <w:sz w:val="19"/>
                <w:lang w:val="es-ES" w:eastAsia="es-ES" w:bidi="es-ES"/>
              </w:rPr>
              <w:t>Selecciona y analiza noticias periodísticas o imágenes en los que se percibe la influencia del medio en la actividad humana</w:t>
            </w:r>
            <w:r w:rsidRPr="00937E9A">
              <w:rPr>
                <w:rFonts w:ascii="Times New Roman" w:eastAsia="Arial" w:hAnsi="Times New Roman" w:cs="Times New Roman"/>
                <w:sz w:val="19"/>
                <w:lang w:val="es-ES" w:eastAsia="es-ES" w:bidi="es-ES"/>
              </w:rPr>
              <w:t>.</w:t>
            </w:r>
          </w:p>
          <w:p w:rsidR="00C76078" w:rsidRPr="00937E9A" w:rsidRDefault="00C76078" w:rsidP="00C76078">
            <w:pPr>
              <w:ind w:right="2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33.2.- Selecciona y analiza a partir de distintas fuentes de</w:t>
            </w:r>
          </w:p>
          <w:p w:rsidR="00C76078" w:rsidRPr="00937E9A" w:rsidRDefault="00C76078" w:rsidP="00C76078">
            <w:pPr>
              <w:ind w:right="4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información noticias periodísticas o imágenes en las que se</w:t>
            </w:r>
          </w:p>
          <w:p w:rsidR="00C76078" w:rsidRPr="00937E9A" w:rsidRDefault="00C76078" w:rsidP="00C76078">
            <w:pPr>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percibe la influencia del hombre sobre el medio..</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33.3.- Obtiene y analiza la información que aparece en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los</w:t>
            </w:r>
          </w:p>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medios de comunicación social referida a la destrucción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del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natural por parte del hombre.</w:t>
            </w:r>
          </w:p>
        </w:tc>
      </w:tr>
      <w:tr w:rsidR="00C76078" w:rsidRPr="00C76078" w:rsidTr="00C76078">
        <w:trPr>
          <w:trHeight w:val="250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34-Comparar imágenes de las variedades de paisajes naturales.</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CL, CD, CSC.</w:t>
            </w:r>
          </w:p>
        </w:tc>
        <w:tc>
          <w:tcPr>
            <w:tcW w:w="3545" w:type="dxa"/>
          </w:tcPr>
          <w:p w:rsidR="00C76078" w:rsidRPr="00937E9A" w:rsidRDefault="00C76078" w:rsidP="00C76078">
            <w:pPr>
              <w:ind w:right="776"/>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34.1-</w:t>
            </w:r>
            <w:r w:rsidRPr="00937E9A">
              <w:rPr>
                <w:rFonts w:ascii="Times New Roman" w:eastAsia="Arial" w:hAnsi="Times New Roman" w:cs="Times New Roman"/>
                <w:b/>
                <w:sz w:val="19"/>
                <w:lang w:val="es-ES" w:eastAsia="es-ES" w:bidi="es-ES"/>
              </w:rPr>
              <w:t>Diferencia los distintos paisajes naturales españoles a partir de fuentes gráficas y comenta imágenes</w:t>
            </w:r>
          </w:p>
          <w:p w:rsidR="00C76078" w:rsidRPr="00937E9A" w:rsidRDefault="00C76078" w:rsidP="00C76078">
            <w:pPr>
              <w:ind w:right="2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representativas de cada una de las variedades de paisajes</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naturales localizadas en medios de comunicación social,</w:t>
            </w:r>
          </w:p>
          <w:p w:rsidR="00C76078" w:rsidRPr="00937E9A" w:rsidRDefault="00C76078" w:rsidP="00C76078">
            <w:pPr>
              <w:spacing w:line="242" w:lineRule="auto"/>
              <w:ind w:right="129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internet u otras fuentes bibliográficas.</w:t>
            </w:r>
          </w:p>
        </w:tc>
      </w:tr>
      <w:tr w:rsidR="00C76078" w:rsidRPr="00C76078" w:rsidTr="00C76078">
        <w:trPr>
          <w:trHeight w:val="2123"/>
        </w:trPr>
        <w:tc>
          <w:tcPr>
            <w:tcW w:w="2261" w:type="dxa"/>
          </w:tcPr>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Fuentes para el </w:t>
            </w:r>
            <w:r w:rsidRPr="00937E9A">
              <w:rPr>
                <w:rFonts w:ascii="Times New Roman" w:eastAsia="Arial" w:hAnsi="Times New Roman" w:cs="Times New Roman"/>
                <w:spacing w:val="-3"/>
                <w:sz w:val="19"/>
                <w:lang w:val="es-ES" w:eastAsia="es-ES" w:bidi="es-ES"/>
              </w:rPr>
              <w:t xml:space="preserve">estudio </w:t>
            </w:r>
            <w:r w:rsidRPr="00937E9A">
              <w:rPr>
                <w:rFonts w:ascii="Times New Roman" w:eastAsia="Arial" w:hAnsi="Times New Roman" w:cs="Times New Roman"/>
                <w:sz w:val="19"/>
                <w:lang w:val="es-ES" w:eastAsia="es-ES" w:bidi="es-ES"/>
              </w:rPr>
              <w:t>de la población.</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Distribución </w:t>
            </w:r>
            <w:r w:rsidRPr="00937E9A">
              <w:rPr>
                <w:rFonts w:ascii="Times New Roman" w:eastAsia="Arial" w:hAnsi="Times New Roman" w:cs="Times New Roman"/>
                <w:spacing w:val="-3"/>
                <w:sz w:val="19"/>
                <w:lang w:val="es-ES" w:eastAsia="es-ES" w:bidi="es-ES"/>
              </w:rPr>
              <w:t xml:space="preserve">territorial </w:t>
            </w:r>
            <w:r w:rsidRPr="00937E9A">
              <w:rPr>
                <w:rFonts w:ascii="Times New Roman" w:eastAsia="Arial" w:hAnsi="Times New Roman" w:cs="Times New Roman"/>
                <w:sz w:val="19"/>
                <w:lang w:val="es-ES" w:eastAsia="es-ES" w:bidi="es-ES"/>
              </w:rPr>
              <w:t>de la población.</w:t>
            </w:r>
          </w:p>
          <w:p w:rsidR="00C76078" w:rsidRPr="00937E9A" w:rsidRDefault="00C76078" w:rsidP="00C76078">
            <w:pPr>
              <w:ind w:right="2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histórica. Movimientos naturales de población.</w:t>
            </w:r>
          </w:p>
          <w:p w:rsidR="00C76078" w:rsidRPr="00937E9A" w:rsidRDefault="00C76078" w:rsidP="00C76078">
            <w:pPr>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Migraciones. Mapa de la</w:t>
            </w:r>
            <w:r w:rsidRPr="00937E9A">
              <w:rPr>
                <w:rFonts w:ascii="Times New Roman" w:eastAsia="Arial" w:hAnsi="Times New Roman" w:cs="Times New Roman"/>
                <w:spacing w:val="-14"/>
                <w:sz w:val="19"/>
                <w:lang w:val="es-ES" w:eastAsia="es-ES" w:bidi="es-ES"/>
              </w:rPr>
              <w:t xml:space="preserve"> </w:t>
            </w:r>
            <w:r w:rsidRPr="00937E9A">
              <w:rPr>
                <w:rFonts w:ascii="Times New Roman" w:eastAsia="Arial" w:hAnsi="Times New Roman" w:cs="Times New Roman"/>
                <w:sz w:val="19"/>
                <w:lang w:val="es-ES" w:eastAsia="es-ES" w:bidi="es-ES"/>
              </w:rPr>
              <w:t>distribución</w:t>
            </w:r>
          </w:p>
        </w:tc>
        <w:tc>
          <w:tcPr>
            <w:tcW w:w="6495" w:type="dxa"/>
          </w:tcPr>
          <w:p w:rsidR="00C76078" w:rsidRPr="00937E9A" w:rsidRDefault="00C76078" w:rsidP="00C76078">
            <w:pPr>
              <w:ind w:right="231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Identificar las fuentes para el estudio de la población estableciendo los procedimientos que permiten estudiar casos concretos</w:t>
            </w:r>
          </w:p>
        </w:tc>
        <w:tc>
          <w:tcPr>
            <w:tcW w:w="241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545" w:type="dxa"/>
          </w:tcPr>
          <w:p w:rsidR="00C76078" w:rsidRPr="00937E9A" w:rsidRDefault="00C76078" w:rsidP="00C76078">
            <w:pPr>
              <w:ind w:right="510"/>
              <w:rPr>
                <w:rFonts w:ascii="Times New Roman" w:eastAsia="Arial" w:hAnsi="Times New Roman" w:cs="Times New Roman"/>
                <w:lang w:val="es-ES" w:eastAsia="es-ES" w:bidi="es-ES"/>
              </w:rPr>
            </w:pPr>
            <w:r w:rsidRPr="00937E9A">
              <w:rPr>
                <w:rFonts w:ascii="Times New Roman" w:eastAsia="Arial" w:hAnsi="Times New Roman" w:cs="Times New Roman"/>
                <w:b/>
                <w:lang w:val="es-ES" w:eastAsia="es-ES" w:bidi="es-ES"/>
              </w:rPr>
              <w:t>35.1-Utiliza las herramientas de estudio de la población</w:t>
            </w:r>
            <w:r w:rsidRPr="00937E9A">
              <w:rPr>
                <w:rFonts w:ascii="Times New Roman" w:eastAsia="Arial" w:hAnsi="Times New Roman" w:cs="Times New Roman"/>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2502"/>
        </w:trPr>
        <w:tc>
          <w:tcPr>
            <w:tcW w:w="2261" w:type="dxa"/>
            <w:vMerge w:val="restart"/>
          </w:tcPr>
          <w:p w:rsidR="00C76078" w:rsidRPr="00937E9A" w:rsidRDefault="00C76078" w:rsidP="00C76078">
            <w:pPr>
              <w:ind w:right="8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población española.</w:t>
            </w:r>
          </w:p>
          <w:p w:rsidR="00C76078" w:rsidRPr="00937E9A" w:rsidRDefault="00C76078" w:rsidP="00C76078">
            <w:pPr>
              <w:ind w:right="1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Mapa de densidad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población</w:t>
            </w:r>
          </w:p>
          <w:p w:rsidR="00C76078" w:rsidRPr="00937E9A" w:rsidRDefault="00C76078" w:rsidP="00C76078">
            <w:pPr>
              <w:ind w:right="3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Conformación del espacio demográfico actual. Tasas demográficas.</w:t>
            </w:r>
          </w:p>
          <w:p w:rsidR="00C76078" w:rsidRPr="00937E9A" w:rsidRDefault="00C76078" w:rsidP="00C76078">
            <w:pPr>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Diversidades regionales. Estructura, problemática actual y posibilidades  de futuro de la población española.</w:t>
            </w:r>
          </w:p>
        </w:tc>
        <w:tc>
          <w:tcPr>
            <w:tcW w:w="6495" w:type="dxa"/>
          </w:tcPr>
          <w:p w:rsidR="00C76078" w:rsidRPr="00937E9A" w:rsidRDefault="00C76078" w:rsidP="00C76078">
            <w:pPr>
              <w:spacing w:line="242" w:lineRule="auto"/>
              <w:ind w:right="25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36-</w:t>
            </w:r>
            <w:r w:rsidRPr="00937E9A">
              <w:rPr>
                <w:rFonts w:ascii="Times New Roman" w:eastAsia="Arial" w:hAnsi="Times New Roman" w:cs="Times New Roman"/>
                <w:sz w:val="19"/>
                <w:lang w:val="es-ES" w:eastAsia="es-ES" w:bidi="es-ES"/>
              </w:rPr>
              <w:t>Comentar gráficos y tasas que muestren la evolución de la población española.</w:t>
            </w:r>
          </w:p>
        </w:tc>
        <w:tc>
          <w:tcPr>
            <w:tcW w:w="2410" w:type="dxa"/>
          </w:tcPr>
          <w:p w:rsidR="00C76078" w:rsidRPr="00C76078" w:rsidRDefault="00C76078" w:rsidP="00C76078">
            <w:pPr>
              <w:spacing w:line="265" w:lineRule="exact"/>
              <w:ind w:right="80"/>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65"/>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36.1-</w:t>
            </w:r>
            <w:r w:rsidRPr="00937E9A">
              <w:rPr>
                <w:rFonts w:ascii="Times New Roman" w:eastAsia="Arial" w:hAnsi="Times New Roman" w:cs="Times New Roman"/>
                <w:b/>
                <w:sz w:val="19"/>
                <w:lang w:val="es-ES" w:eastAsia="es-ES" w:bidi="es-ES"/>
              </w:rPr>
              <w:t>Comenta la pirámide actual de población española y la compara con alguna de un periodo anterior o de previsiones futuras.</w:t>
            </w:r>
          </w:p>
          <w:p w:rsidR="00C76078" w:rsidRPr="00937E9A" w:rsidRDefault="00C76078" w:rsidP="00202648">
            <w:pPr>
              <w:numPr>
                <w:ilvl w:val="1"/>
                <w:numId w:val="45"/>
              </w:numPr>
              <w:tabs>
                <w:tab w:val="left" w:pos="585"/>
              </w:tabs>
              <w:ind w:right="75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Distingue las distintas pirámides de población en </w:t>
            </w:r>
            <w:r w:rsidRPr="00937E9A">
              <w:rPr>
                <w:rFonts w:ascii="Times New Roman" w:eastAsia="Arial" w:hAnsi="Times New Roman" w:cs="Times New Roman"/>
                <w:b/>
                <w:spacing w:val="-6"/>
                <w:sz w:val="19"/>
                <w:lang w:val="es-ES" w:eastAsia="es-ES" w:bidi="es-ES"/>
              </w:rPr>
              <w:t xml:space="preserve">su </w:t>
            </w:r>
            <w:r w:rsidRPr="00937E9A">
              <w:rPr>
                <w:rFonts w:ascii="Times New Roman" w:eastAsia="Arial" w:hAnsi="Times New Roman" w:cs="Times New Roman"/>
                <w:b/>
                <w:sz w:val="19"/>
                <w:lang w:val="es-ES" w:eastAsia="es-ES" w:bidi="es-ES"/>
              </w:rPr>
              <w:t>evolución</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histórica</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45"/>
              </w:numPr>
              <w:tabs>
                <w:tab w:val="left" w:pos="585"/>
              </w:tabs>
              <w:ind w:right="5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Resuelve problemas de demografía referidos al cálculo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tasas de población.</w:t>
            </w:r>
          </w:p>
        </w:tc>
      </w:tr>
      <w:tr w:rsidR="00C76078" w:rsidRPr="00C76078" w:rsidTr="00C76078">
        <w:trPr>
          <w:trHeight w:val="162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37-</w:t>
            </w:r>
            <w:r w:rsidRPr="00937E9A">
              <w:rPr>
                <w:rFonts w:ascii="Times New Roman" w:eastAsia="Arial" w:hAnsi="Times New Roman" w:cs="Times New Roman"/>
                <w:sz w:val="19"/>
                <w:lang w:val="es-ES" w:eastAsia="es-ES" w:bidi="es-ES"/>
              </w:rPr>
              <w:t>Caracterizar la población española identificando los movimientos naturales.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37.1-</w:t>
            </w:r>
            <w:r w:rsidRPr="00937E9A">
              <w:rPr>
                <w:rFonts w:ascii="Times New Roman" w:eastAsia="Arial" w:hAnsi="Times New Roman" w:cs="Times New Roman"/>
                <w:b/>
                <w:sz w:val="19"/>
                <w:lang w:val="es-ES" w:eastAsia="es-ES" w:bidi="es-ES"/>
              </w:rPr>
              <w:t>Aplica la teoría de la Transición Demográfica al caso español</w:t>
            </w:r>
            <w:r w:rsidRPr="00937E9A">
              <w:rPr>
                <w:rFonts w:ascii="Times New Roman" w:eastAsia="Arial" w:hAnsi="Times New Roman" w:cs="Times New Roman"/>
                <w:sz w:val="19"/>
                <w:lang w:val="es-ES" w:eastAsia="es-ES" w:bidi="es-ES"/>
              </w:rPr>
              <w:t>.</w:t>
            </w:r>
          </w:p>
          <w:p w:rsidR="00C76078" w:rsidRPr="00937E9A" w:rsidRDefault="00C76078" w:rsidP="00C76078">
            <w:pPr>
              <w:ind w:right="4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37.2. Elige datos y tasas demográficas que muestren la configuración de la población de un territorio.</w:t>
            </w:r>
          </w:p>
        </w:tc>
      </w:tr>
      <w:tr w:rsidR="00C76078" w:rsidRPr="00C76078" w:rsidTr="00C76078">
        <w:trPr>
          <w:trHeight w:val="14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38-</w:t>
            </w:r>
            <w:r w:rsidRPr="00937E9A">
              <w:rPr>
                <w:rFonts w:ascii="Times New Roman" w:eastAsia="Arial" w:hAnsi="Times New Roman" w:cs="Times New Roman"/>
                <w:sz w:val="19"/>
                <w:lang w:val="es-ES" w:eastAsia="es-ES" w:bidi="es-ES"/>
              </w:rPr>
              <w:t>Explicar la distribución de la población española identificando las migraciones.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38.1-</w:t>
            </w:r>
            <w:r w:rsidRPr="00937E9A">
              <w:rPr>
                <w:rFonts w:ascii="Times New Roman" w:eastAsia="Arial" w:hAnsi="Times New Roman" w:cs="Times New Roman"/>
                <w:b/>
                <w:sz w:val="19"/>
                <w:lang w:val="es-ES" w:eastAsia="es-ES" w:bidi="es-ES"/>
              </w:rPr>
              <w:t>Explica los procesos migratorios antiguos que afectan a España</w:t>
            </w:r>
            <w:r w:rsidRPr="00937E9A">
              <w:rPr>
                <w:rFonts w:ascii="Times New Roman" w:eastAsia="Arial" w:hAnsi="Times New Roman" w:cs="Times New Roman"/>
                <w:sz w:val="19"/>
                <w:lang w:val="es-ES" w:eastAsia="es-ES" w:bidi="es-ES"/>
              </w:rPr>
              <w:t>.</w:t>
            </w:r>
          </w:p>
          <w:p w:rsidR="00C76078" w:rsidRPr="00937E9A" w:rsidRDefault="00C76078" w:rsidP="00C76078">
            <w:pPr>
              <w:ind w:right="10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38.2. Identifica y analiza las migraciones recientes.</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39-</w:t>
            </w:r>
            <w:r w:rsidRPr="00937E9A">
              <w:rPr>
                <w:rFonts w:ascii="Times New Roman" w:eastAsia="Arial" w:hAnsi="Times New Roman" w:cs="Times New Roman"/>
                <w:sz w:val="19"/>
                <w:lang w:val="es-ES" w:eastAsia="es-ES" w:bidi="es-ES"/>
              </w:rPr>
              <w:t>Diferenciar la densidad de población en el espacio peninsular e insular explicando la distribución de población.</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71"/>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39.1-</w:t>
            </w:r>
            <w:r w:rsidRPr="00937E9A">
              <w:rPr>
                <w:rFonts w:ascii="Times New Roman" w:eastAsia="Arial" w:hAnsi="Times New Roman" w:cs="Times New Roman"/>
                <w:b/>
                <w:sz w:val="19"/>
                <w:lang w:val="es-ES" w:eastAsia="es-ES" w:bidi="es-ES"/>
              </w:rPr>
              <w:t>Comenta el mapa de la densidad de población actual en España</w:t>
            </w:r>
          </w:p>
        </w:tc>
      </w:tr>
      <w:tr w:rsidR="00C76078" w:rsidRPr="00C76078" w:rsidTr="00C76078">
        <w:trPr>
          <w:trHeight w:val="75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40-</w:t>
            </w:r>
            <w:r w:rsidRPr="00937E9A">
              <w:rPr>
                <w:rFonts w:ascii="Times New Roman" w:eastAsia="Arial" w:hAnsi="Times New Roman" w:cs="Times New Roman"/>
                <w:sz w:val="19"/>
                <w:lang w:val="es-ES" w:eastAsia="es-ES" w:bidi="es-ES"/>
              </w:rPr>
              <w:t>Comentar un mapa de la densidad de población de España analizando su estructura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40.1-</w:t>
            </w:r>
            <w:r w:rsidRPr="00937E9A">
              <w:rPr>
                <w:rFonts w:ascii="Times New Roman" w:eastAsia="Arial" w:hAnsi="Times New Roman" w:cs="Times New Roman"/>
                <w:b/>
                <w:sz w:val="19"/>
                <w:lang w:val="es-ES" w:eastAsia="es-ES" w:bidi="es-ES"/>
              </w:rPr>
              <w:t>Analiza un gráfico de la estructura de la población española.</w:t>
            </w:r>
          </w:p>
        </w:tc>
      </w:tr>
      <w:tr w:rsidR="00C76078" w:rsidRPr="00C76078" w:rsidTr="00C76078">
        <w:trPr>
          <w:trHeight w:val="119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75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41-</w:t>
            </w:r>
            <w:r w:rsidRPr="00937E9A">
              <w:rPr>
                <w:rFonts w:ascii="Times New Roman" w:eastAsia="Arial" w:hAnsi="Times New Roman" w:cs="Times New Roman"/>
                <w:sz w:val="19"/>
                <w:lang w:val="es-ES" w:eastAsia="es-ES" w:bidi="es-ES"/>
              </w:rPr>
              <w:t>Analizar la población de las diversas Comunidades Autónomas definiendo su evolución la problemática de cada una de ellas.</w:t>
            </w:r>
          </w:p>
        </w:tc>
        <w:tc>
          <w:tcPr>
            <w:tcW w:w="2410" w:type="dxa"/>
          </w:tcPr>
          <w:p w:rsidR="00C76078" w:rsidRPr="00C76078" w:rsidRDefault="00C76078" w:rsidP="00C76078">
            <w:pPr>
              <w:spacing w:line="265" w:lineRule="exact"/>
              <w:ind w:right="80"/>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544"/>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41.1-</w:t>
            </w:r>
            <w:r w:rsidRPr="00937E9A">
              <w:rPr>
                <w:rFonts w:ascii="Times New Roman" w:eastAsia="Arial" w:hAnsi="Times New Roman" w:cs="Times New Roman"/>
                <w:b/>
                <w:sz w:val="19"/>
                <w:lang w:val="es-ES" w:eastAsia="es-ES" w:bidi="es-ES"/>
              </w:rPr>
              <w:t>Compara y comenta la población de las regiones que crecen y las que disminuyen su población.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192"/>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42" w:lineRule="auto"/>
              <w:ind w:right="53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42-</w:t>
            </w:r>
            <w:r w:rsidRPr="00937E9A">
              <w:rPr>
                <w:rFonts w:ascii="Times New Roman" w:eastAsia="Arial" w:hAnsi="Times New Roman" w:cs="Times New Roman"/>
                <w:sz w:val="19"/>
                <w:lang w:val="es-ES" w:eastAsia="es-ES" w:bidi="es-ES"/>
              </w:rPr>
              <w:t>Analizar las pirámides de población de las diversas Comunidades Autónomas, comentando sus peculiaridades.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42.1-</w:t>
            </w:r>
            <w:r w:rsidRPr="00937E9A">
              <w:rPr>
                <w:rFonts w:ascii="Times New Roman" w:eastAsia="Arial" w:hAnsi="Times New Roman" w:cs="Times New Roman"/>
                <w:b/>
                <w:sz w:val="19"/>
                <w:lang w:val="es-ES" w:eastAsia="es-ES" w:bidi="es-ES"/>
              </w:rPr>
              <w:t>Explica las relaciones entre Comunidades Autónomas en relación con las migraciones interiores.</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33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43-</w:t>
            </w:r>
            <w:r w:rsidRPr="00937E9A">
              <w:rPr>
                <w:rFonts w:ascii="Times New Roman" w:eastAsia="Arial" w:hAnsi="Times New Roman" w:cs="Times New Roman"/>
                <w:sz w:val="19"/>
                <w:lang w:val="es-ES" w:eastAsia="es-ES" w:bidi="es-ES"/>
              </w:rPr>
              <w:t>Explicar las perspectivas de población española y la Ordenación del Territorio.</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17"/>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43.1-</w:t>
            </w:r>
            <w:r w:rsidRPr="00937E9A">
              <w:rPr>
                <w:rFonts w:ascii="Times New Roman" w:eastAsia="Arial" w:hAnsi="Times New Roman" w:cs="Times New Roman"/>
                <w:b/>
                <w:sz w:val="19"/>
                <w:lang w:val="es-ES" w:eastAsia="es-ES" w:bidi="es-ES"/>
              </w:rPr>
              <w:t>Selecciona y analiza información sobre las perspectivas de futuro de la población española.</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44-</w:t>
            </w:r>
            <w:r w:rsidRPr="00937E9A">
              <w:rPr>
                <w:rFonts w:ascii="Times New Roman" w:eastAsia="Arial" w:hAnsi="Times New Roman" w:cs="Times New Roman"/>
                <w:sz w:val="19"/>
                <w:lang w:val="es-ES" w:eastAsia="es-ES" w:bidi="es-ES"/>
              </w:rPr>
              <w:t>Obtener y seleccionar información de contenido demográfico utilizando fuentes en las que se encuentre disponible tanto en internet u otras fuentes de información.</w:t>
            </w:r>
          </w:p>
        </w:tc>
        <w:tc>
          <w:tcPr>
            <w:tcW w:w="2410" w:type="dxa"/>
          </w:tcPr>
          <w:p w:rsidR="00C76078" w:rsidRPr="00C76078" w:rsidRDefault="00C76078" w:rsidP="00C76078">
            <w:pPr>
              <w:spacing w:line="250" w:lineRule="exact"/>
              <w:ind w:right="16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44.1-</w:t>
            </w:r>
            <w:r w:rsidRPr="00937E9A">
              <w:rPr>
                <w:rFonts w:ascii="Times New Roman" w:eastAsia="Arial" w:hAnsi="Times New Roman" w:cs="Times New Roman"/>
                <w:b/>
                <w:sz w:val="19"/>
                <w:lang w:val="es-ES" w:eastAsia="es-ES" w:bidi="es-ES"/>
              </w:rPr>
              <w:t>Presenta y defiende información sobre la población española resaltando los aspectos más significativos,</w:t>
            </w:r>
          </w:p>
          <w:p w:rsidR="00C76078" w:rsidRPr="00937E9A" w:rsidRDefault="00C76078" w:rsidP="00C76078">
            <w:pPr>
              <w:spacing w:line="220" w:lineRule="atLeast"/>
              <w:ind w:right="1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utilizando gráficos, mapas, pirámides, etc., en una presentación informática o exposiciones en directo.</w:t>
            </w:r>
          </w:p>
        </w:tc>
      </w:tr>
      <w:tr w:rsidR="00C76078" w:rsidRPr="00C76078" w:rsidTr="00C76078">
        <w:trPr>
          <w:trHeight w:val="1353"/>
        </w:trPr>
        <w:tc>
          <w:tcPr>
            <w:tcW w:w="2261" w:type="dxa"/>
            <w:vMerge w:val="restart"/>
          </w:tcPr>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peso de las actividades agropecuarias, forestales y pesqueras en el PIB.</w:t>
            </w:r>
          </w:p>
          <w:p w:rsidR="00C76078" w:rsidRPr="00937E9A" w:rsidRDefault="00C76078" w:rsidP="00C76078">
            <w:pPr>
              <w:ind w:right="3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población activa. Aspectos naturales e históricos que explican los factores agrarios.</w:t>
            </w:r>
          </w:p>
          <w:p w:rsidR="00C76078" w:rsidRPr="00937E9A" w:rsidRDefault="00C76078" w:rsidP="00C76078">
            <w:pPr>
              <w:ind w:right="4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estructura de la propiedad y tenencia de la </w:t>
            </w:r>
            <w:r w:rsidRPr="00937E9A">
              <w:rPr>
                <w:rFonts w:ascii="Times New Roman" w:eastAsia="Arial" w:hAnsi="Times New Roman" w:cs="Times New Roman"/>
                <w:spacing w:val="-4"/>
                <w:sz w:val="19"/>
                <w:lang w:val="es-ES" w:eastAsia="es-ES" w:bidi="es-ES"/>
              </w:rPr>
              <w:t xml:space="preserve">tierra. </w:t>
            </w:r>
            <w:r w:rsidRPr="00937E9A">
              <w:rPr>
                <w:rFonts w:ascii="Times New Roman" w:eastAsia="Arial" w:hAnsi="Times New Roman" w:cs="Times New Roman"/>
                <w:sz w:val="19"/>
                <w:lang w:val="es-ES" w:eastAsia="es-ES" w:bidi="es-ES"/>
              </w:rPr>
              <w:t>Las explotaciones agrarias, sus características.</w:t>
            </w:r>
          </w:p>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de reforma agraria.</w:t>
            </w:r>
          </w:p>
          <w:p w:rsidR="00C76078" w:rsidRPr="00937E9A" w:rsidRDefault="00C76078" w:rsidP="00C76078">
            <w:pPr>
              <w:ind w:right="4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Tipos de agricultura: coexistencia de formas avanzadas y tradicionales.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Las transformaciones</w:t>
            </w:r>
          </w:p>
        </w:tc>
        <w:tc>
          <w:tcPr>
            <w:tcW w:w="6495"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45-</w:t>
            </w:r>
            <w:r w:rsidRPr="00937E9A">
              <w:rPr>
                <w:rFonts w:ascii="Times New Roman" w:eastAsia="Arial" w:hAnsi="Times New Roman" w:cs="Times New Roman"/>
                <w:sz w:val="19"/>
                <w:lang w:val="es-ES" w:eastAsia="es-ES" w:bidi="es-ES"/>
              </w:rPr>
              <w:t>Describir las actividades agropecuarias y forestales especificando las características de España</w:t>
            </w:r>
          </w:p>
        </w:tc>
        <w:tc>
          <w:tcPr>
            <w:tcW w:w="2410" w:type="dxa"/>
          </w:tcPr>
          <w:p w:rsidR="00C76078" w:rsidRPr="00C76078" w:rsidRDefault="00C76078" w:rsidP="00C76078">
            <w:pPr>
              <w:spacing w:line="25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9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45.1Identifica las actividades agropecuarias y forestales.</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45.2. Diferencia las actividades del sector primario de otras actividades económicas.</w:t>
            </w:r>
          </w:p>
        </w:tc>
      </w:tr>
      <w:tr w:rsidR="00C76078" w:rsidRPr="00C76078" w:rsidTr="00C76078">
        <w:trPr>
          <w:trHeight w:val="1631"/>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46-</w:t>
            </w:r>
            <w:r w:rsidRPr="00937E9A">
              <w:rPr>
                <w:rFonts w:ascii="Times New Roman" w:eastAsia="Arial" w:hAnsi="Times New Roman" w:cs="Times New Roman"/>
                <w:sz w:val="19"/>
                <w:lang w:val="es-ES" w:eastAsia="es-ES" w:bidi="es-ES"/>
              </w:rPr>
              <w:t>Distinguir los paisajes agrarios estableciendo sus características.</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61"/>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46.1-</w:t>
            </w:r>
            <w:r w:rsidRPr="00937E9A">
              <w:rPr>
                <w:rFonts w:ascii="Times New Roman" w:eastAsia="Arial" w:hAnsi="Times New Roman" w:cs="Times New Roman"/>
                <w:b/>
                <w:sz w:val="19"/>
                <w:lang w:val="es-ES" w:eastAsia="es-ES" w:bidi="es-ES"/>
              </w:rPr>
              <w:t>Sitúa en un mapa la distribución de los principales aprovechamientos agrarios.</w:t>
            </w:r>
          </w:p>
          <w:p w:rsidR="00C76078" w:rsidRPr="00937E9A" w:rsidRDefault="00C76078" w:rsidP="00C76078">
            <w:pPr>
              <w:spacing w:before="1"/>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46.2. Aporta los aspectos del pasado histórico que han incidido en las estructuras agrarias españolas.</w:t>
            </w:r>
          </w:p>
        </w:tc>
      </w:tr>
      <w:tr w:rsidR="00C76078" w:rsidRPr="00C76078" w:rsidTr="00C76078">
        <w:trPr>
          <w:trHeight w:val="14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47-</w:t>
            </w:r>
            <w:r w:rsidRPr="00937E9A">
              <w:rPr>
                <w:rFonts w:ascii="Times New Roman" w:eastAsia="Arial" w:hAnsi="Times New Roman" w:cs="Times New Roman"/>
                <w:sz w:val="19"/>
                <w:lang w:val="es-ES" w:eastAsia="es-ES" w:bidi="es-ES"/>
              </w:rPr>
              <w:t>Analizar adecuadamente un paisaje rural distinguiendo el terrazgo, bosques y hábitat.</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47.1-</w:t>
            </w:r>
            <w:r w:rsidRPr="00937E9A">
              <w:rPr>
                <w:rFonts w:ascii="Times New Roman" w:eastAsia="Arial" w:hAnsi="Times New Roman" w:cs="Times New Roman"/>
                <w:b/>
                <w:sz w:val="19"/>
                <w:lang w:val="es-ES" w:eastAsia="es-ES" w:bidi="es-ES"/>
              </w:rPr>
              <w:t>Selecciona y comenta imágenes que ponen de manifiesto las características de los diversos paisajes</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agrarios españoles.</w:t>
            </w: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w:t>
            </w:r>
          </w:p>
        </w:tc>
      </w:tr>
      <w:tr w:rsidR="00C76078" w:rsidRPr="00C76078" w:rsidTr="00C76078">
        <w:trPr>
          <w:trHeight w:val="705"/>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48-</w:t>
            </w:r>
            <w:r w:rsidRPr="00937E9A">
              <w:rPr>
                <w:rFonts w:ascii="Times New Roman" w:eastAsia="Arial" w:hAnsi="Times New Roman" w:cs="Times New Roman"/>
                <w:sz w:val="19"/>
                <w:lang w:val="es-ES" w:eastAsia="es-ES" w:bidi="es-ES"/>
              </w:rPr>
              <w:t>Comprender la evolución de la estructura de la propiedad.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spacing w:line="265"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48.1-</w:t>
            </w:r>
            <w:r w:rsidRPr="00937E9A">
              <w:rPr>
                <w:rFonts w:ascii="Times New Roman" w:eastAsia="Arial" w:hAnsi="Times New Roman" w:cs="Times New Roman"/>
                <w:b/>
                <w:sz w:val="19"/>
                <w:lang w:val="es-ES" w:eastAsia="es-ES" w:bidi="es-ES"/>
              </w:rPr>
              <w:t>Define históricamente, de</w:t>
            </w:r>
          </w:p>
          <w:p w:rsidR="00C76078" w:rsidRPr="00937E9A" w:rsidRDefault="00C76078" w:rsidP="00C76078">
            <w:pPr>
              <w:spacing w:line="220" w:lineRule="atLeast"/>
              <w:ind w:right="3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forma sumaria, la estructura de la propiedad</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60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agroindustriales.</w:t>
            </w:r>
          </w:p>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paisajes agrarios de España, sus características.</w:t>
            </w:r>
          </w:p>
          <w:p w:rsidR="00C76078" w:rsidRPr="00937E9A" w:rsidRDefault="00C76078" w:rsidP="00C76078">
            <w:pPr>
              <w:ind w:right="2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española del sector en el contexto de la Unión Europea.</w:t>
            </w:r>
          </w:p>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actividad pesquera: localización, características y problemas. Análisis de los aspectos físicos y humanos que conforman el espacio pesquero.</w:t>
            </w:r>
          </w:p>
          <w:p w:rsidR="00C76078" w:rsidRPr="00937E9A" w:rsidRDefault="00C76078" w:rsidP="00C76078">
            <w:pPr>
              <w:ind w:right="7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silvicultura: características y desarrollo en el territorio.</w:t>
            </w:r>
          </w:p>
        </w:tc>
        <w:tc>
          <w:tcPr>
            <w:tcW w:w="6495" w:type="dxa"/>
          </w:tcPr>
          <w:p w:rsidR="00C76078" w:rsidRPr="00937E9A" w:rsidRDefault="00C76078" w:rsidP="00C76078">
            <w:pPr>
              <w:rPr>
                <w:rFonts w:ascii="Times New Roman" w:eastAsia="Arial" w:hAnsi="Times New Roman" w:cs="Times New Roman"/>
                <w:sz w:val="18"/>
                <w:lang w:val="es-ES" w:eastAsia="es-ES" w:bidi="es-ES"/>
              </w:rPr>
            </w:pPr>
          </w:p>
        </w:tc>
        <w:tc>
          <w:tcPr>
            <w:tcW w:w="2410" w:type="dxa"/>
          </w:tcPr>
          <w:p w:rsidR="00C76078" w:rsidRPr="00937E9A" w:rsidRDefault="00C76078" w:rsidP="00C76078">
            <w:pPr>
              <w:rPr>
                <w:rFonts w:ascii="Times New Roman" w:eastAsia="Arial" w:hAnsi="Times New Roman" w:cs="Times New Roman"/>
                <w:sz w:val="18"/>
                <w:lang w:val="es-ES" w:eastAsia="es-ES" w:bidi="es-ES"/>
              </w:rPr>
            </w:pPr>
          </w:p>
        </w:tc>
        <w:tc>
          <w:tcPr>
            <w:tcW w:w="3545"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88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49-Identificar formas de tenencia de la tierra.</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49.1-</w:t>
            </w:r>
            <w:r w:rsidRPr="00937E9A">
              <w:rPr>
                <w:rFonts w:ascii="Times New Roman" w:eastAsia="Arial" w:hAnsi="Times New Roman" w:cs="Times New Roman"/>
                <w:b/>
                <w:sz w:val="19"/>
                <w:lang w:val="es-ES" w:eastAsia="es-ES" w:bidi="es-ES"/>
              </w:rPr>
              <w:t>Identifica y analiza las características de los diversos paisajes agrarios españoles.</w:t>
            </w:r>
          </w:p>
        </w:tc>
      </w:tr>
      <w:tr w:rsidR="00C76078" w:rsidRPr="00C76078" w:rsidTr="00C76078">
        <w:trPr>
          <w:trHeight w:val="140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4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50-</w:t>
            </w:r>
            <w:r w:rsidRPr="00937E9A">
              <w:rPr>
                <w:rFonts w:ascii="Times New Roman" w:eastAsia="Arial" w:hAnsi="Times New Roman" w:cs="Times New Roman"/>
                <w:sz w:val="19"/>
                <w:lang w:val="es-ES" w:eastAsia="es-ES" w:bidi="es-ES"/>
              </w:rPr>
              <w:t>Explicar el sector agrario español teniendo en cuenta sus estructuras de la propiedad y las características de sus explotaciones.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5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50.1-</w:t>
            </w:r>
            <w:r w:rsidRPr="00937E9A">
              <w:rPr>
                <w:rFonts w:ascii="Times New Roman" w:eastAsia="Arial" w:hAnsi="Times New Roman" w:cs="Times New Roman"/>
                <w:b/>
                <w:sz w:val="19"/>
                <w:lang w:val="es-ES" w:eastAsia="es-ES" w:bidi="es-ES"/>
              </w:rPr>
              <w:t>Aporta datos o gráficos de aspectos estructurales que expliquen el dinamismo de un sector agrario dado.</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51-</w:t>
            </w:r>
            <w:r w:rsidRPr="00937E9A">
              <w:rPr>
                <w:rFonts w:ascii="Times New Roman" w:eastAsia="Arial" w:hAnsi="Times New Roman" w:cs="Times New Roman"/>
                <w:sz w:val="19"/>
                <w:lang w:val="es-ES" w:eastAsia="es-ES" w:bidi="es-ES"/>
              </w:rPr>
              <w:t>Explicar la situación del sector agrario español teniendo en cuenta el contexto europeo y las políticas de la Unión Europea (PAC).</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54"/>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51.1-</w:t>
            </w:r>
            <w:r w:rsidRPr="00937E9A">
              <w:rPr>
                <w:rFonts w:ascii="Times New Roman" w:eastAsia="Arial" w:hAnsi="Times New Roman" w:cs="Times New Roman"/>
                <w:b/>
                <w:sz w:val="19"/>
                <w:lang w:val="es-ES" w:eastAsia="es-ES" w:bidi="es-ES"/>
              </w:rPr>
              <w:t>Comenta textos periodísticos que expliquen la situación española en la PAC.</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52-</w:t>
            </w:r>
            <w:r w:rsidRPr="00937E9A">
              <w:rPr>
                <w:rFonts w:ascii="Times New Roman" w:eastAsia="Arial" w:hAnsi="Times New Roman" w:cs="Times New Roman"/>
                <w:sz w:val="19"/>
                <w:lang w:val="es-ES" w:eastAsia="es-ES" w:bidi="es-ES"/>
              </w:rPr>
              <w:t>Analizar la actividad pesquera definiendo sus características y problemas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9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52.1-</w:t>
            </w:r>
            <w:r w:rsidRPr="00937E9A">
              <w:rPr>
                <w:rFonts w:ascii="Times New Roman" w:eastAsia="Arial" w:hAnsi="Times New Roman" w:cs="Times New Roman"/>
                <w:b/>
                <w:sz w:val="19"/>
                <w:lang w:val="es-ES" w:eastAsia="es-ES" w:bidi="es-ES"/>
              </w:rPr>
              <w:t>Establece las características y peculiaridades de la actividad pesquera española</w:t>
            </w:r>
          </w:p>
        </w:tc>
      </w:tr>
      <w:tr w:rsidR="00C76078" w:rsidRPr="00C76078" w:rsidTr="00C76078">
        <w:trPr>
          <w:trHeight w:val="223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53-</w:t>
            </w:r>
            <w:r w:rsidRPr="00937E9A">
              <w:rPr>
                <w:rFonts w:ascii="Times New Roman" w:eastAsia="Arial" w:hAnsi="Times New Roman" w:cs="Times New Roman"/>
                <w:sz w:val="19"/>
                <w:lang w:val="es-ES" w:eastAsia="es-ES" w:bidi="es-ES"/>
              </w:rPr>
              <w:t>Obtener y seleccionar información de contenido geográfico relativo al espacio rural, silvícola o pesquero utilizando fuentes disponibles</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tanto en Internet, medios de comunicación social o bibliografía</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CL, CD, CAA, 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53.1Selecciona y analiza noticias periodísticas que tratan problemas pesqueros e identifica su origen</w:t>
            </w:r>
            <w:r w:rsidRPr="00937E9A">
              <w:rPr>
                <w:rFonts w:ascii="Times New Roman" w:eastAsia="Arial" w:hAnsi="Times New Roman" w:cs="Times New Roman"/>
                <w:sz w:val="19"/>
                <w:lang w:val="es-ES" w:eastAsia="es-ES" w:bidi="es-ES"/>
              </w:rPr>
              <w:t>.</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53.2. Confecciona gráficos comparativos del peso específico en el PIB de las actividades agrarias, ganaderas, forestal y pesqueras españolas frente a otros sectores de actividad.</w:t>
            </w:r>
          </w:p>
        </w:tc>
      </w:tr>
      <w:tr w:rsidR="00C76078" w:rsidRPr="00C76078" w:rsidTr="00C76078">
        <w:trPr>
          <w:trHeight w:val="2018"/>
        </w:trPr>
        <w:tc>
          <w:tcPr>
            <w:tcW w:w="2261" w:type="dxa"/>
          </w:tcPr>
          <w:p w:rsidR="00C76078" w:rsidRPr="00937E9A" w:rsidRDefault="00C76078" w:rsidP="00C76078">
            <w:pPr>
              <w:ind w:right="534"/>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Localización de las fuentes de energía en España.</w:t>
            </w:r>
          </w:p>
          <w:p w:rsidR="00C76078" w:rsidRPr="00937E9A" w:rsidRDefault="00C76078" w:rsidP="00C76078">
            <w:pPr>
              <w:spacing w:before="1"/>
              <w:ind w:right="2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proceso de industrialización español: características y breve evolución histórica.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Aportación al PIB de la</w:t>
            </w: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54-</w:t>
            </w:r>
            <w:r w:rsidRPr="00937E9A">
              <w:rPr>
                <w:rFonts w:ascii="Times New Roman" w:eastAsia="Arial" w:hAnsi="Times New Roman" w:cs="Times New Roman"/>
                <w:sz w:val="19"/>
                <w:lang w:val="es-ES" w:eastAsia="es-ES" w:bidi="es-ES"/>
              </w:rPr>
              <w:t>Analizar el proceso de industrialización</w:t>
            </w:r>
          </w:p>
          <w:p w:rsidR="00C76078" w:rsidRPr="00937E9A" w:rsidRDefault="00C76078" w:rsidP="00C76078">
            <w:pPr>
              <w:spacing w:before="2"/>
              <w:ind w:right="20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 estableciendo las características históricas que conducen a la situación actual.</w:t>
            </w:r>
          </w:p>
        </w:tc>
        <w:tc>
          <w:tcPr>
            <w:tcW w:w="2410" w:type="dxa"/>
          </w:tcPr>
          <w:p w:rsidR="00C76078" w:rsidRPr="00937E9A" w:rsidRDefault="00C76078" w:rsidP="00C76078">
            <w:pPr>
              <w:spacing w:before="6"/>
              <w:rPr>
                <w:rFonts w:ascii="Times New Roman" w:eastAsia="Arial" w:hAnsi="Times New Roman" w:cs="Times New Roman"/>
                <w:sz w:val="18"/>
                <w:lang w:val="es-ES" w:eastAsia="es-ES" w:bidi="es-ES"/>
              </w:rPr>
            </w:pPr>
          </w:p>
          <w:p w:rsidR="00C76078" w:rsidRPr="00C76078" w:rsidRDefault="00C76078" w:rsidP="00C76078">
            <w:pPr>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202648">
            <w:pPr>
              <w:numPr>
                <w:ilvl w:val="1"/>
                <w:numId w:val="44"/>
              </w:numPr>
              <w:tabs>
                <w:tab w:val="left" w:pos="585"/>
              </w:tabs>
              <w:ind w:right="26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Selecciona y analiza información sobre los problemas y configuración de la industria española.</w:t>
            </w:r>
          </w:p>
          <w:p w:rsidR="00C76078" w:rsidRPr="00937E9A" w:rsidRDefault="00C76078" w:rsidP="00202648">
            <w:pPr>
              <w:numPr>
                <w:ilvl w:val="1"/>
                <w:numId w:val="44"/>
              </w:numPr>
              <w:tabs>
                <w:tab w:val="left" w:pos="585"/>
              </w:tabs>
              <w:spacing w:before="1"/>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Selecciona y analiza imágenes que muestren la evolución histórica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la industria española en una zona concreta o de un sector</w:t>
            </w:r>
            <w:r w:rsidRPr="00937E9A">
              <w:rPr>
                <w:rFonts w:ascii="Times New Roman" w:eastAsia="Arial" w:hAnsi="Times New Roman" w:cs="Times New Roman"/>
                <w:spacing w:val="-3"/>
                <w:sz w:val="19"/>
                <w:lang w:val="es-ES" w:eastAsia="es-ES" w:bidi="es-ES"/>
              </w:rPr>
              <w:t xml:space="preserve"> </w:t>
            </w:r>
            <w:r w:rsidRPr="00937E9A">
              <w:rPr>
                <w:rFonts w:ascii="Times New Roman" w:eastAsia="Arial" w:hAnsi="Times New Roman" w:cs="Times New Roman"/>
                <w:sz w:val="19"/>
                <w:lang w:val="es-ES" w:eastAsia="es-ES" w:bidi="es-ES"/>
              </w:rPr>
              <w:t>concreto.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industria. La población activa. Deficiencias y problemas del sector industrial español.</w:t>
            </w:r>
          </w:p>
          <w:p w:rsidR="00C76078" w:rsidRPr="00937E9A" w:rsidRDefault="00C76078" w:rsidP="00C76078">
            <w:pPr>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Regiones industriales de España: importancia de las políticas territoriales </w:t>
            </w:r>
            <w:r w:rsidRPr="00937E9A">
              <w:rPr>
                <w:rFonts w:ascii="Times New Roman" w:eastAsia="Arial" w:hAnsi="Times New Roman" w:cs="Times New Roman"/>
                <w:spacing w:val="-7"/>
                <w:sz w:val="19"/>
                <w:lang w:val="es-ES" w:eastAsia="es-ES" w:bidi="es-ES"/>
              </w:rPr>
              <w:t xml:space="preserve">en </w:t>
            </w:r>
            <w:r w:rsidRPr="00937E9A">
              <w:rPr>
                <w:rFonts w:ascii="Times New Roman" w:eastAsia="Arial" w:hAnsi="Times New Roman" w:cs="Times New Roman"/>
                <w:sz w:val="19"/>
                <w:lang w:val="es-ES" w:eastAsia="es-ES" w:bidi="es-ES"/>
              </w:rPr>
              <w:t>el</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sector.</w:t>
            </w:r>
          </w:p>
          <w:p w:rsidR="00C76078" w:rsidRPr="00937E9A" w:rsidRDefault="00C76078" w:rsidP="00C76078">
            <w:pPr>
              <w:ind w:right="1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Influencia de la política de la Unión</w:t>
            </w:r>
          </w:p>
          <w:p w:rsidR="00C76078" w:rsidRPr="00937E9A" w:rsidRDefault="00C76078" w:rsidP="00C76078">
            <w:pPr>
              <w:ind w:right="3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Europea en la configuración de la industria española. La planificación industrial. Los ejes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desarrollo industrial: perspectivas de futuro</w:t>
            </w:r>
          </w:p>
        </w:tc>
        <w:tc>
          <w:tcPr>
            <w:tcW w:w="6495" w:type="dxa"/>
          </w:tcPr>
          <w:p w:rsidR="00C76078" w:rsidRPr="00937E9A" w:rsidRDefault="00C76078" w:rsidP="00C76078">
            <w:pPr>
              <w:ind w:right="22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55-</w:t>
            </w:r>
            <w:r w:rsidRPr="00937E9A">
              <w:rPr>
                <w:rFonts w:ascii="Times New Roman" w:eastAsia="Arial" w:hAnsi="Times New Roman" w:cs="Times New Roman"/>
                <w:sz w:val="19"/>
                <w:lang w:val="es-ES" w:eastAsia="es-ES" w:bidi="es-ES"/>
              </w:rPr>
              <w:t>Relacionar las fuentes de energía y la industrialización describiendo sus consecuencias en España.</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CMCT,CSC</w:t>
            </w:r>
          </w:p>
        </w:tc>
        <w:tc>
          <w:tcPr>
            <w:tcW w:w="3545" w:type="dxa"/>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55.1-</w:t>
            </w:r>
            <w:r w:rsidRPr="00937E9A">
              <w:rPr>
                <w:rFonts w:ascii="Times New Roman" w:eastAsia="Arial" w:hAnsi="Times New Roman" w:cs="Times New Roman"/>
                <w:b/>
                <w:sz w:val="19"/>
                <w:lang w:val="es-ES" w:eastAsia="es-ES" w:bidi="es-ES"/>
              </w:rPr>
              <w:t>Relaciona el nacimiento de la industria y la localización de fuentes de energía y materias primas en el país</w:t>
            </w:r>
            <w:r w:rsidRPr="00937E9A">
              <w:rPr>
                <w:rFonts w:ascii="Times New Roman" w:eastAsia="Arial" w:hAnsi="Times New Roman" w:cs="Times New Roman"/>
                <w:sz w:val="19"/>
                <w:lang w:val="es-ES" w:eastAsia="es-ES" w:bidi="es-ES"/>
              </w:rPr>
              <w:t>.</w:t>
            </w:r>
          </w:p>
        </w:tc>
      </w:tr>
      <w:tr w:rsidR="00C76078" w:rsidRPr="00C76078" w:rsidTr="00C76078">
        <w:trPr>
          <w:trHeight w:val="228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56-</w:t>
            </w:r>
            <w:r w:rsidRPr="00937E9A">
              <w:rPr>
                <w:rFonts w:ascii="Times New Roman" w:eastAsia="Arial" w:hAnsi="Times New Roman" w:cs="Times New Roman"/>
                <w:sz w:val="19"/>
                <w:lang w:val="es-ES" w:eastAsia="es-ES" w:bidi="es-ES"/>
              </w:rPr>
              <w:t>Conocer los factores de la industria en España.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56.1-</w:t>
            </w:r>
            <w:r w:rsidRPr="00937E9A">
              <w:rPr>
                <w:rFonts w:ascii="Times New Roman" w:eastAsia="Arial" w:hAnsi="Times New Roman" w:cs="Times New Roman"/>
                <w:b/>
                <w:sz w:val="19"/>
                <w:lang w:val="es-ES" w:eastAsia="es-ES" w:bidi="es-ES"/>
              </w:rPr>
              <w:t>Establece un eje cronológico para explicar la evolución histórica de la industrialización española.</w:t>
            </w:r>
          </w:p>
          <w:p w:rsidR="00C76078" w:rsidRPr="00937E9A" w:rsidRDefault="00C76078" w:rsidP="00202648">
            <w:pPr>
              <w:numPr>
                <w:ilvl w:val="1"/>
                <w:numId w:val="43"/>
              </w:numPr>
              <w:tabs>
                <w:tab w:val="left" w:pos="585"/>
              </w:tabs>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las características de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industria española y sus diferencias regionales.</w:t>
            </w:r>
          </w:p>
          <w:p w:rsidR="00C76078" w:rsidRPr="00937E9A" w:rsidRDefault="00C76078" w:rsidP="00202648">
            <w:pPr>
              <w:numPr>
                <w:ilvl w:val="1"/>
                <w:numId w:val="43"/>
              </w:numPr>
              <w:tabs>
                <w:tab w:val="left" w:pos="585"/>
              </w:tabs>
              <w:ind w:right="10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Confecciona y analiza grá -ficas y estadísticas que expliquen las producciones industriales.</w:t>
            </w:r>
          </w:p>
        </w:tc>
      </w:tr>
      <w:tr w:rsidR="00C76078" w:rsidRPr="00C76078" w:rsidTr="00C76078">
        <w:trPr>
          <w:trHeight w:val="179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57-</w:t>
            </w:r>
            <w:r w:rsidRPr="00937E9A">
              <w:rPr>
                <w:rFonts w:ascii="Times New Roman" w:eastAsia="Arial" w:hAnsi="Times New Roman" w:cs="Times New Roman"/>
                <w:sz w:val="19"/>
                <w:lang w:val="es-ES" w:eastAsia="es-ES" w:bidi="es-ES"/>
              </w:rPr>
              <w:t>Identificar y comentar los elementos de un paisaje industrial dado.</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57.1-Analiza y comenta paisajes de espacios industriales.</w:t>
            </w:r>
          </w:p>
          <w:p w:rsidR="00C76078" w:rsidRPr="00937E9A" w:rsidRDefault="00C76078" w:rsidP="00C76078">
            <w:pPr>
              <w:spacing w:before="1"/>
              <w:ind w:right="7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57..2. Señala en un mapa los asentamientos industriales más importantes, distinguiendo entre los distintos sectores industriales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58-</w:t>
            </w:r>
            <w:r w:rsidRPr="00937E9A">
              <w:rPr>
                <w:rFonts w:ascii="Times New Roman" w:eastAsia="Arial" w:hAnsi="Times New Roman" w:cs="Times New Roman"/>
                <w:sz w:val="19"/>
                <w:lang w:val="es-ES" w:eastAsia="es-ES" w:bidi="es-ES"/>
              </w:rPr>
              <w:t>Describir los ejes de desarrollo industrial sobre un mapa, estableciendo sus características y las posibilidades de regeneración y cambio futuros.</w:t>
            </w:r>
          </w:p>
        </w:tc>
        <w:tc>
          <w:tcPr>
            <w:tcW w:w="2410" w:type="dxa"/>
          </w:tcPr>
          <w:p w:rsidR="00C76078" w:rsidRPr="00C76078" w:rsidRDefault="00C76078" w:rsidP="00C76078">
            <w:pPr>
              <w:spacing w:line="250" w:lineRule="exact"/>
              <w:ind w:right="16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82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58.1-</w:t>
            </w:r>
            <w:r w:rsidRPr="00937E9A">
              <w:rPr>
                <w:rFonts w:ascii="Times New Roman" w:eastAsia="Arial" w:hAnsi="Times New Roman" w:cs="Times New Roman"/>
                <w:b/>
                <w:sz w:val="19"/>
                <w:lang w:val="es-ES" w:eastAsia="es-ES" w:bidi="es-ES"/>
              </w:rPr>
              <w:t>Localiza y describe las regiones industriales y los ejes de desarrollo industrial.</w:t>
            </w:r>
          </w:p>
          <w:p w:rsidR="00C76078" w:rsidRPr="00937E9A" w:rsidRDefault="00C76078" w:rsidP="00C76078">
            <w:pPr>
              <w:ind w:right="5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58.2. Describe los ejes o focos de desarrollo industrial y</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sus perspectivas de futuro.</w:t>
            </w:r>
          </w:p>
        </w:tc>
      </w:tr>
      <w:tr w:rsidR="00C76078" w:rsidRPr="00C76078" w:rsidTr="00C76078">
        <w:trPr>
          <w:trHeight w:val="162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ind w:right="22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59-</w:t>
            </w:r>
            <w:r w:rsidRPr="00937E9A">
              <w:rPr>
                <w:rFonts w:ascii="Times New Roman" w:eastAsia="Arial" w:hAnsi="Times New Roman" w:cs="Times New Roman"/>
                <w:sz w:val="19"/>
                <w:lang w:val="es-ES" w:eastAsia="es-ES" w:bidi="es-ES"/>
              </w:rPr>
              <w:t>Obtener y seleccionar información de contenido geográfico relativo al espacio industrial español utilizando fuentes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las que se encuentre</w:t>
            </w:r>
          </w:p>
          <w:p w:rsidR="00C76078" w:rsidRPr="00937E9A" w:rsidRDefault="00C76078" w:rsidP="00C76078">
            <w:pPr>
              <w:ind w:right="21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disponible, tanto en Internet, bibliografía, o medios de comunicación.</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8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59.1Describe las políticas industriales de la Unión Europea y su influencia en las españolas.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974"/>
        </w:trPr>
        <w:tc>
          <w:tcPr>
            <w:tcW w:w="2261" w:type="dxa"/>
            <w:vMerge w:val="restart"/>
          </w:tcPr>
          <w:p w:rsidR="00C76078" w:rsidRPr="00937E9A" w:rsidRDefault="00C76078" w:rsidP="00C76078">
            <w:pPr>
              <w:ind w:right="2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terciarización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economía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española: influencia </w:t>
            </w:r>
            <w:r w:rsidRPr="00937E9A">
              <w:rPr>
                <w:rFonts w:ascii="Times New Roman" w:eastAsia="Arial" w:hAnsi="Times New Roman" w:cs="Times New Roman"/>
                <w:spacing w:val="-7"/>
                <w:sz w:val="19"/>
                <w:lang w:val="es-ES" w:eastAsia="es-ES" w:bidi="es-ES"/>
              </w:rPr>
              <w:t xml:space="preserve">en </w:t>
            </w:r>
            <w:r w:rsidRPr="00937E9A">
              <w:rPr>
                <w:rFonts w:ascii="Times New Roman" w:eastAsia="Arial" w:hAnsi="Times New Roman" w:cs="Times New Roman"/>
                <w:sz w:val="19"/>
                <w:lang w:val="es-ES" w:eastAsia="es-ES" w:bidi="es-ES"/>
              </w:rPr>
              <w:t>el PIB. La</w:t>
            </w:r>
          </w:p>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activa del sector terciario.</w:t>
            </w:r>
          </w:p>
          <w:p w:rsidR="00C76078" w:rsidRPr="00937E9A" w:rsidRDefault="00C76078" w:rsidP="00C76078">
            <w:pPr>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Análisis de los servicios y distribución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el territorio.</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las infraestructuras sobre el espacio geográfico. El sistema de transporte como forma de articulación territorial.</w:t>
            </w:r>
          </w:p>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desarrollo </w:t>
            </w:r>
            <w:r w:rsidRPr="00937E9A">
              <w:rPr>
                <w:rFonts w:ascii="Times New Roman" w:eastAsia="Arial" w:hAnsi="Times New Roman" w:cs="Times New Roman"/>
                <w:spacing w:val="-2"/>
                <w:sz w:val="19"/>
                <w:lang w:val="es-ES" w:eastAsia="es-ES" w:bidi="es-ES"/>
              </w:rPr>
              <w:t xml:space="preserve">comercial. </w:t>
            </w:r>
            <w:r w:rsidRPr="00937E9A">
              <w:rPr>
                <w:rFonts w:ascii="Times New Roman" w:eastAsia="Arial" w:hAnsi="Times New Roman" w:cs="Times New Roman"/>
                <w:sz w:val="19"/>
                <w:lang w:val="es-ES" w:eastAsia="es-ES" w:bidi="es-ES"/>
              </w:rPr>
              <w:t>Características y evolución.</w:t>
            </w:r>
          </w:p>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espacios turísticos. Características y evolución.</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Otras actividades terciarias: sanidad, educación, finanzas, los servicios públicos.</w:t>
            </w:r>
          </w:p>
        </w:tc>
        <w:tc>
          <w:tcPr>
            <w:tcW w:w="6495" w:type="dxa"/>
          </w:tcPr>
          <w:p w:rsidR="00C76078" w:rsidRPr="00937E9A" w:rsidRDefault="00C76078" w:rsidP="00C76078">
            <w:pPr>
              <w:ind w:right="23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60-</w:t>
            </w:r>
            <w:r w:rsidRPr="00937E9A">
              <w:rPr>
                <w:rFonts w:ascii="Times New Roman" w:eastAsia="Arial" w:hAnsi="Times New Roman" w:cs="Times New Roman"/>
                <w:sz w:val="19"/>
                <w:lang w:val="es-ES" w:eastAsia="es-ES" w:bidi="es-ES"/>
              </w:rPr>
              <w:t>Analizar la terciarización de la economía española estableciendo sus características y la influencia en el Producto Interior Bruto.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60.1Identifica las características del sector terciario español.</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16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61-</w:t>
            </w:r>
            <w:r w:rsidRPr="00937E9A">
              <w:rPr>
                <w:rFonts w:ascii="Times New Roman" w:eastAsia="Arial" w:hAnsi="Times New Roman" w:cs="Times New Roman"/>
                <w:sz w:val="19"/>
                <w:lang w:val="es-ES" w:eastAsia="es-ES" w:bidi="es-ES"/>
              </w:rPr>
              <w:t>Identificar la presencia de los servicios en el</w:t>
            </w:r>
          </w:p>
          <w:p w:rsidR="00C76078" w:rsidRPr="00937E9A" w:rsidRDefault="00C76078" w:rsidP="00C76078">
            <w:pPr>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territorio analizando su distribución e impacto en el medio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61.1-Explica la incidencia que para la economía española posee el sector servicios</w:t>
            </w:r>
            <w:r w:rsidRPr="00937E9A">
              <w:rPr>
                <w:rFonts w:ascii="Times New Roman" w:eastAsia="Arial" w:hAnsi="Times New Roman" w:cs="Times New Roman"/>
                <w:sz w:val="19"/>
                <w:lang w:val="es-ES" w:eastAsia="es-ES" w:bidi="es-ES"/>
              </w:rPr>
              <w:t>.</w:t>
            </w:r>
          </w:p>
        </w:tc>
      </w:tr>
      <w:tr w:rsidR="00C76078" w:rsidRPr="00C76078" w:rsidTr="00C76078">
        <w:trPr>
          <w:trHeight w:val="458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3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62-</w:t>
            </w:r>
            <w:r w:rsidRPr="00937E9A">
              <w:rPr>
                <w:rFonts w:ascii="Times New Roman" w:eastAsia="Arial" w:hAnsi="Times New Roman" w:cs="Times New Roman"/>
                <w:sz w:val="19"/>
                <w:lang w:val="es-ES" w:eastAsia="es-ES" w:bidi="es-ES"/>
              </w:rPr>
              <w:t>Explicar el sistema de transporte en España distinguiendo la articulación territorial que configura.</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62.1-Describe cómo se articulan los medios de comunicación más importantes de España (ferrocarriles,</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carreteras, puertos y aeropuertos)</w:t>
            </w:r>
          </w:p>
          <w:p w:rsidR="00C76078" w:rsidRPr="00937E9A" w:rsidRDefault="00C76078" w:rsidP="00202648">
            <w:pPr>
              <w:numPr>
                <w:ilvl w:val="1"/>
                <w:numId w:val="42"/>
              </w:numPr>
              <w:tabs>
                <w:tab w:val="left" w:pos="585"/>
              </w:tabs>
              <w:spacing w:before="1"/>
              <w:ind w:right="11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Comenta sobre un </w:t>
            </w:r>
            <w:r w:rsidRPr="00937E9A">
              <w:rPr>
                <w:rFonts w:ascii="Times New Roman" w:eastAsia="Arial" w:hAnsi="Times New Roman" w:cs="Times New Roman"/>
                <w:spacing w:val="-14"/>
                <w:sz w:val="19"/>
                <w:lang w:val="es-ES" w:eastAsia="es-ES" w:bidi="es-ES"/>
              </w:rPr>
              <w:t xml:space="preserve">m </w:t>
            </w:r>
            <w:r w:rsidRPr="00937E9A">
              <w:rPr>
                <w:rFonts w:ascii="Times New Roman" w:eastAsia="Arial" w:hAnsi="Times New Roman" w:cs="Times New Roman"/>
                <w:sz w:val="19"/>
                <w:lang w:val="es-ES" w:eastAsia="es-ES" w:bidi="es-ES"/>
              </w:rPr>
              <w:t>apa de transportes la</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trascendencia que este sector tiene para articular el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territorio.</w:t>
            </w:r>
          </w:p>
          <w:p w:rsidR="00C76078" w:rsidRPr="00937E9A" w:rsidRDefault="00C76078" w:rsidP="00202648">
            <w:pPr>
              <w:numPr>
                <w:ilvl w:val="1"/>
                <w:numId w:val="42"/>
              </w:numPr>
              <w:tabs>
                <w:tab w:val="left" w:pos="585"/>
              </w:tabs>
              <w:ind w:right="4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y analiza mapas </w:t>
            </w:r>
            <w:r w:rsidRPr="00937E9A">
              <w:rPr>
                <w:rFonts w:ascii="Times New Roman" w:eastAsia="Arial" w:hAnsi="Times New Roman" w:cs="Times New Roman"/>
                <w:spacing w:val="-4"/>
                <w:sz w:val="19"/>
                <w:lang w:val="es-ES" w:eastAsia="es-ES" w:bidi="es-ES"/>
              </w:rPr>
              <w:t xml:space="preserve">que </w:t>
            </w:r>
            <w:r w:rsidRPr="00937E9A">
              <w:rPr>
                <w:rFonts w:ascii="Times New Roman" w:eastAsia="Arial" w:hAnsi="Times New Roman" w:cs="Times New Roman"/>
                <w:sz w:val="19"/>
                <w:lang w:val="es-ES" w:eastAsia="es-ES" w:bidi="es-ES"/>
              </w:rPr>
              <w:t>reflejen un sistema</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de</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transporte determinado.</w:t>
            </w:r>
          </w:p>
          <w:p w:rsidR="00C76078" w:rsidRPr="00937E9A" w:rsidRDefault="00C76078" w:rsidP="00202648">
            <w:pPr>
              <w:numPr>
                <w:ilvl w:val="1"/>
                <w:numId w:val="42"/>
              </w:numPr>
              <w:tabs>
                <w:tab w:val="left" w:pos="585"/>
              </w:tabs>
              <w:ind w:right="8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Distingue en un mapa </w:t>
            </w:r>
            <w:r w:rsidRPr="00937E9A">
              <w:rPr>
                <w:rFonts w:ascii="Times New Roman" w:eastAsia="Arial" w:hAnsi="Times New Roman" w:cs="Times New Roman"/>
                <w:spacing w:val="-5"/>
                <w:sz w:val="19"/>
                <w:lang w:val="es-ES" w:eastAsia="es-ES" w:bidi="es-ES"/>
              </w:rPr>
              <w:t xml:space="preserve">los </w:t>
            </w:r>
            <w:r w:rsidRPr="00937E9A">
              <w:rPr>
                <w:rFonts w:ascii="Times New Roman" w:eastAsia="Arial" w:hAnsi="Times New Roman" w:cs="Times New Roman"/>
                <w:sz w:val="19"/>
                <w:lang w:val="es-ES" w:eastAsia="es-ES" w:bidi="es-ES"/>
              </w:rPr>
              <w:t>principales nodos de transporte</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español.</w:t>
            </w:r>
          </w:p>
          <w:p w:rsidR="00C76078" w:rsidRPr="00937E9A" w:rsidRDefault="00C76078" w:rsidP="00202648">
            <w:pPr>
              <w:numPr>
                <w:ilvl w:val="1"/>
                <w:numId w:val="42"/>
              </w:numPr>
              <w:tabs>
                <w:tab w:val="left" w:pos="585"/>
              </w:tabs>
              <w:ind w:right="23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Resuelve problemas</w:t>
            </w:r>
            <w:r w:rsidRPr="00937E9A">
              <w:rPr>
                <w:rFonts w:ascii="Times New Roman" w:eastAsia="Arial" w:hAnsi="Times New Roman" w:cs="Times New Roman"/>
                <w:spacing w:val="-16"/>
                <w:sz w:val="19"/>
                <w:lang w:val="es-ES" w:eastAsia="es-ES" w:bidi="es-ES"/>
              </w:rPr>
              <w:t xml:space="preserve"> </w:t>
            </w:r>
            <w:r w:rsidRPr="00937E9A">
              <w:rPr>
                <w:rFonts w:ascii="Times New Roman" w:eastAsia="Arial" w:hAnsi="Times New Roman" w:cs="Times New Roman"/>
                <w:sz w:val="19"/>
                <w:lang w:val="es-ES" w:eastAsia="es-ES" w:bidi="es-ES"/>
              </w:rPr>
              <w:t>planteados en un caso</w:t>
            </w:r>
          </w:p>
          <w:p w:rsidR="00C76078" w:rsidRPr="00937E9A" w:rsidRDefault="00C76078" w:rsidP="00C76078">
            <w:pPr>
              <w:ind w:right="1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específico sobre vías de comunicación en nuestro país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63-</w:t>
            </w:r>
            <w:r w:rsidRPr="00937E9A">
              <w:rPr>
                <w:rFonts w:ascii="Times New Roman" w:eastAsia="Arial" w:hAnsi="Times New Roman" w:cs="Times New Roman"/>
                <w:sz w:val="19"/>
                <w:lang w:val="es-ES" w:eastAsia="es-ES" w:bidi="es-ES"/>
              </w:rPr>
              <w:t>Describir el desarrollo comercial</w:t>
            </w:r>
          </w:p>
          <w:p w:rsidR="00C76078" w:rsidRPr="00937E9A" w:rsidRDefault="00C76078" w:rsidP="00C76078">
            <w:pPr>
              <w:spacing w:before="2"/>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estableciendo sus características y describiendo la ocupación territorial que impone.</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63.1-Comenta gráficas y estadísticas que explican el desarrollo comercial.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23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64-</w:t>
            </w:r>
            <w:r w:rsidRPr="00937E9A">
              <w:rPr>
                <w:rFonts w:ascii="Times New Roman" w:eastAsia="Arial" w:hAnsi="Times New Roman" w:cs="Times New Roman"/>
                <w:sz w:val="19"/>
                <w:lang w:val="es-ES" w:eastAsia="es-ES" w:bidi="es-ES"/>
              </w:rPr>
              <w:t>Localizar en un mapa los espacios turísticos enumerando sus características y desigualdades regionales.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9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64.1-Analiza y explica las desigualdades del espacio turístico</w:t>
            </w:r>
          </w:p>
        </w:tc>
      </w:tr>
      <w:tr w:rsidR="00C76078" w:rsidRPr="00C76078" w:rsidTr="00C76078">
        <w:trPr>
          <w:trHeight w:val="162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11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65-</w:t>
            </w:r>
            <w:r w:rsidRPr="00937E9A">
              <w:rPr>
                <w:rFonts w:ascii="Times New Roman" w:eastAsia="Arial" w:hAnsi="Times New Roman" w:cs="Times New Roman"/>
                <w:sz w:val="19"/>
                <w:lang w:val="es-ES" w:eastAsia="es-ES" w:bidi="es-ES"/>
              </w:rPr>
              <w:t>Obtener y seleccionar información de contenido geográfico relativo a la actividad o al espacio del sector “servicios” español, utilizando fuentes en las que se encuentre disponible, tanto en Internet, bibliografía o medios de comunicación social</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65.1-Comenta gráficas y estadísticas que explican el desarrollo turístico español.</w:t>
            </w:r>
          </w:p>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65.2. Explica cómo articulan el territorio otras actividades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terciarias.</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26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66-</w:t>
            </w:r>
            <w:r w:rsidRPr="00937E9A">
              <w:rPr>
                <w:rFonts w:ascii="Times New Roman" w:eastAsia="Arial" w:hAnsi="Times New Roman" w:cs="Times New Roman"/>
                <w:sz w:val="19"/>
                <w:lang w:val="es-ES" w:eastAsia="es-ES" w:bidi="es-ES"/>
              </w:rPr>
              <w:t>Utilizar correctamente la terminología del sector servicios.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38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66.1-Analiza y comenta imágenes del espacio destinado a transportes, comercial, u otras actividades del sector</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servicios.</w:t>
            </w:r>
          </w:p>
        </w:tc>
      </w:tr>
      <w:tr w:rsidR="00C76078" w:rsidRPr="00C76078" w:rsidTr="00C76078">
        <w:trPr>
          <w:trHeight w:val="1528"/>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spacing w:line="242" w:lineRule="auto"/>
              <w:ind w:right="240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67-</w:t>
            </w:r>
            <w:r w:rsidRPr="00937E9A">
              <w:rPr>
                <w:rFonts w:ascii="Times New Roman" w:eastAsia="Arial" w:hAnsi="Times New Roman" w:cs="Times New Roman"/>
                <w:sz w:val="19"/>
                <w:lang w:val="es-ES" w:eastAsia="es-ES" w:bidi="es-ES"/>
              </w:rPr>
              <w:t>Identificar y comentar un paisaje transformado por una importante zona turística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67.1-Confecciona esquemas para analizar la influencia del sector servicios en la economía y el empleo en España a partir de imágenes que reflejen su impacto </w:t>
            </w:r>
            <w:r w:rsidRPr="00937E9A">
              <w:rPr>
                <w:rFonts w:ascii="Times New Roman" w:eastAsia="Arial" w:hAnsi="Times New Roman" w:cs="Times New Roman"/>
                <w:b/>
                <w:spacing w:val="-6"/>
                <w:sz w:val="19"/>
                <w:lang w:val="es-ES" w:eastAsia="es-ES" w:bidi="es-ES"/>
              </w:rPr>
              <w:t xml:space="preserve">en </w:t>
            </w:r>
            <w:r w:rsidRPr="00937E9A">
              <w:rPr>
                <w:rFonts w:ascii="Times New Roman" w:eastAsia="Arial" w:hAnsi="Times New Roman" w:cs="Times New Roman"/>
                <w:b/>
                <w:sz w:val="19"/>
                <w:lang w:val="es-ES" w:eastAsia="es-ES" w:bidi="es-ES"/>
              </w:rPr>
              <w:t>un</w:t>
            </w:r>
            <w:r w:rsidRPr="00937E9A">
              <w:rPr>
                <w:rFonts w:ascii="Times New Roman" w:eastAsia="Arial" w:hAnsi="Times New Roman" w:cs="Times New Roman"/>
                <w:b/>
                <w:spacing w:val="-2"/>
                <w:sz w:val="19"/>
                <w:lang w:val="es-ES" w:eastAsia="es-ES" w:bidi="es-ES"/>
              </w:rPr>
              <w:t xml:space="preserve"> </w:t>
            </w:r>
            <w:r w:rsidRPr="00937E9A">
              <w:rPr>
                <w:rFonts w:ascii="Times New Roman" w:eastAsia="Arial" w:hAnsi="Times New Roman" w:cs="Times New Roman"/>
                <w:b/>
                <w:sz w:val="19"/>
                <w:lang w:val="es-ES" w:eastAsia="es-ES" w:bidi="es-ES"/>
              </w:rPr>
              <w:t>paisaje.</w:t>
            </w:r>
          </w:p>
        </w:tc>
      </w:tr>
      <w:tr w:rsidR="00C76078" w:rsidRPr="00C76078" w:rsidTr="00C76078">
        <w:trPr>
          <w:trHeight w:val="1516"/>
        </w:trPr>
        <w:tc>
          <w:tcPr>
            <w:tcW w:w="2261" w:type="dxa"/>
          </w:tcPr>
          <w:p w:rsidR="00C76078" w:rsidRPr="00937E9A" w:rsidRDefault="00C76078" w:rsidP="00C76078">
            <w:pPr>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ciudad y su influencia en</w:t>
            </w:r>
          </w:p>
          <w:p w:rsidR="00C76078" w:rsidRPr="00937E9A" w:rsidRDefault="00C76078" w:rsidP="00C76078">
            <w:pPr>
              <w:ind w:right="6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ordenación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territorio.</w:t>
            </w:r>
          </w:p>
          <w:p w:rsidR="00C76078" w:rsidRPr="00937E9A" w:rsidRDefault="00C76078" w:rsidP="00C76078">
            <w:pPr>
              <w:ind w:right="1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Morfología y</w:t>
            </w:r>
            <w:r w:rsidRPr="00937E9A">
              <w:rPr>
                <w:rFonts w:ascii="Times New Roman" w:eastAsia="Arial" w:hAnsi="Times New Roman" w:cs="Times New Roman"/>
                <w:spacing w:val="-16"/>
                <w:sz w:val="19"/>
                <w:lang w:val="es-ES" w:eastAsia="es-ES" w:bidi="es-ES"/>
              </w:rPr>
              <w:t xml:space="preserve"> </w:t>
            </w:r>
            <w:r w:rsidRPr="00937E9A">
              <w:rPr>
                <w:rFonts w:ascii="Times New Roman" w:eastAsia="Arial" w:hAnsi="Times New Roman" w:cs="Times New Roman"/>
                <w:sz w:val="19"/>
                <w:lang w:val="es-ES" w:eastAsia="es-ES" w:bidi="es-ES"/>
              </w:rPr>
              <w:t>estructura urbanas.</w:t>
            </w:r>
          </w:p>
        </w:tc>
        <w:tc>
          <w:tcPr>
            <w:tcW w:w="6495"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68-Definir la ciudad.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827"/>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68.1Define ‘ciudad’ y aporta ejemplos.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footerReference w:type="default" r:id="rId19"/>
          <w:pgSz w:w="16840" w:h="11900" w:orient="landscape"/>
          <w:pgMar w:top="1000" w:right="280" w:bottom="1100" w:left="1200" w:header="705" w:footer="915" w:gutter="0"/>
          <w:pgNumType w:start="10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514"/>
        </w:trPr>
        <w:tc>
          <w:tcPr>
            <w:tcW w:w="2261" w:type="dxa"/>
            <w:vMerge w:val="restart"/>
            <w:tcBorders>
              <w:bottom w:val="nil"/>
            </w:tcBorders>
          </w:tcPr>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planificaciones urbanas.</w:t>
            </w:r>
          </w:p>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Características del proceso de urbanización. Las áreas de influencia.</w:t>
            </w:r>
          </w:p>
          <w:p w:rsidR="00C76078" w:rsidRPr="00937E9A" w:rsidRDefault="00C76078" w:rsidP="00C76078">
            <w:pPr>
              <w:ind w:right="5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usos del suelo urbano.</w:t>
            </w:r>
          </w:p>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red </w:t>
            </w:r>
            <w:r w:rsidRPr="00937E9A">
              <w:rPr>
                <w:rFonts w:ascii="Times New Roman" w:eastAsia="Arial" w:hAnsi="Times New Roman" w:cs="Times New Roman"/>
                <w:spacing w:val="-4"/>
                <w:sz w:val="19"/>
                <w:lang w:val="es-ES" w:eastAsia="es-ES" w:bidi="es-ES"/>
              </w:rPr>
              <w:t xml:space="preserve">urbana </w:t>
            </w:r>
            <w:r w:rsidRPr="00937E9A">
              <w:rPr>
                <w:rFonts w:ascii="Times New Roman" w:eastAsia="Arial" w:hAnsi="Times New Roman" w:cs="Times New Roman"/>
                <w:sz w:val="19"/>
                <w:lang w:val="es-ES" w:eastAsia="es-ES" w:bidi="es-ES"/>
              </w:rPr>
              <w:t>española.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Características del proceso de </w:t>
            </w:r>
            <w:r w:rsidRPr="00937E9A">
              <w:rPr>
                <w:rFonts w:ascii="Times New Roman" w:eastAsia="Arial" w:hAnsi="Times New Roman" w:cs="Times New Roman"/>
                <w:spacing w:val="-2"/>
                <w:sz w:val="19"/>
                <w:lang w:val="es-ES" w:eastAsia="es-ES" w:bidi="es-ES"/>
              </w:rPr>
              <w:t xml:space="preserve">crecimiento </w:t>
            </w:r>
            <w:r w:rsidRPr="00937E9A">
              <w:rPr>
                <w:rFonts w:ascii="Times New Roman" w:eastAsia="Arial" w:hAnsi="Times New Roman" w:cs="Times New Roman"/>
                <w:sz w:val="19"/>
                <w:lang w:val="es-ES" w:eastAsia="es-ES" w:bidi="es-ES"/>
              </w:rPr>
              <w:t>espacial de las ciudades.</w:t>
            </w:r>
          </w:p>
        </w:tc>
        <w:tc>
          <w:tcPr>
            <w:tcW w:w="6495" w:type="dxa"/>
          </w:tcPr>
          <w:p w:rsidR="00C76078" w:rsidRPr="00937E9A" w:rsidRDefault="00C76078" w:rsidP="00C76078">
            <w:pPr>
              <w:spacing w:line="242" w:lineRule="auto"/>
              <w:ind w:right="26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69-</w:t>
            </w:r>
            <w:r w:rsidRPr="00937E9A">
              <w:rPr>
                <w:rFonts w:ascii="Times New Roman" w:eastAsia="Arial" w:hAnsi="Times New Roman" w:cs="Times New Roman"/>
                <w:sz w:val="19"/>
                <w:lang w:val="es-ES" w:eastAsia="es-ES" w:bidi="es-ES"/>
              </w:rPr>
              <w:t>Analizar y comentar planos de ciudades, distinguiendo sus diferentes trazados.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69.1-Comenta un paisaje urbano a partir de una fuente gráfica.</w:t>
            </w:r>
          </w:p>
          <w:p w:rsidR="00C76078" w:rsidRPr="00937E9A" w:rsidRDefault="00C76078" w:rsidP="00C76078">
            <w:pPr>
              <w:ind w:right="3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69.2. Analiza y explica el plano de la ciudad más cercana,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 significativa, al lugar de residencia.</w:t>
            </w:r>
          </w:p>
        </w:tc>
      </w:tr>
      <w:tr w:rsidR="00C76078" w:rsidRPr="00C76078" w:rsidTr="00C76078">
        <w:trPr>
          <w:trHeight w:val="1091"/>
        </w:trPr>
        <w:tc>
          <w:tcPr>
            <w:tcW w:w="2261"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70-</w:t>
            </w:r>
            <w:r w:rsidRPr="00937E9A">
              <w:rPr>
                <w:rFonts w:ascii="Times New Roman" w:eastAsia="Arial" w:hAnsi="Times New Roman" w:cs="Times New Roman"/>
                <w:sz w:val="19"/>
                <w:lang w:val="es-ES" w:eastAsia="es-ES" w:bidi="es-ES"/>
              </w:rPr>
              <w:t>Identificar el proceso de urbanización enumerando sus características y planificaciones internas.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70.1-Identifica las características del proceso de urbanización</w:t>
            </w:r>
            <w:r w:rsidRPr="00937E9A">
              <w:rPr>
                <w:rFonts w:ascii="Times New Roman" w:eastAsia="Arial" w:hAnsi="Times New Roman" w:cs="Times New Roman"/>
                <w:sz w:val="19"/>
                <w:lang w:val="es-ES" w:eastAsia="es-ES" w:bidi="es-ES"/>
              </w:rPr>
              <w:t>.</w:t>
            </w:r>
          </w:p>
          <w:p w:rsidR="00C76078" w:rsidRPr="00937E9A" w:rsidRDefault="00C76078" w:rsidP="00C76078">
            <w:pPr>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70.2.- Explica y propone ejemplos de procesos de planificación urbana.</w:t>
            </w:r>
          </w:p>
        </w:tc>
      </w:tr>
      <w:tr w:rsidR="00C76078" w:rsidRPr="00C76078" w:rsidTr="00C76078">
        <w:trPr>
          <w:trHeight w:val="1516"/>
        </w:trPr>
        <w:tc>
          <w:tcPr>
            <w:tcW w:w="2261"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71-</w:t>
            </w:r>
            <w:r w:rsidRPr="00937E9A">
              <w:rPr>
                <w:rFonts w:ascii="Times New Roman" w:eastAsia="Arial" w:hAnsi="Times New Roman" w:cs="Times New Roman"/>
                <w:sz w:val="19"/>
                <w:lang w:val="es-ES" w:eastAsia="es-ES" w:bidi="es-ES"/>
              </w:rPr>
              <w:t>Analizar la morfología y estructura urbana extrayendo conclusiones de la huella de la Historia y su expansión espacial, reflejo de la evolución económica y política de la ciudad</w:t>
            </w:r>
          </w:p>
        </w:tc>
        <w:tc>
          <w:tcPr>
            <w:tcW w:w="2410"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3545" w:type="dxa"/>
          </w:tcPr>
          <w:p w:rsidR="00C76078" w:rsidRPr="00937E9A" w:rsidRDefault="00C76078" w:rsidP="00C76078">
            <w:pPr>
              <w:ind w:right="90"/>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71.1-Señala la influencia histórica en el plano de las ciudades españolas</w:t>
            </w:r>
            <w:r w:rsidRPr="00937E9A">
              <w:rPr>
                <w:rFonts w:ascii="Times New Roman" w:eastAsia="Arial" w:hAnsi="Times New Roman" w:cs="Times New Roman"/>
                <w:sz w:val="19"/>
                <w:lang w:val="es-ES" w:eastAsia="es-ES" w:bidi="es-ES"/>
              </w:rPr>
              <w:t>.</w:t>
            </w:r>
          </w:p>
          <w:p w:rsidR="00C76078" w:rsidRPr="00937E9A" w:rsidRDefault="00C76078" w:rsidP="00C76078">
            <w:pPr>
              <w:spacing w:before="1"/>
              <w:ind w:right="3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71.2. Explica la morfología urbana y señala las partes de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ciudad sobre un plano de la misma</w:t>
            </w:r>
          </w:p>
        </w:tc>
      </w:tr>
      <w:tr w:rsidR="00C76078" w:rsidRPr="00C76078" w:rsidTr="00C76078">
        <w:trPr>
          <w:trHeight w:val="1091"/>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72-Analizar y comentar un paisaje urbano.</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CAA, CSC,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72.1-Selecciona y analiza imágenes que expliquen la morfología y estructura urbana de una ciudad conocida.</w:t>
            </w:r>
          </w:p>
        </w:tc>
      </w:tr>
      <w:tr w:rsidR="00C76078" w:rsidRPr="00C76078" w:rsidTr="00C76078">
        <w:trPr>
          <w:trHeight w:val="285"/>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Borders>
              <w:bottom w:val="nil"/>
            </w:tcBorders>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73-</w:t>
            </w:r>
            <w:r w:rsidRPr="00937E9A">
              <w:rPr>
                <w:rFonts w:ascii="Times New Roman" w:eastAsia="Arial" w:hAnsi="Times New Roman" w:cs="Times New Roman"/>
                <w:sz w:val="19"/>
                <w:lang w:val="es-ES" w:eastAsia="es-ES" w:bidi="es-ES"/>
              </w:rPr>
              <w:t>Identificar el papel de las ciudades en la ordenación del territorio.</w:t>
            </w:r>
          </w:p>
        </w:tc>
        <w:tc>
          <w:tcPr>
            <w:tcW w:w="2410"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Borders>
              <w:bottom w:val="nil"/>
            </w:tcBorders>
          </w:tcPr>
          <w:p w:rsidR="00C76078" w:rsidRPr="00C76078" w:rsidRDefault="00C76078" w:rsidP="00C76078">
            <w:pPr>
              <w:spacing w:line="265" w:lineRule="exact"/>
              <w:rPr>
                <w:rFonts w:ascii="Times New Roman" w:eastAsia="Arial" w:hAnsi="Times New Roman" w:cs="Times New Roman"/>
                <w:b/>
                <w:lang w:eastAsia="es-ES" w:bidi="es-ES"/>
              </w:rPr>
            </w:pPr>
            <w:r w:rsidRPr="00C76078">
              <w:rPr>
                <w:rFonts w:ascii="Times New Roman" w:eastAsia="Arial" w:hAnsi="Times New Roman" w:cs="Times New Roman"/>
                <w:b/>
                <w:sz w:val="19"/>
                <w:lang w:eastAsia="es-ES" w:bidi="es-ES"/>
              </w:rPr>
              <w:t>73.1-</w:t>
            </w:r>
            <w:r w:rsidRPr="00C76078">
              <w:rPr>
                <w:rFonts w:ascii="Times New Roman" w:eastAsia="Arial" w:hAnsi="Times New Roman" w:cs="Times New Roman"/>
                <w:b/>
                <w:lang w:eastAsia="es-ES" w:bidi="es-ES"/>
              </w:rPr>
              <w:t>Explica la jerarquización</w:t>
            </w:r>
          </w:p>
        </w:tc>
      </w:tr>
      <w:tr w:rsidR="00C76078" w:rsidRPr="00C76078" w:rsidTr="00C76078">
        <w:trPr>
          <w:trHeight w:val="1231"/>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95"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2410"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3545" w:type="dxa"/>
            <w:tcBorders>
              <w:top w:val="nil"/>
            </w:tcBorders>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urbana española.</w:t>
            </w:r>
          </w:p>
        </w:tc>
      </w:tr>
      <w:tr w:rsidR="00C76078" w:rsidRPr="00C76078" w:rsidTr="00C76078">
        <w:trPr>
          <w:trHeight w:val="1091"/>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spacing w:line="242" w:lineRule="auto"/>
              <w:ind w:right="22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74-</w:t>
            </w:r>
            <w:r w:rsidRPr="00937E9A">
              <w:rPr>
                <w:rFonts w:ascii="Times New Roman" w:eastAsia="Arial" w:hAnsi="Times New Roman" w:cs="Times New Roman"/>
                <w:sz w:val="19"/>
                <w:lang w:val="es-ES" w:eastAsia="es-ES" w:bidi="es-ES"/>
              </w:rPr>
              <w:t>Describir la red urbana española comentando las características de la misma.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8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74.1-Describe y analiza las in fluencias mutuas existentes</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entre la ciudad y el espacio que la rodea.</w:t>
            </w:r>
          </w:p>
        </w:tc>
      </w:tr>
      <w:tr w:rsidR="00C76078" w:rsidRPr="00C76078" w:rsidTr="00C76078">
        <w:trPr>
          <w:trHeight w:val="1192"/>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75-</w:t>
            </w:r>
            <w:r w:rsidRPr="00937E9A">
              <w:rPr>
                <w:rFonts w:ascii="Times New Roman" w:eastAsia="Arial" w:hAnsi="Times New Roman" w:cs="Times New Roman"/>
                <w:sz w:val="19"/>
                <w:lang w:val="es-ES" w:eastAsia="es-ES" w:bidi="es-ES"/>
              </w:rPr>
              <w:t>Obtener y seleccionar y analizar información de contenido geográfico relativo al espacio urbano español utilizando fuentes en las que se encuentre disponible, tanto en Internet, medios de comunicación social o bibliografía.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3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75.1-Selecciona y analiza noticias periodísticas que muestren la configuración y problemática del sistema urbano español.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310"/>
        </w:trPr>
        <w:tc>
          <w:tcPr>
            <w:tcW w:w="2261" w:type="dxa"/>
            <w:vMerge w:val="restart"/>
          </w:tcPr>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organización territorial de España. Influencia de la Historia y la Constitución</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1978.</w:t>
            </w:r>
          </w:p>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desequilibrios y contrastes territoriales.</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Comunidades Autónomas: políticas regionales y de cohesión territorial.</w:t>
            </w:r>
          </w:p>
        </w:tc>
        <w:tc>
          <w:tcPr>
            <w:tcW w:w="6495" w:type="dxa"/>
          </w:tcPr>
          <w:p w:rsidR="00C76078" w:rsidRPr="00937E9A" w:rsidRDefault="00C76078" w:rsidP="00C76078">
            <w:pPr>
              <w:spacing w:line="242" w:lineRule="auto"/>
              <w:ind w:right="30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76-</w:t>
            </w:r>
            <w:r w:rsidRPr="00937E9A">
              <w:rPr>
                <w:rFonts w:ascii="Times New Roman" w:eastAsia="Arial" w:hAnsi="Times New Roman" w:cs="Times New Roman"/>
                <w:sz w:val="19"/>
                <w:lang w:val="es-ES" w:eastAsia="es-ES" w:bidi="es-ES"/>
              </w:rPr>
              <w:t>Describir la organización territorial española analizando la estructura local, regional, autonómica y nacional</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CCL,CSC</w:t>
            </w:r>
          </w:p>
        </w:tc>
        <w:tc>
          <w:tcPr>
            <w:tcW w:w="3545" w:type="dxa"/>
          </w:tcPr>
          <w:p w:rsidR="00C76078" w:rsidRPr="00937E9A" w:rsidRDefault="00C76078" w:rsidP="00C76078">
            <w:pPr>
              <w:ind w:right="2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76.1-Localiza y explica en un mapa la organización territorial española partiendo del municipio y Comunidad</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Autónoma.</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1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77-</w:t>
            </w:r>
            <w:r w:rsidRPr="00937E9A">
              <w:rPr>
                <w:rFonts w:ascii="Times New Roman" w:eastAsia="Arial" w:hAnsi="Times New Roman" w:cs="Times New Roman"/>
                <w:sz w:val="19"/>
                <w:lang w:val="es-ES" w:eastAsia="es-ES" w:bidi="es-ES"/>
              </w:rPr>
              <w:t>Explicar la organización territorial española estableciendo la influencia de la Historia y la Constitución de 1978.</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8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77.1-Distingue y enumera las Comunidades Autónomas,</w:t>
            </w:r>
          </w:p>
          <w:p w:rsidR="00C76078" w:rsidRPr="00937E9A" w:rsidRDefault="00C76078" w:rsidP="00C76078">
            <w:pPr>
              <w:ind w:right="151"/>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las principales ciudades en cada una de ellas y los países fronterizos de España</w:t>
            </w:r>
            <w:r w:rsidRPr="00937E9A">
              <w:rPr>
                <w:rFonts w:ascii="Times New Roman" w:eastAsia="Arial" w:hAnsi="Times New Roman" w:cs="Times New Roman"/>
                <w:sz w:val="19"/>
                <w:lang w:val="es-ES" w:eastAsia="es-ES" w:bidi="es-ES"/>
              </w:rPr>
              <w:t>.</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2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78-</w:t>
            </w:r>
            <w:r w:rsidRPr="00937E9A">
              <w:rPr>
                <w:rFonts w:ascii="Times New Roman" w:eastAsia="Arial" w:hAnsi="Times New Roman" w:cs="Times New Roman"/>
                <w:sz w:val="19"/>
                <w:lang w:val="es-ES" w:eastAsia="es-ES" w:bidi="es-ES"/>
              </w:rPr>
              <w:t>Explicar la organización territorial española a partir de mapas históricos y actuales.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CAA, CSC, SIEP</w:t>
            </w:r>
          </w:p>
        </w:tc>
        <w:tc>
          <w:tcPr>
            <w:tcW w:w="3545" w:type="dxa"/>
          </w:tcPr>
          <w:p w:rsidR="00C76078" w:rsidRPr="00937E9A" w:rsidRDefault="00C76078" w:rsidP="00C76078">
            <w:pPr>
              <w:ind w:right="72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78.1.- Explica la ordenación territorial española a partir de mapas históricos y actuales.</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78.2. Compara la ordenación territorial actual y la de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primera mitad del s. XX.</w:t>
            </w:r>
          </w:p>
        </w:tc>
      </w:tr>
      <w:tr w:rsidR="00C76078" w:rsidRPr="00C76078" w:rsidTr="00C76078">
        <w:trPr>
          <w:trHeight w:val="262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43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79-</w:t>
            </w:r>
            <w:r w:rsidRPr="00937E9A">
              <w:rPr>
                <w:rFonts w:ascii="Times New Roman" w:eastAsia="Arial" w:hAnsi="Times New Roman" w:cs="Times New Roman"/>
                <w:sz w:val="19"/>
                <w:lang w:val="es-ES" w:eastAsia="es-ES" w:bidi="es-ES"/>
              </w:rPr>
              <w:t>Analizar la organización territorial española describiendo los desequilibrios y contrastes territoriales y los mecanismos correctores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2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78.1Caracteriza la ordenación territorial establecida por</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la Constitución de 1978.</w:t>
            </w:r>
          </w:p>
          <w:p w:rsidR="00C76078" w:rsidRPr="00937E9A" w:rsidRDefault="00C76078" w:rsidP="00202648">
            <w:pPr>
              <w:numPr>
                <w:ilvl w:val="1"/>
                <w:numId w:val="41"/>
              </w:numPr>
              <w:tabs>
                <w:tab w:val="left" w:pos="585"/>
              </w:tabs>
              <w:ind w:right="2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políticas territoriales que practican las</w:t>
            </w:r>
          </w:p>
          <w:p w:rsidR="00C76078" w:rsidRPr="00937E9A" w:rsidRDefault="00C76078" w:rsidP="00C76078">
            <w:pPr>
              <w:ind w:right="1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Comunidades Autónomas en aspectos concretos.</w:t>
            </w:r>
          </w:p>
          <w:p w:rsidR="00C76078" w:rsidRPr="00937E9A" w:rsidRDefault="00C76078" w:rsidP="00202648">
            <w:pPr>
              <w:numPr>
                <w:ilvl w:val="1"/>
                <w:numId w:val="41"/>
              </w:numPr>
              <w:tabs>
                <w:tab w:val="left" w:pos="585"/>
              </w:tabs>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los desequilibrios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contrastes territoriales</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existentes en la organización territorial española.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5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80-</w:t>
            </w:r>
            <w:r w:rsidRPr="00937E9A">
              <w:rPr>
                <w:rFonts w:ascii="Times New Roman" w:eastAsia="Arial" w:hAnsi="Times New Roman" w:cs="Times New Roman"/>
                <w:sz w:val="19"/>
                <w:lang w:val="es-ES" w:eastAsia="es-ES" w:bidi="es-ES"/>
              </w:rPr>
              <w:t>Describir la trascendencia de las Comunidades Autónomas definiendo las políticas territoriales que llevan a cabo estas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5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79.1-Distingue los símbolos que diferencian las Comunidades Autónomas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2402"/>
        </w:trPr>
        <w:tc>
          <w:tcPr>
            <w:tcW w:w="2261" w:type="dxa"/>
            <w:vMerge w:val="restart"/>
          </w:tcPr>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situación geográfica; posición y localización de los territorios que</w:t>
            </w:r>
          </w:p>
          <w:p w:rsidR="00C76078" w:rsidRPr="00937E9A" w:rsidRDefault="00C76078" w:rsidP="00C76078">
            <w:pPr>
              <w:ind w:right="2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conforman la unidad y diversidad política.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en Europa.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Estructura</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territorial. Contrastes físicos y socioeconómicos de Europa.</w:t>
            </w:r>
          </w:p>
          <w:p w:rsidR="00C76078" w:rsidRPr="00937E9A" w:rsidRDefault="00C76078" w:rsidP="00C76078">
            <w:pPr>
              <w:ind w:right="2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posición de España en la Unión</w:t>
            </w:r>
          </w:p>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Europea. Políticas regionales y de cohesión territorial España en el mundo. Globalización y diversidad en el mundo: procesos de mundialización y desigualdades territoriales. Grandes ejes mundiales.</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Posición de España en las áreas socioeconómicas y geopolíticas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mundiales</w:t>
            </w:r>
          </w:p>
        </w:tc>
        <w:tc>
          <w:tcPr>
            <w:tcW w:w="6495"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81-Definir la situación geográfica de España en el mundo estableciendo su posición y localizando sus territorios.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1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81.1-Localiza en un mapa las grandes áreas geoeconómicas y señala aquellas con las que España tiene más relación.</w:t>
            </w:r>
          </w:p>
          <w:p w:rsidR="00C76078" w:rsidRPr="00937E9A" w:rsidRDefault="00C76078" w:rsidP="00202648">
            <w:pPr>
              <w:numPr>
                <w:ilvl w:val="1"/>
                <w:numId w:val="40"/>
              </w:numPr>
              <w:tabs>
                <w:tab w:val="left" w:pos="585"/>
              </w:tabs>
              <w:ind w:right="11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aspectos </w:t>
            </w:r>
            <w:r w:rsidRPr="00937E9A">
              <w:rPr>
                <w:rFonts w:ascii="Times New Roman" w:eastAsia="Arial" w:hAnsi="Times New Roman" w:cs="Times New Roman"/>
                <w:spacing w:val="-9"/>
                <w:sz w:val="19"/>
                <w:lang w:val="es-ES" w:eastAsia="es-ES" w:bidi="es-ES"/>
              </w:rPr>
              <w:t xml:space="preserve">re </w:t>
            </w:r>
            <w:r w:rsidRPr="00937E9A">
              <w:rPr>
                <w:rFonts w:ascii="Times New Roman" w:eastAsia="Arial" w:hAnsi="Times New Roman" w:cs="Times New Roman"/>
                <w:sz w:val="19"/>
                <w:lang w:val="es-ES" w:eastAsia="es-ES" w:bidi="es-ES"/>
              </w:rPr>
              <w:t>levantes de España en la situación</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mundial.</w:t>
            </w:r>
          </w:p>
          <w:p w:rsidR="00C76078" w:rsidRPr="00937E9A" w:rsidRDefault="00C76078" w:rsidP="00202648">
            <w:pPr>
              <w:numPr>
                <w:ilvl w:val="1"/>
                <w:numId w:val="40"/>
              </w:numPr>
              <w:tabs>
                <w:tab w:val="left" w:pos="585"/>
              </w:tabs>
              <w:ind w:right="11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la situación española entre las</w:t>
            </w:r>
            <w:r w:rsidRPr="00937E9A">
              <w:rPr>
                <w:rFonts w:ascii="Times New Roman" w:eastAsia="Arial" w:hAnsi="Times New Roman" w:cs="Times New Roman"/>
                <w:spacing w:val="10"/>
                <w:sz w:val="19"/>
                <w:lang w:val="es-ES" w:eastAsia="es-ES" w:bidi="es-ES"/>
              </w:rPr>
              <w:t xml:space="preserve"> </w:t>
            </w:r>
            <w:r w:rsidRPr="00937E9A">
              <w:rPr>
                <w:rFonts w:ascii="Times New Roman" w:eastAsia="Arial" w:hAnsi="Times New Roman" w:cs="Times New Roman"/>
                <w:spacing w:val="-4"/>
                <w:sz w:val="19"/>
                <w:lang w:val="es-ES" w:eastAsia="es-ES" w:bidi="es-ES"/>
              </w:rPr>
              <w:t>grandes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áreas geoeconómicas mundiales.</w:t>
            </w:r>
          </w:p>
        </w:tc>
      </w:tr>
      <w:tr w:rsidR="00C76078" w:rsidRPr="00C76078" w:rsidTr="00C76078">
        <w:trPr>
          <w:trHeight w:val="755"/>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82-</w:t>
            </w:r>
            <w:r w:rsidRPr="00937E9A">
              <w:rPr>
                <w:rFonts w:ascii="Times New Roman" w:eastAsia="Arial" w:hAnsi="Times New Roman" w:cs="Times New Roman"/>
                <w:sz w:val="19"/>
                <w:lang w:val="es-ES" w:eastAsia="es-ES" w:bidi="es-ES"/>
              </w:rPr>
              <w:t>Describir el continente europeo distinguiendo su estructura territorial, los contrastes físicos y socioeconómicos.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338"/>
              <w:rPr>
                <w:rFonts w:ascii="Times New Roman" w:eastAsia="Arial" w:hAnsi="Times New Roman" w:cs="Times New Roman"/>
                <w:b/>
                <w:lang w:val="es-ES" w:eastAsia="es-ES" w:bidi="es-ES"/>
              </w:rPr>
            </w:pPr>
            <w:r w:rsidRPr="00937E9A">
              <w:rPr>
                <w:rFonts w:ascii="Times New Roman" w:eastAsia="Arial" w:hAnsi="Times New Roman" w:cs="Times New Roman"/>
                <w:b/>
                <w:sz w:val="19"/>
                <w:lang w:val="es-ES" w:eastAsia="es-ES" w:bidi="es-ES"/>
              </w:rPr>
              <w:t>82.1-</w:t>
            </w:r>
            <w:r w:rsidRPr="00937E9A">
              <w:rPr>
                <w:rFonts w:ascii="Times New Roman" w:eastAsia="Arial" w:hAnsi="Times New Roman" w:cs="Times New Roman"/>
                <w:b/>
                <w:lang w:val="es-ES" w:eastAsia="es-ES" w:bidi="es-ES"/>
              </w:rPr>
              <w:t>Explica la posición de España en la Unión Europea</w:t>
            </w:r>
          </w:p>
        </w:tc>
      </w:tr>
      <w:tr w:rsidR="00C76078" w:rsidRPr="00C76078" w:rsidTr="00C76078">
        <w:trPr>
          <w:trHeight w:val="17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83-</w:t>
            </w:r>
            <w:r w:rsidRPr="00937E9A">
              <w:rPr>
                <w:rFonts w:ascii="Times New Roman" w:eastAsia="Arial" w:hAnsi="Times New Roman" w:cs="Times New Roman"/>
                <w:sz w:val="19"/>
                <w:lang w:val="es-ES" w:eastAsia="es-ES" w:bidi="es-ES"/>
              </w:rPr>
              <w:t>Identificar la posición de España en la Unión Europea enumerando las políticas regionales y de cohesión territorial que se practican en Europa y que afectan a nuestro país.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83.1-Extrae conclusiones de las medidas que la Unión Europea toma en política regional y de cohesión territorial que afectan a España.</w:t>
            </w:r>
          </w:p>
          <w:p w:rsidR="00C76078" w:rsidRPr="00937E9A" w:rsidRDefault="00C76078" w:rsidP="00C76078">
            <w:pPr>
              <w:spacing w:before="1"/>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83.2. Comenta noticias periodísticas o textos que explican la posición de España en la Unión Europea.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84-Definir la globalización explicando sus rasgos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81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84.1-Identifica y describe los rasgos de la globalización</w:t>
            </w:r>
          </w:p>
          <w:p w:rsidR="00C76078" w:rsidRPr="00937E9A" w:rsidRDefault="00C76078" w:rsidP="00C76078">
            <w:pPr>
              <w:ind w:right="1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con ejemplificaciones que afectan a nuestro país.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7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85-</w:t>
            </w:r>
            <w:r w:rsidRPr="00937E9A">
              <w:rPr>
                <w:rFonts w:ascii="Times New Roman" w:eastAsia="Arial" w:hAnsi="Times New Roman" w:cs="Times New Roman"/>
                <w:sz w:val="19"/>
                <w:lang w:val="es-ES" w:eastAsia="es-ES" w:bidi="es-ES"/>
              </w:rPr>
              <w:t>Comparar los procesos de mundialización y diversidad territorial resumiendo las características de uno y otro.</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SIEP</w:t>
            </w:r>
          </w:p>
        </w:tc>
        <w:tc>
          <w:tcPr>
            <w:tcW w:w="3545" w:type="dxa"/>
          </w:tcPr>
          <w:p w:rsidR="00C76078" w:rsidRPr="00937E9A" w:rsidRDefault="00C76078" w:rsidP="00C76078">
            <w:pPr>
              <w:ind w:right="5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85.1-Confecciona cuadros comparativos de la aplicación a casos concretos del concepto mundialización y el concepto diversidad territorial.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495"/>
        <w:gridCol w:w="2410"/>
        <w:gridCol w:w="3545"/>
      </w:tblGrid>
      <w:tr w:rsidR="00C76078" w:rsidRPr="00C76078" w:rsidTr="00C76078">
        <w:trPr>
          <w:trHeight w:val="1629"/>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1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86-</w:t>
            </w:r>
            <w:r w:rsidRPr="00937E9A">
              <w:rPr>
                <w:rFonts w:ascii="Times New Roman" w:eastAsia="Arial" w:hAnsi="Times New Roman" w:cs="Times New Roman"/>
                <w:sz w:val="19"/>
                <w:lang w:val="es-ES" w:eastAsia="es-ES" w:bidi="es-ES"/>
              </w:rPr>
              <w:t>Explicar las repercusiones de la inclusión de España en espacios socioeconómicos y geopolíticos continentales y mundiales, utilizando fuentes diversas basadas en material bibliográfico u online y en opiniones expuestas en los medios de comunicación social.</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15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86.1-Explica las repercusiones de la inclusión de España</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en espacios geopolíticos y socioeconómicos continentales y mundiales a partir de distintas fuentes de información geográfica.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r w:rsidRPr="001B13A3">
        <w:rPr>
          <w:rFonts w:ascii="Times New Roman" w:eastAsia="Comic Sans MS" w:hAnsi="Times New Roman" w:cs="Times New Roman"/>
          <w:b/>
          <w:color w:val="C00000"/>
          <w:sz w:val="24"/>
          <w:szCs w:val="24"/>
          <w:lang w:eastAsia="es-ES" w:bidi="es-ES"/>
        </w:rPr>
        <w:t>e) Plan de Lectura.</w:t>
      </w:r>
    </w:p>
    <w:p w:rsidR="001B13A3" w:rsidRDefault="001B13A3" w:rsidP="001B13A3">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1B13A3"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p>
    <w:p w:rsidR="001B13A3" w:rsidRPr="001B13A3"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r>
        <w:rPr>
          <w:rFonts w:ascii="Times New Roman" w:eastAsia="Comic Sans MS" w:hAnsi="Times New Roman" w:cs="Times New Roman"/>
          <w:b/>
          <w:color w:val="C00000"/>
          <w:sz w:val="24"/>
          <w:szCs w:val="24"/>
          <w:lang w:eastAsia="es-ES" w:bidi="es-ES"/>
        </w:rPr>
        <w:t>f) Secuenciación y temporización.</w:t>
      </w:r>
    </w:p>
    <w:p w:rsidR="00C76078" w:rsidRPr="00C76078" w:rsidRDefault="00C76078" w:rsidP="00C76078">
      <w:pPr>
        <w:widowControl w:val="0"/>
        <w:autoSpaceDE w:val="0"/>
        <w:autoSpaceDN w:val="0"/>
        <w:spacing w:before="12" w:after="0" w:line="240" w:lineRule="auto"/>
        <w:rPr>
          <w:rFonts w:ascii="Times New Roman" w:eastAsia="Comic Sans MS" w:hAnsi="Times New Roman" w:cs="Times New Roman"/>
          <w:sz w:val="16"/>
          <w:szCs w:val="24"/>
          <w:lang w:eastAsia="es-ES" w:bidi="es-ES"/>
        </w:rPr>
      </w:pPr>
    </w:p>
    <w:p w:rsidR="00C76078" w:rsidRPr="00C76078" w:rsidRDefault="00C76078" w:rsidP="00C76078">
      <w:pPr>
        <w:widowControl w:val="0"/>
        <w:autoSpaceDE w:val="0"/>
        <w:autoSpaceDN w:val="0"/>
        <w:spacing w:before="4" w:after="0" w:line="240" w:lineRule="auto"/>
        <w:rPr>
          <w:rFonts w:ascii="Times New Roman" w:eastAsia="Comic Sans MS" w:hAnsi="Times New Roman" w:cs="Times New Roman"/>
          <w:sz w:val="12"/>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16"/>
        <w:gridCol w:w="4714"/>
      </w:tblGrid>
      <w:tr w:rsidR="00C76078" w:rsidRPr="00C76078" w:rsidTr="00C76078">
        <w:trPr>
          <w:trHeight w:val="335"/>
        </w:trPr>
        <w:tc>
          <w:tcPr>
            <w:tcW w:w="4714"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1ª Evaluación</w:t>
            </w:r>
          </w:p>
        </w:tc>
        <w:tc>
          <w:tcPr>
            <w:tcW w:w="4716"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2ª Evaluación</w:t>
            </w:r>
          </w:p>
        </w:tc>
        <w:tc>
          <w:tcPr>
            <w:tcW w:w="4714"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3ª Evaluación</w:t>
            </w:r>
          </w:p>
        </w:tc>
      </w:tr>
      <w:tr w:rsidR="00C76078" w:rsidRPr="00C76078" w:rsidTr="00C76078">
        <w:trPr>
          <w:trHeight w:val="5339"/>
        </w:trPr>
        <w:tc>
          <w:tcPr>
            <w:tcW w:w="4714" w:type="dxa"/>
            <w:shd w:val="clear" w:color="auto" w:fill="95B3D7"/>
          </w:tcPr>
          <w:p w:rsidR="00C76078" w:rsidRPr="00C76078" w:rsidRDefault="00C76078" w:rsidP="00202648">
            <w:pPr>
              <w:numPr>
                <w:ilvl w:val="0"/>
                <w:numId w:val="39"/>
              </w:numPr>
              <w:tabs>
                <w:tab w:val="left" w:pos="905"/>
              </w:tabs>
              <w:spacing w:line="248" w:lineRule="exact"/>
              <w:ind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EL RELIEVE</w:t>
            </w:r>
            <w:r w:rsidRPr="00C76078">
              <w:rPr>
                <w:rFonts w:ascii="Times New Roman" w:eastAsia="Arial" w:hAnsi="Times New Roman" w:cs="Times New Roman"/>
                <w:b/>
                <w:spacing w:val="-4"/>
                <w:sz w:val="18"/>
                <w:lang w:eastAsia="es-ES" w:bidi="es-ES"/>
              </w:rPr>
              <w:t xml:space="preserve"> </w:t>
            </w:r>
            <w:r w:rsidRPr="00C76078">
              <w:rPr>
                <w:rFonts w:ascii="Times New Roman" w:eastAsia="Arial" w:hAnsi="Times New Roman" w:cs="Times New Roman"/>
                <w:b/>
                <w:sz w:val="18"/>
                <w:lang w:eastAsia="es-ES" w:bidi="es-ES"/>
              </w:rPr>
              <w:t>ESPAÑOL</w:t>
            </w:r>
          </w:p>
          <w:p w:rsidR="00C76078" w:rsidRPr="00937E9A" w:rsidRDefault="00C76078" w:rsidP="00C76078">
            <w:pPr>
              <w:ind w:right="56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Caracteres generales. La variedad litológica. El proceso de formación. Las costas españolas.</w:t>
            </w:r>
          </w:p>
          <w:p w:rsidR="00C76078" w:rsidRPr="00C76078" w:rsidRDefault="00C76078" w:rsidP="00202648">
            <w:pPr>
              <w:numPr>
                <w:ilvl w:val="0"/>
                <w:numId w:val="39"/>
              </w:numPr>
              <w:tabs>
                <w:tab w:val="left" w:pos="377"/>
              </w:tabs>
              <w:ind w:left="376"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LAS GRANDES UNIDADES DEL</w:t>
            </w:r>
            <w:r w:rsidRPr="00C76078">
              <w:rPr>
                <w:rFonts w:ascii="Times New Roman" w:eastAsia="Arial" w:hAnsi="Times New Roman" w:cs="Times New Roman"/>
                <w:b/>
                <w:spacing w:val="-2"/>
                <w:sz w:val="18"/>
                <w:lang w:eastAsia="es-ES" w:bidi="es-ES"/>
              </w:rPr>
              <w:t xml:space="preserve"> </w:t>
            </w:r>
            <w:r w:rsidRPr="00C76078">
              <w:rPr>
                <w:rFonts w:ascii="Times New Roman" w:eastAsia="Arial" w:hAnsi="Times New Roman" w:cs="Times New Roman"/>
                <w:b/>
                <w:sz w:val="18"/>
                <w:lang w:eastAsia="es-ES" w:bidi="es-ES"/>
              </w:rPr>
              <w:t>RELIEVE</w:t>
            </w:r>
          </w:p>
          <w:p w:rsidR="00C76078" w:rsidRPr="00937E9A" w:rsidRDefault="00C76078" w:rsidP="00C76078">
            <w:pPr>
              <w:ind w:right="27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La Meseta y sus unidades interiores. Los rebordes montañosos de la Meseta.</w:t>
            </w:r>
          </w:p>
          <w:p w:rsidR="00C76078" w:rsidRPr="00C76078" w:rsidRDefault="00C76078" w:rsidP="00C76078">
            <w:pPr>
              <w:ind w:right="546"/>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Los sistemas y unidades exteriores. </w:t>
            </w:r>
            <w:r w:rsidRPr="00C76078">
              <w:rPr>
                <w:rFonts w:ascii="Times New Roman" w:eastAsia="Arial" w:hAnsi="Times New Roman" w:cs="Times New Roman"/>
                <w:sz w:val="18"/>
                <w:lang w:eastAsia="es-ES" w:bidi="es-ES"/>
              </w:rPr>
              <w:t>Los relieves insulares.</w:t>
            </w:r>
          </w:p>
          <w:p w:rsidR="00C76078" w:rsidRPr="00937E9A" w:rsidRDefault="00C76078" w:rsidP="00202648">
            <w:pPr>
              <w:numPr>
                <w:ilvl w:val="0"/>
                <w:numId w:val="39"/>
              </w:numPr>
              <w:tabs>
                <w:tab w:val="left" w:pos="377"/>
              </w:tabs>
              <w:ind w:left="107" w:right="166"/>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CARACTERIZACIÓN GENERAL DEL CLIMA</w:t>
            </w:r>
            <w:r w:rsidRPr="00937E9A">
              <w:rPr>
                <w:rFonts w:ascii="Times New Roman" w:eastAsia="Arial" w:hAnsi="Times New Roman" w:cs="Times New Roman"/>
                <w:b/>
                <w:spacing w:val="-16"/>
                <w:sz w:val="18"/>
                <w:lang w:val="es-ES" w:eastAsia="es-ES" w:bidi="es-ES"/>
              </w:rPr>
              <w:t xml:space="preserve"> </w:t>
            </w:r>
            <w:r w:rsidRPr="00937E9A">
              <w:rPr>
                <w:rFonts w:ascii="Times New Roman" w:eastAsia="Arial" w:hAnsi="Times New Roman" w:cs="Times New Roman"/>
                <w:b/>
                <w:sz w:val="18"/>
                <w:lang w:val="es-ES" w:eastAsia="es-ES" w:bidi="es-ES"/>
              </w:rPr>
              <w:t>EN ESPAÑA</w:t>
            </w:r>
            <w:r w:rsidRPr="00937E9A">
              <w:rPr>
                <w:rFonts w:ascii="Times New Roman" w:eastAsia="Arial" w:hAnsi="Times New Roman" w:cs="Times New Roman"/>
                <w:sz w:val="18"/>
                <w:lang w:val="es-ES" w:eastAsia="es-ES" w:bidi="es-ES"/>
              </w:rPr>
              <w:t>.</w:t>
            </w: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elementos climáticos y su distribución espacia</w:t>
            </w:r>
          </w:p>
          <w:p w:rsidR="00C76078" w:rsidRPr="00C76078" w:rsidRDefault="00C76078" w:rsidP="00C76078">
            <w:pPr>
              <w:spacing w:before="1" w:line="25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l. Los factores climáticos.</w:t>
            </w:r>
          </w:p>
          <w:p w:rsidR="00C76078" w:rsidRPr="00C76078" w:rsidRDefault="00C76078" w:rsidP="00202648">
            <w:pPr>
              <w:numPr>
                <w:ilvl w:val="0"/>
                <w:numId w:val="38"/>
              </w:numPr>
              <w:tabs>
                <w:tab w:val="left" w:pos="377"/>
              </w:tabs>
              <w:ind w:right="320"/>
              <w:rPr>
                <w:rFonts w:ascii="Times New Roman" w:eastAsia="Arial" w:hAnsi="Times New Roman" w:cs="Times New Roman"/>
                <w:sz w:val="18"/>
                <w:lang w:eastAsia="es-ES" w:bidi="es-ES"/>
              </w:rPr>
            </w:pPr>
            <w:r w:rsidRPr="00937E9A">
              <w:rPr>
                <w:rFonts w:ascii="Times New Roman" w:eastAsia="Arial" w:hAnsi="Times New Roman" w:cs="Times New Roman"/>
                <w:b/>
                <w:sz w:val="18"/>
                <w:lang w:val="es-ES" w:eastAsia="es-ES" w:bidi="es-ES"/>
              </w:rPr>
              <w:t>LOS DOMINIOS CLIMÁTICOS EN</w:t>
            </w:r>
            <w:r w:rsidRPr="00937E9A">
              <w:rPr>
                <w:rFonts w:ascii="Times New Roman" w:eastAsia="Arial" w:hAnsi="Times New Roman" w:cs="Times New Roman"/>
                <w:b/>
                <w:spacing w:val="-14"/>
                <w:sz w:val="18"/>
                <w:lang w:val="es-ES" w:eastAsia="es-ES" w:bidi="es-ES"/>
              </w:rPr>
              <w:t xml:space="preserve"> </w:t>
            </w:r>
            <w:r w:rsidRPr="00937E9A">
              <w:rPr>
                <w:rFonts w:ascii="Times New Roman" w:eastAsia="Arial" w:hAnsi="Times New Roman" w:cs="Times New Roman"/>
                <w:b/>
                <w:sz w:val="18"/>
                <w:lang w:val="es-ES" w:eastAsia="es-ES" w:bidi="es-ES"/>
              </w:rPr>
              <w:t xml:space="preserve">ESPAÑA. </w:t>
            </w:r>
            <w:r w:rsidRPr="00937E9A">
              <w:rPr>
                <w:rFonts w:ascii="Times New Roman" w:eastAsia="Arial" w:hAnsi="Times New Roman" w:cs="Times New Roman"/>
                <w:sz w:val="18"/>
                <w:lang w:val="es-ES" w:eastAsia="es-ES" w:bidi="es-ES"/>
              </w:rPr>
              <w:t xml:space="preserve">Los principales tipos de clima y sus características. </w:t>
            </w:r>
            <w:r w:rsidRPr="00C76078">
              <w:rPr>
                <w:rFonts w:ascii="Times New Roman" w:eastAsia="Arial" w:hAnsi="Times New Roman" w:cs="Times New Roman"/>
                <w:sz w:val="18"/>
                <w:lang w:eastAsia="es-ES" w:bidi="es-ES"/>
              </w:rPr>
              <w:t>La distribución geográfica de los climas de</w:t>
            </w:r>
            <w:r w:rsidRPr="00C76078">
              <w:rPr>
                <w:rFonts w:ascii="Times New Roman" w:eastAsia="Arial" w:hAnsi="Times New Roman" w:cs="Times New Roman"/>
                <w:spacing w:val="-22"/>
                <w:sz w:val="18"/>
                <w:lang w:eastAsia="es-ES" w:bidi="es-ES"/>
              </w:rPr>
              <w:t xml:space="preserve"> </w:t>
            </w:r>
            <w:r w:rsidRPr="00C76078">
              <w:rPr>
                <w:rFonts w:ascii="Times New Roman" w:eastAsia="Arial" w:hAnsi="Times New Roman" w:cs="Times New Roman"/>
                <w:sz w:val="18"/>
                <w:lang w:eastAsia="es-ES" w:bidi="es-ES"/>
              </w:rPr>
              <w:t>España.</w:t>
            </w:r>
          </w:p>
          <w:p w:rsidR="00C76078" w:rsidRPr="00937E9A" w:rsidRDefault="00C76078" w:rsidP="00202648">
            <w:pPr>
              <w:numPr>
                <w:ilvl w:val="0"/>
                <w:numId w:val="38"/>
              </w:numPr>
              <w:tabs>
                <w:tab w:val="left" w:pos="377"/>
              </w:tabs>
              <w:spacing w:before="1" w:line="250" w:lineRule="exact"/>
              <w:ind w:left="376" w:hanging="27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LAS AGUAS Y LA RED</w:t>
            </w:r>
            <w:r w:rsidRPr="00937E9A">
              <w:rPr>
                <w:rFonts w:ascii="Times New Roman" w:eastAsia="Arial" w:hAnsi="Times New Roman" w:cs="Times New Roman"/>
                <w:b/>
                <w:spacing w:val="-9"/>
                <w:sz w:val="18"/>
                <w:lang w:val="es-ES" w:eastAsia="es-ES" w:bidi="es-ES"/>
              </w:rPr>
              <w:t xml:space="preserve"> </w:t>
            </w:r>
            <w:r w:rsidRPr="00937E9A">
              <w:rPr>
                <w:rFonts w:ascii="Times New Roman" w:eastAsia="Arial" w:hAnsi="Times New Roman" w:cs="Times New Roman"/>
                <w:b/>
                <w:sz w:val="18"/>
                <w:lang w:val="es-ES" w:eastAsia="es-ES" w:bidi="es-ES"/>
              </w:rPr>
              <w:t>HIDROGRÁFICA</w:t>
            </w:r>
          </w:p>
          <w:p w:rsidR="00C76078" w:rsidRPr="00C76078" w:rsidRDefault="00C76078" w:rsidP="00C76078">
            <w:pPr>
              <w:ind w:right="362"/>
              <w:jc w:val="both"/>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 Las vertientes hidrográficas españolas. Los ríos y las cuencas hidrográficas. </w:t>
            </w:r>
            <w:r w:rsidRPr="00C76078">
              <w:rPr>
                <w:rFonts w:ascii="Times New Roman" w:eastAsia="Arial" w:hAnsi="Times New Roman" w:cs="Times New Roman"/>
                <w:sz w:val="18"/>
                <w:lang w:eastAsia="es-ES" w:bidi="es-ES"/>
              </w:rPr>
              <w:t>Los regímenes fluviales. Uso y aprovechamiento de las aguas.</w:t>
            </w:r>
          </w:p>
          <w:p w:rsidR="00C76078" w:rsidRPr="00C76078" w:rsidRDefault="00C76078" w:rsidP="00202648">
            <w:pPr>
              <w:numPr>
                <w:ilvl w:val="0"/>
                <w:numId w:val="38"/>
              </w:numPr>
              <w:tabs>
                <w:tab w:val="left" w:pos="377"/>
              </w:tabs>
              <w:spacing w:line="249" w:lineRule="exact"/>
              <w:ind w:left="376"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LAS REGIONES BIOGEOGRÁFICAS DE</w:t>
            </w:r>
          </w:p>
          <w:p w:rsidR="00C76078" w:rsidRPr="00C76078" w:rsidRDefault="00C76078" w:rsidP="00C76078">
            <w:pPr>
              <w:spacing w:line="306" w:lineRule="exact"/>
              <w:rPr>
                <w:rFonts w:ascii="Times New Roman" w:eastAsia="Arial" w:hAnsi="Times New Roman" w:cs="Times New Roman"/>
                <w:b/>
                <w:sz w:val="28"/>
                <w:lang w:eastAsia="es-ES" w:bidi="es-ES"/>
              </w:rPr>
            </w:pPr>
            <w:r w:rsidRPr="00C76078">
              <w:rPr>
                <w:rFonts w:ascii="Times New Roman" w:eastAsia="Arial" w:hAnsi="Times New Roman" w:cs="Times New Roman"/>
                <w:b/>
                <w:sz w:val="18"/>
                <w:lang w:eastAsia="es-ES" w:bidi="es-ES"/>
              </w:rPr>
              <w:t>ESPAÑA</w:t>
            </w:r>
            <w:r w:rsidRPr="00C76078">
              <w:rPr>
                <w:rFonts w:ascii="Times New Roman" w:eastAsia="Arial" w:hAnsi="Times New Roman" w:cs="Times New Roman"/>
                <w:b/>
                <w:sz w:val="28"/>
                <w:lang w:eastAsia="es-ES" w:bidi="es-ES"/>
              </w:rPr>
              <w:t>.</w:t>
            </w:r>
          </w:p>
        </w:tc>
        <w:tc>
          <w:tcPr>
            <w:tcW w:w="4716" w:type="dxa"/>
            <w:shd w:val="clear" w:color="auto" w:fill="00B0F0"/>
          </w:tcPr>
          <w:p w:rsidR="00C76078" w:rsidRPr="00937E9A" w:rsidRDefault="00C76078" w:rsidP="00202648">
            <w:pPr>
              <w:numPr>
                <w:ilvl w:val="0"/>
                <w:numId w:val="37"/>
              </w:numPr>
              <w:tabs>
                <w:tab w:val="left" w:pos="379"/>
              </w:tabs>
              <w:ind w:right="233"/>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EVOLUCIÓN Y DISTRIBUCIÓN</w:t>
            </w:r>
            <w:r w:rsidRPr="00937E9A">
              <w:rPr>
                <w:rFonts w:ascii="Times New Roman" w:eastAsia="Arial" w:hAnsi="Times New Roman" w:cs="Times New Roman"/>
                <w:b/>
                <w:spacing w:val="-14"/>
                <w:sz w:val="18"/>
                <w:lang w:val="es-ES" w:eastAsia="es-ES" w:bidi="es-ES"/>
              </w:rPr>
              <w:t xml:space="preserve"> </w:t>
            </w:r>
            <w:r w:rsidRPr="00937E9A">
              <w:rPr>
                <w:rFonts w:ascii="Times New Roman" w:eastAsia="Arial" w:hAnsi="Times New Roman" w:cs="Times New Roman"/>
                <w:b/>
                <w:sz w:val="18"/>
                <w:lang w:val="es-ES" w:eastAsia="es-ES" w:bidi="es-ES"/>
              </w:rPr>
              <w:t>GEOGRÁFICA DE LA POBLACIÓN</w:t>
            </w:r>
            <w:r w:rsidRPr="00937E9A">
              <w:rPr>
                <w:rFonts w:ascii="Times New Roman" w:eastAsia="Arial" w:hAnsi="Times New Roman" w:cs="Times New Roman"/>
                <w:b/>
                <w:spacing w:val="1"/>
                <w:sz w:val="18"/>
                <w:lang w:val="es-ES" w:eastAsia="es-ES" w:bidi="es-ES"/>
              </w:rPr>
              <w:t xml:space="preserve"> </w:t>
            </w:r>
            <w:r w:rsidRPr="00937E9A">
              <w:rPr>
                <w:rFonts w:ascii="Times New Roman" w:eastAsia="Arial" w:hAnsi="Times New Roman" w:cs="Times New Roman"/>
                <w:b/>
                <w:sz w:val="18"/>
                <w:lang w:val="es-ES" w:eastAsia="es-ES" w:bidi="es-ES"/>
              </w:rPr>
              <w:t>ESPAÑOLA.</w:t>
            </w:r>
          </w:p>
          <w:p w:rsidR="00C76078" w:rsidRPr="00937E9A" w:rsidRDefault="00C76078" w:rsidP="00C76078">
            <w:pPr>
              <w:ind w:right="77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efectivos demográficos y su evolución. Características y factores de la densidad y la distribución espacial.</w:t>
            </w:r>
          </w:p>
          <w:p w:rsidR="00C76078" w:rsidRPr="00937E9A" w:rsidRDefault="00C76078" w:rsidP="00202648">
            <w:pPr>
              <w:numPr>
                <w:ilvl w:val="0"/>
                <w:numId w:val="37"/>
              </w:numPr>
              <w:tabs>
                <w:tab w:val="left" w:pos="379"/>
              </w:tabs>
              <w:ind w:right="1193"/>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DINÁMICA Y ESTRUCTURA DE LA POBLACIÓN ESPAÑOLA.</w:t>
            </w:r>
          </w:p>
          <w:p w:rsidR="00C76078" w:rsidRPr="00937E9A" w:rsidRDefault="00C76078" w:rsidP="00C76078">
            <w:pPr>
              <w:ind w:right="44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 dinámica natural. Los movimientos migratorios. Estructura y composición de la población.</w:t>
            </w:r>
          </w:p>
          <w:p w:rsidR="00C76078" w:rsidRPr="00937E9A" w:rsidRDefault="00C76078" w:rsidP="00202648">
            <w:pPr>
              <w:numPr>
                <w:ilvl w:val="0"/>
                <w:numId w:val="37"/>
              </w:numPr>
              <w:tabs>
                <w:tab w:val="left" w:pos="379"/>
              </w:tabs>
              <w:ind w:right="15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EL PROCESO DE URBANIZACIÓN DE ESPAÑA Y EL SISTEMA DE CIUDADES.</w:t>
            </w:r>
          </w:p>
          <w:p w:rsidR="00C76078" w:rsidRPr="00C76078" w:rsidRDefault="00C76078" w:rsidP="00C76078">
            <w:pPr>
              <w:ind w:right="88"/>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Principales etapas del proceso de urbanización en España. El sistema interurbano: jerarquía, funciones y zonas de influencia. </w:t>
            </w:r>
            <w:r w:rsidRPr="00C76078">
              <w:rPr>
                <w:rFonts w:ascii="Times New Roman" w:eastAsia="Arial" w:hAnsi="Times New Roman" w:cs="Times New Roman"/>
                <w:sz w:val="18"/>
                <w:lang w:eastAsia="es-ES" w:bidi="es-ES"/>
              </w:rPr>
              <w:t>Principales áreas y ejes urbanos.</w:t>
            </w:r>
          </w:p>
          <w:p w:rsidR="00C76078" w:rsidRPr="00937E9A" w:rsidRDefault="00C76078" w:rsidP="00202648">
            <w:pPr>
              <w:numPr>
                <w:ilvl w:val="0"/>
                <w:numId w:val="37"/>
              </w:numPr>
              <w:tabs>
                <w:tab w:val="left" w:pos="489"/>
              </w:tabs>
              <w:ind w:right="826"/>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MORFOLOGÍA Y ESTRUCTURA DE</w:t>
            </w:r>
            <w:r w:rsidRPr="00937E9A">
              <w:rPr>
                <w:rFonts w:ascii="Times New Roman" w:eastAsia="Arial" w:hAnsi="Times New Roman" w:cs="Times New Roman"/>
                <w:b/>
                <w:spacing w:val="-13"/>
                <w:sz w:val="18"/>
                <w:lang w:val="es-ES" w:eastAsia="es-ES" w:bidi="es-ES"/>
              </w:rPr>
              <w:t xml:space="preserve"> </w:t>
            </w:r>
            <w:r w:rsidRPr="00937E9A">
              <w:rPr>
                <w:rFonts w:ascii="Times New Roman" w:eastAsia="Arial" w:hAnsi="Times New Roman" w:cs="Times New Roman"/>
                <w:b/>
                <w:sz w:val="18"/>
                <w:lang w:val="es-ES" w:eastAsia="es-ES" w:bidi="es-ES"/>
              </w:rPr>
              <w:t>LA CIUDAD EN ESPAÑA</w:t>
            </w:r>
            <w:r w:rsidRPr="00937E9A">
              <w:rPr>
                <w:rFonts w:ascii="Times New Roman" w:eastAsia="Arial" w:hAnsi="Times New Roman" w:cs="Times New Roman"/>
                <w:sz w:val="18"/>
                <w:lang w:val="es-ES" w:eastAsia="es-ES" w:bidi="es-ES"/>
              </w:rPr>
              <w:t>.</w:t>
            </w:r>
          </w:p>
          <w:p w:rsidR="00C76078" w:rsidRPr="00937E9A" w:rsidRDefault="00C76078" w:rsidP="00C76078">
            <w:pPr>
              <w:ind w:right="351"/>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Principales rasgos morfológicos de la ciudad en España. El plano de la ciudad. La estructura urbana</w:t>
            </w: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los usos del espacio en el interior de la ciudad.</w:t>
            </w:r>
          </w:p>
          <w:p w:rsidR="00C76078" w:rsidRPr="00C76078" w:rsidRDefault="00C76078" w:rsidP="00202648">
            <w:pPr>
              <w:numPr>
                <w:ilvl w:val="0"/>
                <w:numId w:val="37"/>
              </w:numPr>
              <w:tabs>
                <w:tab w:val="left" w:pos="487"/>
              </w:tabs>
              <w:spacing w:line="250" w:lineRule="exact"/>
              <w:ind w:left="486" w:hanging="378"/>
              <w:rPr>
                <w:rFonts w:ascii="Times New Roman" w:eastAsia="Arial" w:hAnsi="Times New Roman" w:cs="Times New Roman"/>
                <w:sz w:val="18"/>
                <w:lang w:eastAsia="es-ES" w:bidi="es-ES"/>
              </w:rPr>
            </w:pPr>
            <w:r w:rsidRPr="00C76078">
              <w:rPr>
                <w:rFonts w:ascii="Times New Roman" w:eastAsia="Arial" w:hAnsi="Times New Roman" w:cs="Times New Roman"/>
                <w:b/>
                <w:sz w:val="18"/>
                <w:lang w:eastAsia="es-ES" w:bidi="es-ES"/>
              </w:rPr>
              <w:t>EL ESPACIO RURAL</w:t>
            </w:r>
            <w:r w:rsidRPr="00C76078">
              <w:rPr>
                <w:rFonts w:ascii="Times New Roman" w:eastAsia="Arial" w:hAnsi="Times New Roman" w:cs="Times New Roman"/>
                <w:sz w:val="18"/>
                <w:lang w:eastAsia="es-ES" w:bidi="es-ES"/>
              </w:rPr>
              <w:t>.</w:t>
            </w:r>
          </w:p>
          <w:p w:rsidR="00C76078" w:rsidRPr="00937E9A" w:rsidRDefault="00C76078" w:rsidP="00C76078">
            <w:pPr>
              <w:spacing w:line="25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condicionantes de la actividad agraria en España.</w:t>
            </w:r>
          </w:p>
        </w:tc>
        <w:tc>
          <w:tcPr>
            <w:tcW w:w="4714" w:type="dxa"/>
            <w:shd w:val="clear" w:color="auto" w:fill="006FC0"/>
          </w:tcPr>
          <w:p w:rsidR="00C76078" w:rsidRPr="00937E9A" w:rsidRDefault="00C76078" w:rsidP="00202648">
            <w:pPr>
              <w:numPr>
                <w:ilvl w:val="0"/>
                <w:numId w:val="36"/>
              </w:numPr>
              <w:tabs>
                <w:tab w:val="left" w:pos="487"/>
              </w:tabs>
              <w:ind w:right="565"/>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LA ACTIVIDAD PESQUERA EN ESPAÑA</w:t>
            </w:r>
            <w:r w:rsidRPr="00937E9A">
              <w:rPr>
                <w:rFonts w:ascii="Times New Roman" w:eastAsia="Arial" w:hAnsi="Times New Roman" w:cs="Times New Roman"/>
                <w:sz w:val="18"/>
                <w:lang w:val="es-ES" w:eastAsia="es-ES" w:bidi="es-ES"/>
              </w:rPr>
              <w:t>. Significado de la pesca en España. Regiones pesqueras en España y principales caladeros. La importancia creciente de la</w:t>
            </w:r>
            <w:r w:rsidRPr="00937E9A">
              <w:rPr>
                <w:rFonts w:ascii="Times New Roman" w:eastAsia="Arial" w:hAnsi="Times New Roman" w:cs="Times New Roman"/>
                <w:spacing w:val="-7"/>
                <w:sz w:val="18"/>
                <w:lang w:val="es-ES" w:eastAsia="es-ES" w:bidi="es-ES"/>
              </w:rPr>
              <w:t xml:space="preserve"> </w:t>
            </w:r>
            <w:r w:rsidRPr="00937E9A">
              <w:rPr>
                <w:rFonts w:ascii="Times New Roman" w:eastAsia="Arial" w:hAnsi="Times New Roman" w:cs="Times New Roman"/>
                <w:sz w:val="18"/>
                <w:lang w:val="es-ES" w:eastAsia="es-ES" w:bidi="es-ES"/>
              </w:rPr>
              <w:t>acuicultura.</w:t>
            </w:r>
          </w:p>
          <w:p w:rsidR="00C76078" w:rsidRPr="00C76078" w:rsidRDefault="00C76078" w:rsidP="00202648">
            <w:pPr>
              <w:numPr>
                <w:ilvl w:val="0"/>
                <w:numId w:val="36"/>
              </w:numPr>
              <w:tabs>
                <w:tab w:val="left" w:pos="487"/>
              </w:tabs>
              <w:spacing w:line="250" w:lineRule="exact"/>
              <w:ind w:left="486"/>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 INDUSTRIA EN</w:t>
            </w:r>
            <w:r w:rsidRPr="00C76078">
              <w:rPr>
                <w:rFonts w:ascii="Times New Roman" w:eastAsia="Arial" w:hAnsi="Times New Roman" w:cs="Times New Roman"/>
                <w:b/>
                <w:spacing w:val="-4"/>
                <w:sz w:val="18"/>
                <w:lang w:eastAsia="es-ES" w:bidi="es-ES"/>
              </w:rPr>
              <w:t xml:space="preserve"> </w:t>
            </w:r>
            <w:r w:rsidRPr="00C76078">
              <w:rPr>
                <w:rFonts w:ascii="Times New Roman" w:eastAsia="Arial" w:hAnsi="Times New Roman" w:cs="Times New Roman"/>
                <w:b/>
                <w:sz w:val="18"/>
                <w:lang w:eastAsia="es-ES" w:bidi="es-ES"/>
              </w:rPr>
              <w:t>ESPAÑA.</w:t>
            </w:r>
          </w:p>
          <w:p w:rsidR="00C76078" w:rsidRPr="00937E9A" w:rsidRDefault="00C76078" w:rsidP="00C76078">
            <w:pPr>
              <w:ind w:right="43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proceso de industrialización y sus hitos más recientes. Factores de la actividad industrial. Principales sectores industriales en la actualidad. Distribución geográfica de la industria en España.</w:t>
            </w:r>
          </w:p>
          <w:p w:rsidR="00C76078" w:rsidRPr="00937E9A" w:rsidRDefault="00C76078" w:rsidP="00202648">
            <w:pPr>
              <w:numPr>
                <w:ilvl w:val="0"/>
                <w:numId w:val="36"/>
              </w:numPr>
              <w:tabs>
                <w:tab w:val="left" w:pos="485"/>
              </w:tabs>
              <w:ind w:right="391"/>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EL TRANSPORTE EN ESPAÑA Y SU PAPEL EN EL TERRITORIO.</w:t>
            </w:r>
          </w:p>
          <w:p w:rsidR="00C76078" w:rsidRPr="00937E9A" w:rsidRDefault="00C76078" w:rsidP="00C76078">
            <w:pPr>
              <w:ind w:right="23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Las redes de transporte como elemento básico de la articulación territorial y económica de España.</w:t>
            </w:r>
          </w:p>
          <w:p w:rsidR="00C76078" w:rsidRPr="00937E9A" w:rsidRDefault="00C76078" w:rsidP="00C76078">
            <w:pPr>
              <w:ind w:right="30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Sistemas y medios de transporte en España. Los nuevos sistemas de transporte y comunicaciones en España.</w:t>
            </w:r>
          </w:p>
          <w:p w:rsidR="00C76078" w:rsidRPr="00C76078" w:rsidRDefault="00C76078" w:rsidP="00202648">
            <w:pPr>
              <w:numPr>
                <w:ilvl w:val="0"/>
                <w:numId w:val="36"/>
              </w:numPr>
              <w:tabs>
                <w:tab w:val="left" w:pos="485"/>
              </w:tabs>
              <w:spacing w:line="250" w:lineRule="exact"/>
              <w:ind w:left="484" w:hanging="378"/>
              <w:rPr>
                <w:rFonts w:ascii="Times New Roman" w:eastAsia="Arial" w:hAnsi="Times New Roman" w:cs="Times New Roman"/>
                <w:sz w:val="18"/>
                <w:lang w:eastAsia="es-ES" w:bidi="es-ES"/>
              </w:rPr>
            </w:pPr>
            <w:r w:rsidRPr="00C76078">
              <w:rPr>
                <w:rFonts w:ascii="Times New Roman" w:eastAsia="Arial" w:hAnsi="Times New Roman" w:cs="Times New Roman"/>
                <w:b/>
                <w:sz w:val="18"/>
                <w:lang w:eastAsia="es-ES" w:bidi="es-ES"/>
              </w:rPr>
              <w:t>EL TURISMO EN ESPAÑA</w:t>
            </w:r>
            <w:r w:rsidRPr="00C76078">
              <w:rPr>
                <w:rFonts w:ascii="Times New Roman" w:eastAsia="Arial" w:hAnsi="Times New Roman" w:cs="Times New Roman"/>
                <w:sz w:val="18"/>
                <w:lang w:eastAsia="es-ES" w:bidi="es-ES"/>
              </w:rPr>
              <w:t>.</w:t>
            </w:r>
          </w:p>
          <w:p w:rsidR="00C76078" w:rsidRPr="00937E9A" w:rsidRDefault="00C76078" w:rsidP="00C76078">
            <w:pPr>
              <w:spacing w:before="1"/>
              <w:ind w:right="257"/>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significado del turismo en la geografía y</w:t>
            </w:r>
            <w:r w:rsidRPr="00937E9A">
              <w:rPr>
                <w:rFonts w:ascii="Times New Roman" w:eastAsia="Arial" w:hAnsi="Times New Roman" w:cs="Times New Roman"/>
                <w:spacing w:val="-28"/>
                <w:sz w:val="18"/>
                <w:lang w:val="es-ES" w:eastAsia="es-ES" w:bidi="es-ES"/>
              </w:rPr>
              <w:t xml:space="preserve"> </w:t>
            </w:r>
            <w:r w:rsidRPr="00937E9A">
              <w:rPr>
                <w:rFonts w:ascii="Times New Roman" w:eastAsia="Arial" w:hAnsi="Times New Roman" w:cs="Times New Roman"/>
                <w:sz w:val="18"/>
                <w:lang w:val="es-ES" w:eastAsia="es-ES" w:bidi="es-ES"/>
              </w:rPr>
              <w:t>sociedad española. Los caracteres de la oferta turística y los tipos de turismo. Las principales áreas turísticas en España. Consecuencias geográficas del turismo</w:t>
            </w:r>
            <w:r w:rsidRPr="00937E9A">
              <w:rPr>
                <w:rFonts w:ascii="Times New Roman" w:eastAsia="Arial" w:hAnsi="Times New Roman" w:cs="Times New Roman"/>
                <w:spacing w:val="-14"/>
                <w:sz w:val="18"/>
                <w:lang w:val="es-ES" w:eastAsia="es-ES" w:bidi="es-ES"/>
              </w:rPr>
              <w:t xml:space="preserve"> </w:t>
            </w:r>
            <w:r w:rsidRPr="00937E9A">
              <w:rPr>
                <w:rFonts w:ascii="Times New Roman" w:eastAsia="Arial" w:hAnsi="Times New Roman" w:cs="Times New Roman"/>
                <w:sz w:val="18"/>
                <w:lang w:val="es-ES" w:eastAsia="es-ES" w:bidi="es-ES"/>
              </w:rPr>
              <w:t>en</w:t>
            </w:r>
          </w:p>
        </w:tc>
      </w:tr>
    </w:tbl>
    <w:p w:rsidR="00C76078" w:rsidRPr="00C76078" w:rsidRDefault="00C76078" w:rsidP="00C76078">
      <w:pPr>
        <w:widowControl w:val="0"/>
        <w:autoSpaceDE w:val="0"/>
        <w:autoSpaceDN w:val="0"/>
        <w:spacing w:after="0" w:line="240" w:lineRule="auto"/>
        <w:jc w:val="both"/>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16"/>
        <w:gridCol w:w="4714"/>
      </w:tblGrid>
      <w:tr w:rsidR="00C76078" w:rsidRPr="00C76078" w:rsidTr="00C76078">
        <w:trPr>
          <w:trHeight w:val="2006"/>
        </w:trPr>
        <w:tc>
          <w:tcPr>
            <w:tcW w:w="4714" w:type="dxa"/>
            <w:shd w:val="clear" w:color="auto" w:fill="95B3D7"/>
          </w:tcPr>
          <w:p w:rsidR="00C76078" w:rsidRPr="00937E9A" w:rsidRDefault="00C76078" w:rsidP="00C76078">
            <w:pPr>
              <w:rPr>
                <w:rFonts w:ascii="Times New Roman" w:eastAsia="Arial" w:hAnsi="Times New Roman" w:cs="Times New Roman"/>
                <w:lang w:val="es-ES" w:eastAsia="es-ES" w:bidi="es-ES"/>
              </w:rPr>
            </w:pPr>
          </w:p>
        </w:tc>
        <w:tc>
          <w:tcPr>
            <w:tcW w:w="4716" w:type="dxa"/>
            <w:shd w:val="clear" w:color="auto" w:fill="00B0F0"/>
          </w:tcPr>
          <w:p w:rsidR="00C76078" w:rsidRPr="00937E9A" w:rsidRDefault="00C76078" w:rsidP="00C76078">
            <w:pPr>
              <w:ind w:right="242"/>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Uso y aprovechamientos agrarios. La influencia de la Política Agraria Común. Nuevos usos y funciones del espacio rural.</w:t>
            </w:r>
          </w:p>
          <w:p w:rsidR="00C76078" w:rsidRPr="00C76078" w:rsidRDefault="00C76078" w:rsidP="00C76078">
            <w:pPr>
              <w:ind w:right="230"/>
              <w:rPr>
                <w:rFonts w:ascii="Times New Roman" w:eastAsia="Arial" w:hAnsi="Times New Roman" w:cs="Times New Roman"/>
                <w:sz w:val="18"/>
                <w:lang w:eastAsia="es-ES" w:bidi="es-ES"/>
              </w:rPr>
            </w:pPr>
            <w:r w:rsidRPr="00937E9A">
              <w:rPr>
                <w:rFonts w:ascii="Times New Roman" w:eastAsia="Arial" w:hAnsi="Times New Roman" w:cs="Times New Roman"/>
                <w:b/>
                <w:sz w:val="18"/>
                <w:lang w:val="es-ES" w:eastAsia="es-ES" w:bidi="es-ES"/>
              </w:rPr>
              <w:t xml:space="preserve">12. LOS DOMINIOS Y PAISAJES AGRARIOS. </w:t>
            </w:r>
            <w:r w:rsidRPr="00937E9A">
              <w:rPr>
                <w:rFonts w:ascii="Times New Roman" w:eastAsia="Arial" w:hAnsi="Times New Roman" w:cs="Times New Roman"/>
                <w:sz w:val="18"/>
                <w:lang w:val="es-ES" w:eastAsia="es-ES" w:bidi="es-ES"/>
              </w:rPr>
              <w:t xml:space="preserve">Los condicionantes del paisaje agrario. Dominios y paisajes de la España atlántica. Dominios y paisajes de la España mediterránea (interior y litoral). </w:t>
            </w:r>
            <w:r w:rsidRPr="00C76078">
              <w:rPr>
                <w:rFonts w:ascii="Times New Roman" w:eastAsia="Arial" w:hAnsi="Times New Roman" w:cs="Times New Roman"/>
                <w:sz w:val="18"/>
                <w:lang w:eastAsia="es-ES" w:bidi="es-ES"/>
              </w:rPr>
              <w:t>Otros</w:t>
            </w:r>
          </w:p>
          <w:p w:rsidR="00C76078" w:rsidRPr="00C76078" w:rsidRDefault="00C76078" w:rsidP="00C76078">
            <w:pPr>
              <w:spacing w:line="231"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paisajes agrarios.</w:t>
            </w:r>
          </w:p>
        </w:tc>
        <w:tc>
          <w:tcPr>
            <w:tcW w:w="4714" w:type="dxa"/>
            <w:shd w:val="clear" w:color="auto" w:fill="006FC0"/>
          </w:tcPr>
          <w:p w:rsidR="00C76078" w:rsidRPr="00937E9A" w:rsidRDefault="00C76078" w:rsidP="00C76078">
            <w:pPr>
              <w:spacing w:line="248"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España.</w:t>
            </w:r>
          </w:p>
          <w:p w:rsidR="00C76078" w:rsidRPr="00937E9A" w:rsidRDefault="00C76078" w:rsidP="00C76078">
            <w:pPr>
              <w:spacing w:line="25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17. ESPAÑA EN SU DIVERSIDAD REGIONAL</w:t>
            </w:r>
            <w:r w:rsidRPr="00937E9A">
              <w:rPr>
                <w:rFonts w:ascii="Times New Roman" w:eastAsia="Arial" w:hAnsi="Times New Roman" w:cs="Times New Roman"/>
                <w:sz w:val="18"/>
                <w:lang w:val="es-ES" w:eastAsia="es-ES" w:bidi="es-ES"/>
              </w:rPr>
              <w:t>.</w:t>
            </w:r>
          </w:p>
        </w:tc>
      </w:tr>
    </w:tbl>
    <w:p w:rsidR="00C76078" w:rsidRPr="00C76078" w:rsidRDefault="00C76078" w:rsidP="00C76078">
      <w:pPr>
        <w:widowControl w:val="0"/>
        <w:autoSpaceDE w:val="0"/>
        <w:autoSpaceDN w:val="0"/>
        <w:spacing w:before="10" w:after="0" w:line="240" w:lineRule="auto"/>
        <w:rPr>
          <w:rFonts w:ascii="Times New Roman" w:eastAsia="Comic Sans MS" w:hAnsi="Times New Roman" w:cs="Times New Roman"/>
          <w:sz w:val="24"/>
          <w:szCs w:val="24"/>
          <w:lang w:eastAsia="es-ES" w:bidi="es-ES"/>
        </w:rPr>
      </w:pPr>
    </w:p>
    <w:p w:rsidR="008743EC" w:rsidRDefault="008743EC" w:rsidP="008743E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5</w:t>
      </w:r>
      <w:r w:rsidRPr="00881BD6">
        <w:rPr>
          <w:rFonts w:ascii="Times New Roman" w:eastAsia="Comic Sans MS" w:hAnsi="Times New Roman" w:cs="Times New Roman"/>
          <w:b/>
          <w:color w:val="C00000"/>
          <w:sz w:val="28"/>
          <w:szCs w:val="28"/>
          <w:lang w:eastAsia="es-ES" w:bidi="es-ES"/>
        </w:rPr>
        <w:t xml:space="preserve">. </w:t>
      </w:r>
      <w:r>
        <w:rPr>
          <w:rFonts w:ascii="Times New Roman" w:eastAsia="Comic Sans MS" w:hAnsi="Times New Roman" w:cs="Times New Roman"/>
          <w:b/>
          <w:color w:val="C00000"/>
          <w:sz w:val="28"/>
          <w:szCs w:val="28"/>
          <w:lang w:eastAsia="es-ES" w:bidi="es-ES"/>
        </w:rPr>
        <w:t>HISTORIA DEL ARTE</w:t>
      </w:r>
      <w:r w:rsidRPr="00881BD6">
        <w:rPr>
          <w:rFonts w:ascii="Times New Roman" w:eastAsia="Comic Sans MS" w:hAnsi="Times New Roman" w:cs="Times New Roman"/>
          <w:b/>
          <w:color w:val="C00000"/>
          <w:sz w:val="28"/>
          <w:szCs w:val="28"/>
          <w:lang w:eastAsia="es-ES" w:bidi="es-ES"/>
        </w:rPr>
        <w:t>.</w:t>
      </w:r>
    </w:p>
    <w:p w:rsidR="008743EC" w:rsidRDefault="008743EC" w:rsidP="008743E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Pr>
          <w:rFonts w:ascii="Times New Roman" w:eastAsia="Comic Sans MS" w:hAnsi="Times New Roman" w:cs="Times New Roman"/>
          <w:b/>
          <w:color w:val="C00000"/>
          <w:sz w:val="28"/>
          <w:szCs w:val="28"/>
          <w:lang w:eastAsia="es-ES" w:bidi="es-ES"/>
        </w:rPr>
        <w:t>a) Capacidades.</w:t>
      </w:r>
    </w:p>
    <w:p w:rsidR="00C76078" w:rsidRPr="00C76078" w:rsidRDefault="00C76078" w:rsidP="00C76078">
      <w:pPr>
        <w:widowControl w:val="0"/>
        <w:autoSpaceDE w:val="0"/>
        <w:autoSpaceDN w:val="0"/>
        <w:spacing w:before="2" w:after="0" w:line="334" w:lineRule="exact"/>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materia de Historia del Arte en el Bachillerato tendrá como finalidad el desarrollo de las siguientes capacidades:</w:t>
      </w:r>
    </w:p>
    <w:p w:rsidR="00C76078" w:rsidRPr="00C76078" w:rsidRDefault="00C76078" w:rsidP="00202648">
      <w:pPr>
        <w:widowControl w:val="0"/>
        <w:numPr>
          <w:ilvl w:val="0"/>
          <w:numId w:val="34"/>
        </w:numPr>
        <w:tabs>
          <w:tab w:val="left" w:pos="456"/>
        </w:tabs>
        <w:autoSpaceDE w:val="0"/>
        <w:autoSpaceDN w:val="0"/>
        <w:spacing w:after="0" w:line="240" w:lineRule="auto"/>
        <w:ind w:right="188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y valorar las diferencias en la concepción del arte y la evolución de sus funciones sociales a lo largo de la historia.</w:t>
      </w:r>
    </w:p>
    <w:p w:rsidR="00C76078" w:rsidRPr="00C76078" w:rsidRDefault="00C76078" w:rsidP="00202648">
      <w:pPr>
        <w:widowControl w:val="0"/>
        <w:numPr>
          <w:ilvl w:val="0"/>
          <w:numId w:val="34"/>
        </w:numPr>
        <w:tabs>
          <w:tab w:val="left" w:pos="495"/>
        </w:tabs>
        <w:autoSpaceDE w:val="0"/>
        <w:autoSpaceDN w:val="0"/>
        <w:spacing w:after="0" w:line="240" w:lineRule="auto"/>
        <w:ind w:right="127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Entender las obras de arte como exponentes de la creatividad humana, susceptibles de ser disfrutadas por sí mismas y de ser valoradas como testimonio de una época y su</w:t>
      </w:r>
      <w:r w:rsidRPr="00C76078">
        <w:rPr>
          <w:rFonts w:ascii="Times New Roman" w:eastAsia="Comic Sans MS" w:hAnsi="Times New Roman" w:cs="Times New Roman"/>
          <w:spacing w:val="-7"/>
          <w:sz w:val="24"/>
          <w:lang w:eastAsia="es-ES" w:bidi="es-ES"/>
        </w:rPr>
        <w:t xml:space="preserve"> </w:t>
      </w:r>
      <w:r w:rsidRPr="00C76078">
        <w:rPr>
          <w:rFonts w:ascii="Times New Roman" w:eastAsia="Comic Sans MS" w:hAnsi="Times New Roman" w:cs="Times New Roman"/>
          <w:sz w:val="24"/>
          <w:lang w:eastAsia="es-ES" w:bidi="es-ES"/>
        </w:rPr>
        <w:t>cultura.</w:t>
      </w:r>
    </w:p>
    <w:p w:rsidR="00C76078" w:rsidRPr="00C76078" w:rsidRDefault="00C76078" w:rsidP="00202648">
      <w:pPr>
        <w:widowControl w:val="0"/>
        <w:numPr>
          <w:ilvl w:val="0"/>
          <w:numId w:val="34"/>
        </w:numPr>
        <w:tabs>
          <w:tab w:val="left" w:pos="495"/>
        </w:tabs>
        <w:autoSpaceDE w:val="0"/>
        <w:autoSpaceDN w:val="0"/>
        <w:spacing w:after="0" w:line="240" w:lineRule="auto"/>
        <w:ind w:right="125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métodos de análisis para el estudio de la obra de arte que permitan su conocimiento, proporcionen la comprensión del lenguaje artístico de las diferentes artes visuales y la adquisición de una terminología específica y a su vez desarrollen la sensibilidad y la</w:t>
      </w:r>
      <w:r w:rsidRPr="00C76078">
        <w:rPr>
          <w:rFonts w:ascii="Times New Roman" w:eastAsia="Comic Sans MS" w:hAnsi="Times New Roman" w:cs="Times New Roman"/>
          <w:spacing w:val="-2"/>
          <w:sz w:val="24"/>
          <w:lang w:eastAsia="es-ES" w:bidi="es-ES"/>
        </w:rPr>
        <w:t xml:space="preserve"> </w:t>
      </w:r>
      <w:r w:rsidRPr="00C76078">
        <w:rPr>
          <w:rFonts w:ascii="Times New Roman" w:eastAsia="Comic Sans MS" w:hAnsi="Times New Roman" w:cs="Times New Roman"/>
          <w:sz w:val="24"/>
          <w:lang w:eastAsia="es-ES" w:bidi="es-ES"/>
        </w:rPr>
        <w:t>creatividad.</w:t>
      </w:r>
    </w:p>
    <w:p w:rsidR="00C76078" w:rsidRPr="00C76078" w:rsidRDefault="00C76078" w:rsidP="00202648">
      <w:pPr>
        <w:widowControl w:val="0"/>
        <w:numPr>
          <w:ilvl w:val="0"/>
          <w:numId w:val="34"/>
        </w:numPr>
        <w:tabs>
          <w:tab w:val="left" w:pos="495"/>
        </w:tabs>
        <w:autoSpaceDE w:val="0"/>
        <w:autoSpaceDN w:val="0"/>
        <w:spacing w:after="0" w:line="240" w:lineRule="auto"/>
        <w:ind w:right="1539" w:hanging="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Reconocer y caracterizar, situándolas en el tiempo y en el espacio, las manifestaciones artísticas más destacadas de los principales estilos y artistas del arte occidental, valorando su influencia o pervivencia en etapas</w:t>
      </w:r>
      <w:r w:rsidRPr="00C76078">
        <w:rPr>
          <w:rFonts w:ascii="Times New Roman" w:eastAsia="Comic Sans MS" w:hAnsi="Times New Roman" w:cs="Times New Roman"/>
          <w:spacing w:val="-22"/>
          <w:sz w:val="24"/>
          <w:lang w:eastAsia="es-ES" w:bidi="es-ES"/>
        </w:rPr>
        <w:t xml:space="preserve"> </w:t>
      </w:r>
      <w:r w:rsidRPr="00C76078">
        <w:rPr>
          <w:rFonts w:ascii="Times New Roman" w:eastAsia="Comic Sans MS" w:hAnsi="Times New Roman" w:cs="Times New Roman"/>
          <w:sz w:val="24"/>
          <w:lang w:eastAsia="es-ES" w:bidi="es-ES"/>
        </w:rPr>
        <w:t>posteriores.</w:t>
      </w:r>
    </w:p>
    <w:p w:rsidR="00C76078" w:rsidRPr="00C76078" w:rsidRDefault="00C76078" w:rsidP="00202648">
      <w:pPr>
        <w:widowControl w:val="0"/>
        <w:numPr>
          <w:ilvl w:val="0"/>
          <w:numId w:val="34"/>
        </w:numPr>
        <w:tabs>
          <w:tab w:val="left" w:pos="495"/>
        </w:tabs>
        <w:autoSpaceDE w:val="0"/>
        <w:autoSpaceDN w:val="0"/>
        <w:spacing w:after="0" w:line="240" w:lineRule="auto"/>
        <w:ind w:right="135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disfrutar y valorar el patrimonio artístico, contribuyendo de forma activa a su conservación como fuente de riqueza y legado que debe transmitirse a las generaciones futuras rechazando aquellos comportamientos que lo deterioran y participar en su difusión y</w:t>
      </w:r>
      <w:r w:rsidRPr="00C76078">
        <w:rPr>
          <w:rFonts w:ascii="Times New Roman" w:eastAsia="Comic Sans MS" w:hAnsi="Times New Roman" w:cs="Times New Roman"/>
          <w:spacing w:val="-3"/>
          <w:sz w:val="24"/>
          <w:lang w:eastAsia="es-ES" w:bidi="es-ES"/>
        </w:rPr>
        <w:t xml:space="preserve"> </w:t>
      </w:r>
      <w:r w:rsidRPr="00C76078">
        <w:rPr>
          <w:rFonts w:ascii="Times New Roman" w:eastAsia="Comic Sans MS" w:hAnsi="Times New Roman" w:cs="Times New Roman"/>
          <w:sz w:val="24"/>
          <w:lang w:eastAsia="es-ES" w:bidi="es-ES"/>
        </w:rPr>
        <w:t>conocimiento.</w:t>
      </w:r>
    </w:p>
    <w:p w:rsidR="00C76078" w:rsidRPr="00C76078" w:rsidRDefault="00C76078" w:rsidP="00202648">
      <w:pPr>
        <w:widowControl w:val="0"/>
        <w:numPr>
          <w:ilvl w:val="0"/>
          <w:numId w:val="34"/>
        </w:numPr>
        <w:tabs>
          <w:tab w:val="left" w:pos="495"/>
        </w:tabs>
        <w:autoSpaceDE w:val="0"/>
        <w:autoSpaceDN w:val="0"/>
        <w:spacing w:after="0" w:line="240" w:lineRule="auto"/>
        <w:ind w:right="165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Contribuir a la formación del gusto personal, la capacidad de goce estético y el sentido crítico, y aprender a expresar sentimientos e ideas propias ante la contemplación de las creaciones artísticas, respetando la diversidad de percepciones ante la obra de arte y superando estereotipos y prejuicios y participar en su</w:t>
      </w:r>
      <w:r w:rsidRPr="00C76078">
        <w:rPr>
          <w:rFonts w:ascii="Times New Roman" w:eastAsia="Comic Sans MS" w:hAnsi="Times New Roman" w:cs="Times New Roman"/>
          <w:spacing w:val="-12"/>
          <w:sz w:val="24"/>
          <w:lang w:eastAsia="es-ES" w:bidi="es-ES"/>
        </w:rPr>
        <w:t xml:space="preserve"> </w:t>
      </w:r>
      <w:r w:rsidRPr="00C76078">
        <w:rPr>
          <w:rFonts w:ascii="Times New Roman" w:eastAsia="Comic Sans MS" w:hAnsi="Times New Roman" w:cs="Times New Roman"/>
          <w:sz w:val="24"/>
          <w:lang w:eastAsia="es-ES" w:bidi="es-ES"/>
        </w:rPr>
        <w:t>difusión.</w:t>
      </w:r>
    </w:p>
    <w:p w:rsidR="00C76078" w:rsidRPr="00C76078" w:rsidRDefault="00C76078" w:rsidP="00C76078">
      <w:pPr>
        <w:widowControl w:val="0"/>
        <w:autoSpaceDE w:val="0"/>
        <w:autoSpaceDN w:val="0"/>
        <w:spacing w:after="0" w:line="240" w:lineRule="auto"/>
        <w:rPr>
          <w:rFonts w:ascii="Times New Roman" w:eastAsia="Arial" w:hAnsi="Times New Roman" w:cs="Times New Roman"/>
          <w:sz w:val="24"/>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202648">
      <w:pPr>
        <w:widowControl w:val="0"/>
        <w:numPr>
          <w:ilvl w:val="0"/>
          <w:numId w:val="34"/>
        </w:numPr>
        <w:tabs>
          <w:tab w:val="left" w:pos="495"/>
        </w:tabs>
        <w:autoSpaceDE w:val="0"/>
        <w:autoSpaceDN w:val="0"/>
        <w:spacing w:before="2" w:after="0" w:line="240" w:lineRule="auto"/>
        <w:ind w:right="2324"/>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Indagar y obtener información de fuentes diversas sobre aspectos significativos de la Historia del Arte a fin de comprender la variedad de sus manifestaciones a lo largo del</w:t>
      </w:r>
      <w:r w:rsidRPr="00C76078">
        <w:rPr>
          <w:rFonts w:ascii="Times New Roman" w:eastAsia="Comic Sans MS" w:hAnsi="Times New Roman" w:cs="Times New Roman"/>
          <w:spacing w:val="-5"/>
          <w:sz w:val="24"/>
          <w:lang w:eastAsia="es-ES" w:bidi="es-ES"/>
        </w:rPr>
        <w:t xml:space="preserve"> </w:t>
      </w:r>
      <w:r w:rsidRPr="00C76078">
        <w:rPr>
          <w:rFonts w:ascii="Times New Roman" w:eastAsia="Comic Sans MS" w:hAnsi="Times New Roman" w:cs="Times New Roman"/>
          <w:sz w:val="24"/>
          <w:lang w:eastAsia="es-ES" w:bidi="es-ES"/>
        </w:rPr>
        <w:t>tiempo.</w:t>
      </w:r>
    </w:p>
    <w:p w:rsidR="00C76078" w:rsidRPr="00C76078" w:rsidRDefault="00C76078" w:rsidP="00202648">
      <w:pPr>
        <w:widowControl w:val="0"/>
        <w:numPr>
          <w:ilvl w:val="0"/>
          <w:numId w:val="34"/>
        </w:numPr>
        <w:tabs>
          <w:tab w:val="left" w:pos="495"/>
        </w:tabs>
        <w:autoSpaceDE w:val="0"/>
        <w:autoSpaceDN w:val="0"/>
        <w:spacing w:after="0" w:line="333" w:lineRule="exact"/>
        <w:ind w:left="494" w:hanging="28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y caracterizar, situándolas en el tiempo y en el espacio, las manifestaciones artísticas de</w:t>
      </w:r>
      <w:r w:rsidRPr="00C76078">
        <w:rPr>
          <w:rFonts w:ascii="Times New Roman" w:eastAsia="Comic Sans MS" w:hAnsi="Times New Roman" w:cs="Times New Roman"/>
          <w:spacing w:val="-12"/>
          <w:sz w:val="24"/>
          <w:lang w:eastAsia="es-ES" w:bidi="es-ES"/>
        </w:rPr>
        <w:t xml:space="preserve"> </w:t>
      </w:r>
      <w:r w:rsidRPr="00C76078">
        <w:rPr>
          <w:rFonts w:ascii="Times New Roman" w:eastAsia="Comic Sans MS" w:hAnsi="Times New Roman" w:cs="Times New Roman"/>
          <w:sz w:val="24"/>
          <w:lang w:eastAsia="es-ES" w:bidi="es-ES"/>
        </w:rPr>
        <w:t>la</w:t>
      </w:r>
    </w:p>
    <w:p w:rsidR="00C76078" w:rsidRDefault="00C76078" w:rsidP="00C76078">
      <w:pPr>
        <w:widowControl w:val="0"/>
        <w:autoSpaceDE w:val="0"/>
        <w:autoSpaceDN w:val="0"/>
        <w:spacing w:before="2"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Comunidad Autónoma de Andalucía y de su entorno más inmediato apreciando su valor y fomentando el respeto por las mismas</w:t>
      </w:r>
    </w:p>
    <w:p w:rsidR="008743EC" w:rsidRDefault="008743EC" w:rsidP="00C76078">
      <w:pPr>
        <w:widowControl w:val="0"/>
        <w:autoSpaceDE w:val="0"/>
        <w:autoSpaceDN w:val="0"/>
        <w:spacing w:before="2" w:after="0" w:line="240" w:lineRule="auto"/>
        <w:rPr>
          <w:rFonts w:ascii="Times New Roman" w:eastAsia="Comic Sans MS" w:hAnsi="Times New Roman" w:cs="Times New Roman"/>
          <w:sz w:val="24"/>
          <w:szCs w:val="24"/>
          <w:lang w:eastAsia="es-ES" w:bidi="es-ES"/>
        </w:rPr>
      </w:pPr>
    </w:p>
    <w:p w:rsidR="008743EC" w:rsidRPr="008743EC" w:rsidRDefault="008743EC" w:rsidP="008743EC">
      <w:pPr>
        <w:widowControl w:val="0"/>
        <w:autoSpaceDE w:val="0"/>
        <w:autoSpaceDN w:val="0"/>
        <w:spacing w:before="2" w:after="0" w:line="240" w:lineRule="auto"/>
        <w:rPr>
          <w:rFonts w:ascii="Times New Roman" w:eastAsia="Comic Sans MS" w:hAnsi="Times New Roman" w:cs="Times New Roman"/>
          <w:b/>
          <w:color w:val="C00000"/>
          <w:sz w:val="32"/>
          <w:szCs w:val="24"/>
          <w:lang w:eastAsia="es-ES" w:bidi="es-ES"/>
        </w:rPr>
      </w:pPr>
      <w:r w:rsidRPr="008743EC">
        <w:rPr>
          <w:rFonts w:ascii="Times New Roman" w:eastAsia="Comic Sans MS" w:hAnsi="Times New Roman" w:cs="Times New Roman"/>
          <w:b/>
          <w:color w:val="C00000"/>
          <w:sz w:val="32"/>
          <w:szCs w:val="24"/>
          <w:lang w:eastAsia="es-ES" w:bidi="es-ES"/>
        </w:rPr>
        <w:t>b) Metodología de la asignatura.</w:t>
      </w:r>
    </w:p>
    <w:p w:rsidR="00C76078" w:rsidRPr="00C76078" w:rsidRDefault="00C76078" w:rsidP="00C76078">
      <w:pPr>
        <w:widowControl w:val="0"/>
        <w:autoSpaceDE w:val="0"/>
        <w:autoSpaceDN w:val="0"/>
        <w:spacing w:before="263" w:after="0" w:line="240" w:lineRule="auto"/>
        <w:ind w:right="147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Los principios de intervención educativa se relacionan y se comprometen con un planteamiento educativo orientado al desarrollo de las </w:t>
      </w:r>
      <w:r w:rsidRPr="00C76078">
        <w:rPr>
          <w:rFonts w:ascii="Times New Roman" w:eastAsia="Arial" w:hAnsi="Times New Roman" w:cs="Times New Roman"/>
          <w:b/>
          <w:lang w:eastAsia="es-ES" w:bidi="es-ES"/>
        </w:rPr>
        <w:t xml:space="preserve">capacidades. </w:t>
      </w:r>
      <w:r w:rsidRPr="00C76078">
        <w:rPr>
          <w:rFonts w:ascii="Times New Roman" w:eastAsia="Arial" w:hAnsi="Times New Roman" w:cs="Times New Roman"/>
          <w:lang w:eastAsia="es-ES" w:bidi="es-ES"/>
        </w:rPr>
        <w:t>La consideración de estas como objetivos de la educación exige también un desarrollo del currículo acorde con esta concepción.</w:t>
      </w:r>
    </w:p>
    <w:p w:rsidR="00C76078" w:rsidRPr="00C76078" w:rsidRDefault="00C76078" w:rsidP="00C76078">
      <w:pPr>
        <w:widowControl w:val="0"/>
        <w:autoSpaceDE w:val="0"/>
        <w:autoSpaceDN w:val="0"/>
        <w:spacing w:before="199" w:after="0" w:line="242" w:lineRule="auto"/>
        <w:ind w:right="1260"/>
        <w:rPr>
          <w:rFonts w:ascii="Times New Roman" w:eastAsia="Arial" w:hAnsi="Times New Roman" w:cs="Times New Roman"/>
          <w:lang w:eastAsia="es-ES" w:bidi="es-ES"/>
        </w:rPr>
      </w:pPr>
      <w:r w:rsidRPr="00C76078">
        <w:rPr>
          <w:rFonts w:ascii="Times New Roman" w:eastAsia="Arial" w:hAnsi="Times New Roman" w:cs="Times New Roman"/>
          <w:spacing w:val="-2"/>
          <w:lang w:eastAsia="es-ES" w:bidi="es-ES"/>
        </w:rPr>
        <w:t xml:space="preserve">Los </w:t>
      </w:r>
      <w:r w:rsidRPr="00C76078">
        <w:rPr>
          <w:rFonts w:ascii="Times New Roman" w:eastAsia="Arial" w:hAnsi="Times New Roman" w:cs="Times New Roman"/>
          <w:b/>
          <w:spacing w:val="-3"/>
          <w:lang w:eastAsia="es-ES" w:bidi="es-ES"/>
        </w:rPr>
        <w:t xml:space="preserve">principios didácticos </w:t>
      </w:r>
      <w:r w:rsidRPr="00C76078">
        <w:rPr>
          <w:rFonts w:ascii="Times New Roman" w:eastAsia="Arial" w:hAnsi="Times New Roman" w:cs="Times New Roman"/>
          <w:spacing w:val="-2"/>
          <w:lang w:eastAsia="es-ES" w:bidi="es-ES"/>
        </w:rPr>
        <w:t xml:space="preserve">son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 xml:space="preserve">punto </w:t>
      </w:r>
      <w:r w:rsidRPr="00C76078">
        <w:rPr>
          <w:rFonts w:ascii="Times New Roman" w:eastAsia="Arial" w:hAnsi="Times New Roman" w:cs="Times New Roman"/>
          <w:lang w:eastAsia="es-ES" w:bidi="es-ES"/>
        </w:rPr>
        <w:t xml:space="preserve">de </w:t>
      </w:r>
      <w:r w:rsidRPr="00C76078">
        <w:rPr>
          <w:rFonts w:ascii="Times New Roman" w:eastAsia="Arial" w:hAnsi="Times New Roman" w:cs="Times New Roman"/>
          <w:spacing w:val="-3"/>
          <w:lang w:eastAsia="es-ES" w:bidi="es-ES"/>
        </w:rPr>
        <w:t xml:space="preserve">referencia </w:t>
      </w:r>
      <w:r w:rsidRPr="00C76078">
        <w:rPr>
          <w:rFonts w:ascii="Times New Roman" w:eastAsia="Arial" w:hAnsi="Times New Roman" w:cs="Times New Roman"/>
          <w:lang w:eastAsia="es-ES" w:bidi="es-ES"/>
        </w:rPr>
        <w:t xml:space="preserve">para todo el sistema </w:t>
      </w:r>
      <w:r w:rsidRPr="00C76078">
        <w:rPr>
          <w:rFonts w:ascii="Times New Roman" w:eastAsia="Arial" w:hAnsi="Times New Roman" w:cs="Times New Roman"/>
          <w:spacing w:val="-3"/>
          <w:lang w:eastAsia="es-ES" w:bidi="es-ES"/>
        </w:rPr>
        <w:t xml:space="preserve">educativo asegurando </w:t>
      </w:r>
      <w:r w:rsidRPr="00C76078">
        <w:rPr>
          <w:rFonts w:ascii="Times New Roman" w:eastAsia="Arial" w:hAnsi="Times New Roman" w:cs="Times New Roman"/>
          <w:b/>
          <w:lang w:eastAsia="es-ES" w:bidi="es-ES"/>
        </w:rPr>
        <w:t xml:space="preserve">la </w:t>
      </w:r>
      <w:r w:rsidRPr="00C76078">
        <w:rPr>
          <w:rFonts w:ascii="Times New Roman" w:eastAsia="Arial" w:hAnsi="Times New Roman" w:cs="Times New Roman"/>
          <w:b/>
          <w:spacing w:val="-3"/>
          <w:lang w:eastAsia="es-ES" w:bidi="es-ES"/>
        </w:rPr>
        <w:t>cohesión vertical</w:t>
      </w:r>
      <w:r w:rsidRPr="00C76078">
        <w:rPr>
          <w:rFonts w:ascii="Times New Roman" w:eastAsia="Arial" w:hAnsi="Times New Roman" w:cs="Times New Roman"/>
          <w:b/>
          <w:spacing w:val="-69"/>
          <w:lang w:eastAsia="es-ES" w:bidi="es-ES"/>
        </w:rPr>
        <w:t xml:space="preserve"> </w:t>
      </w:r>
      <w:r w:rsidRPr="00C76078">
        <w:rPr>
          <w:rFonts w:ascii="Times New Roman" w:eastAsia="Arial" w:hAnsi="Times New Roman" w:cs="Times New Roman"/>
          <w:lang w:eastAsia="es-ES" w:bidi="es-ES"/>
        </w:rPr>
        <w:t xml:space="preserve">(tipo de </w:t>
      </w:r>
      <w:r w:rsidRPr="00C76078">
        <w:rPr>
          <w:rFonts w:ascii="Times New Roman" w:eastAsia="Arial" w:hAnsi="Times New Roman" w:cs="Times New Roman"/>
          <w:spacing w:val="-3"/>
          <w:lang w:eastAsia="es-ES" w:bidi="es-ES"/>
        </w:rPr>
        <w:t xml:space="preserve">aprendizaje realizado por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 xml:space="preserve">alumno) </w:t>
      </w:r>
      <w:r w:rsidRPr="00C76078">
        <w:rPr>
          <w:rFonts w:ascii="Times New Roman" w:eastAsia="Arial" w:hAnsi="Times New Roman" w:cs="Times New Roman"/>
          <w:b/>
          <w:lang w:eastAsia="es-ES" w:bidi="es-ES"/>
        </w:rPr>
        <w:t xml:space="preserve">y la </w:t>
      </w:r>
      <w:r w:rsidRPr="00C76078">
        <w:rPr>
          <w:rFonts w:ascii="Times New Roman" w:eastAsia="Arial" w:hAnsi="Times New Roman" w:cs="Times New Roman"/>
          <w:b/>
          <w:spacing w:val="-3"/>
          <w:lang w:eastAsia="es-ES" w:bidi="es-ES"/>
        </w:rPr>
        <w:t>horizontal</w:t>
      </w:r>
      <w:r w:rsidRPr="00C76078">
        <w:rPr>
          <w:rFonts w:ascii="Times New Roman" w:eastAsia="Arial" w:hAnsi="Times New Roman" w:cs="Times New Roman"/>
          <w:b/>
          <w:spacing w:val="-62"/>
          <w:lang w:eastAsia="es-ES" w:bidi="es-ES"/>
        </w:rPr>
        <w:t xml:space="preserve"> </w:t>
      </w:r>
      <w:r w:rsidRPr="00C76078">
        <w:rPr>
          <w:rFonts w:ascii="Times New Roman" w:eastAsia="Arial" w:hAnsi="Times New Roman" w:cs="Times New Roman"/>
          <w:spacing w:val="-3"/>
          <w:lang w:eastAsia="es-ES" w:bidi="es-ES"/>
        </w:rPr>
        <w:t xml:space="preserve">(estrategias metodológicas </w:t>
      </w:r>
      <w:r w:rsidRPr="00C76078">
        <w:rPr>
          <w:rFonts w:ascii="Times New Roman" w:eastAsia="Arial" w:hAnsi="Times New Roman" w:cs="Times New Roman"/>
          <w:lang w:eastAsia="es-ES" w:bidi="es-ES"/>
        </w:rPr>
        <w:t xml:space="preserve">para </w:t>
      </w:r>
      <w:r w:rsidRPr="00C76078">
        <w:rPr>
          <w:rFonts w:ascii="Times New Roman" w:eastAsia="Arial" w:hAnsi="Times New Roman" w:cs="Times New Roman"/>
          <w:spacing w:val="-3"/>
          <w:lang w:eastAsia="es-ES" w:bidi="es-ES"/>
        </w:rPr>
        <w:t xml:space="preserve">fomentar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aprendizaje).</w:t>
      </w:r>
    </w:p>
    <w:p w:rsidR="00C76078" w:rsidRPr="00C76078" w:rsidRDefault="00C76078" w:rsidP="00C76078">
      <w:pPr>
        <w:widowControl w:val="0"/>
        <w:autoSpaceDE w:val="0"/>
        <w:autoSpaceDN w:val="0"/>
        <w:spacing w:before="194" w:after="0" w:line="240" w:lineRule="auto"/>
        <w:ind w:right="13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El presente proyecto se sustenta en una serie de principios metodológicos que reflejan los principales avances psicopedagógicos que se han revelado como potencialmente positivos a lo largo de las últimas décadas. Desarrollamos a continuación los principios didácticos de carácter más significativo que orientan tanto el diseño, la aplicación y la evaluación de los procesos de enseñanza y aprendizaje de nuestro proyecto:</w:t>
      </w:r>
    </w:p>
    <w:p w:rsidR="00C76078" w:rsidRPr="00C76078" w:rsidRDefault="00C76078" w:rsidP="00202648">
      <w:pPr>
        <w:widowControl w:val="0"/>
        <w:numPr>
          <w:ilvl w:val="0"/>
          <w:numId w:val="33"/>
        </w:numPr>
        <w:tabs>
          <w:tab w:val="left" w:pos="502"/>
        </w:tabs>
        <w:autoSpaceDE w:val="0"/>
        <w:autoSpaceDN w:val="0"/>
        <w:spacing w:before="204" w:after="0" w:line="240" w:lineRule="auto"/>
        <w:ind w:hanging="287"/>
        <w:rPr>
          <w:rFonts w:ascii="Times New Roman" w:eastAsia="Comic Sans MS" w:hAnsi="Times New Roman" w:cs="Times New Roman"/>
          <w:b/>
          <w:lang w:eastAsia="es-ES" w:bidi="es-ES"/>
        </w:rPr>
      </w:pPr>
      <w:r w:rsidRPr="00C76078">
        <w:rPr>
          <w:rFonts w:ascii="Times New Roman" w:eastAsia="Comic Sans MS" w:hAnsi="Times New Roman" w:cs="Times New Roman"/>
          <w:b/>
          <w:spacing w:val="-3"/>
          <w:lang w:eastAsia="es-ES" w:bidi="es-ES"/>
        </w:rPr>
        <w:t xml:space="preserve">El </w:t>
      </w:r>
      <w:r w:rsidRPr="00C76078">
        <w:rPr>
          <w:rFonts w:ascii="Times New Roman" w:eastAsia="Comic Sans MS" w:hAnsi="Times New Roman" w:cs="Times New Roman"/>
          <w:b/>
          <w:spacing w:val="-5"/>
          <w:lang w:eastAsia="es-ES" w:bidi="es-ES"/>
        </w:rPr>
        <w:t>principio</w:t>
      </w:r>
      <w:r w:rsidRPr="00C76078">
        <w:rPr>
          <w:rFonts w:ascii="Times New Roman" w:eastAsia="Comic Sans MS" w:hAnsi="Times New Roman" w:cs="Times New Roman"/>
          <w:b/>
          <w:spacing w:val="-15"/>
          <w:lang w:eastAsia="es-ES" w:bidi="es-ES"/>
        </w:rPr>
        <w:t xml:space="preserve"> </w:t>
      </w:r>
      <w:r w:rsidRPr="00C76078">
        <w:rPr>
          <w:rFonts w:ascii="Times New Roman" w:eastAsia="Comic Sans MS" w:hAnsi="Times New Roman" w:cs="Times New Roman"/>
          <w:b/>
          <w:spacing w:val="-5"/>
          <w:lang w:eastAsia="es-ES" w:bidi="es-ES"/>
        </w:rPr>
        <w:t>relacional</w:t>
      </w:r>
    </w:p>
    <w:p w:rsidR="00C76078" w:rsidRPr="00C76078" w:rsidRDefault="00C76078" w:rsidP="00202648">
      <w:pPr>
        <w:widowControl w:val="0"/>
        <w:numPr>
          <w:ilvl w:val="0"/>
          <w:numId w:val="33"/>
        </w:numPr>
        <w:tabs>
          <w:tab w:val="left" w:pos="437"/>
        </w:tabs>
        <w:autoSpaceDE w:val="0"/>
        <w:autoSpaceDN w:val="0"/>
        <w:spacing w:before="200" w:after="0" w:line="240" w:lineRule="auto"/>
        <w:ind w:left="436" w:hanging="222"/>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El principio</w:t>
      </w:r>
      <w:r w:rsidRPr="00C76078">
        <w:rPr>
          <w:rFonts w:ascii="Times New Roman" w:eastAsia="Comic Sans MS" w:hAnsi="Times New Roman" w:cs="Times New Roman"/>
          <w:b/>
          <w:spacing w:val="-1"/>
          <w:lang w:eastAsia="es-ES" w:bidi="es-ES"/>
        </w:rPr>
        <w:t xml:space="preserve"> </w:t>
      </w:r>
      <w:r w:rsidRPr="00C76078">
        <w:rPr>
          <w:rFonts w:ascii="Times New Roman" w:eastAsia="Comic Sans MS" w:hAnsi="Times New Roman" w:cs="Times New Roman"/>
          <w:b/>
          <w:lang w:eastAsia="es-ES" w:bidi="es-ES"/>
        </w:rPr>
        <w:t>activo-participativo</w:t>
      </w:r>
    </w:p>
    <w:p w:rsidR="00C76078" w:rsidRPr="00C76078" w:rsidRDefault="00C76078" w:rsidP="00202648">
      <w:pPr>
        <w:widowControl w:val="0"/>
        <w:numPr>
          <w:ilvl w:val="0"/>
          <w:numId w:val="33"/>
        </w:numPr>
        <w:tabs>
          <w:tab w:val="left" w:pos="468"/>
        </w:tabs>
        <w:autoSpaceDE w:val="0"/>
        <w:autoSpaceDN w:val="0"/>
        <w:spacing w:before="200" w:after="0" w:line="240" w:lineRule="auto"/>
        <w:ind w:left="467" w:hanging="253"/>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 xml:space="preserve">El </w:t>
      </w:r>
      <w:r w:rsidRPr="00C76078">
        <w:rPr>
          <w:rFonts w:ascii="Times New Roman" w:eastAsia="Comic Sans MS" w:hAnsi="Times New Roman" w:cs="Times New Roman"/>
          <w:b/>
          <w:spacing w:val="-3"/>
          <w:lang w:eastAsia="es-ES" w:bidi="es-ES"/>
        </w:rPr>
        <w:t>principio</w:t>
      </w:r>
      <w:r w:rsidRPr="00C76078">
        <w:rPr>
          <w:rFonts w:ascii="Times New Roman" w:eastAsia="Comic Sans MS" w:hAnsi="Times New Roman" w:cs="Times New Roman"/>
          <w:b/>
          <w:spacing w:val="-11"/>
          <w:lang w:eastAsia="es-ES" w:bidi="es-ES"/>
        </w:rPr>
        <w:t xml:space="preserve"> </w:t>
      </w:r>
      <w:r w:rsidRPr="00C76078">
        <w:rPr>
          <w:rFonts w:ascii="Times New Roman" w:eastAsia="Comic Sans MS" w:hAnsi="Times New Roman" w:cs="Times New Roman"/>
          <w:b/>
          <w:spacing w:val="-3"/>
          <w:lang w:eastAsia="es-ES" w:bidi="es-ES"/>
        </w:rPr>
        <w:t>dialógico</w:t>
      </w:r>
    </w:p>
    <w:p w:rsidR="00C76078" w:rsidRPr="00C76078" w:rsidRDefault="00C76078" w:rsidP="00202648">
      <w:pPr>
        <w:widowControl w:val="0"/>
        <w:numPr>
          <w:ilvl w:val="0"/>
          <w:numId w:val="33"/>
        </w:numPr>
        <w:tabs>
          <w:tab w:val="left" w:pos="437"/>
        </w:tabs>
        <w:autoSpaceDE w:val="0"/>
        <w:autoSpaceDN w:val="0"/>
        <w:spacing w:before="200" w:after="0" w:line="240" w:lineRule="auto"/>
        <w:ind w:left="436" w:hanging="222"/>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El</w:t>
      </w:r>
      <w:r w:rsidRPr="00C76078">
        <w:rPr>
          <w:rFonts w:ascii="Times New Roman" w:eastAsia="Comic Sans MS" w:hAnsi="Times New Roman" w:cs="Times New Roman"/>
          <w:b/>
          <w:spacing w:val="-6"/>
          <w:lang w:eastAsia="es-ES" w:bidi="es-ES"/>
        </w:rPr>
        <w:t xml:space="preserve"> </w:t>
      </w:r>
      <w:r w:rsidRPr="00C76078">
        <w:rPr>
          <w:rFonts w:ascii="Times New Roman" w:eastAsia="Comic Sans MS" w:hAnsi="Times New Roman" w:cs="Times New Roman"/>
          <w:b/>
          <w:spacing w:val="-3"/>
          <w:lang w:eastAsia="es-ES" w:bidi="es-ES"/>
        </w:rPr>
        <w:t>principio</w:t>
      </w:r>
    </w:p>
    <w:p w:rsidR="00C76078" w:rsidRPr="00C76078" w:rsidRDefault="00C76078" w:rsidP="00202648">
      <w:pPr>
        <w:widowControl w:val="0"/>
        <w:numPr>
          <w:ilvl w:val="0"/>
          <w:numId w:val="33"/>
        </w:numPr>
        <w:tabs>
          <w:tab w:val="left" w:pos="437"/>
        </w:tabs>
        <w:autoSpaceDE w:val="0"/>
        <w:autoSpaceDN w:val="0"/>
        <w:spacing w:before="197" w:after="0" w:line="242" w:lineRule="auto"/>
        <w:ind w:left="460" w:right="1382" w:hanging="245"/>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Partir</w:t>
      </w:r>
      <w:r w:rsidRPr="00C76078">
        <w:rPr>
          <w:rFonts w:ascii="Times New Roman" w:eastAsia="Comic Sans MS" w:hAnsi="Times New Roman" w:cs="Times New Roman"/>
          <w:b/>
          <w:spacing w:val="-4"/>
          <w:lang w:eastAsia="es-ES" w:bidi="es-ES"/>
        </w:rPr>
        <w:t xml:space="preserve"> </w:t>
      </w:r>
      <w:r w:rsidRPr="00C76078">
        <w:rPr>
          <w:rFonts w:ascii="Times New Roman" w:eastAsia="Comic Sans MS" w:hAnsi="Times New Roman" w:cs="Times New Roman"/>
          <w:b/>
          <w:lang w:eastAsia="es-ES" w:bidi="es-ES"/>
        </w:rPr>
        <w:t>del</w:t>
      </w:r>
      <w:r w:rsidRPr="00C76078">
        <w:rPr>
          <w:rFonts w:ascii="Times New Roman" w:eastAsia="Comic Sans MS" w:hAnsi="Times New Roman" w:cs="Times New Roman"/>
          <w:b/>
          <w:spacing w:val="-3"/>
          <w:lang w:eastAsia="es-ES" w:bidi="es-ES"/>
        </w:rPr>
        <w:t xml:space="preserve"> </w:t>
      </w:r>
      <w:r w:rsidRPr="00C76078">
        <w:rPr>
          <w:rFonts w:ascii="Times New Roman" w:eastAsia="Comic Sans MS" w:hAnsi="Times New Roman" w:cs="Times New Roman"/>
          <w:b/>
          <w:lang w:eastAsia="es-ES" w:bidi="es-ES"/>
        </w:rPr>
        <w:t>nivel</w:t>
      </w:r>
      <w:r w:rsidRPr="00C76078">
        <w:rPr>
          <w:rFonts w:ascii="Times New Roman" w:eastAsia="Comic Sans MS" w:hAnsi="Times New Roman" w:cs="Times New Roman"/>
          <w:b/>
          <w:spacing w:val="-4"/>
          <w:lang w:eastAsia="es-ES" w:bidi="es-ES"/>
        </w:rPr>
        <w:t xml:space="preserve"> </w:t>
      </w:r>
      <w:r w:rsidRPr="00C76078">
        <w:rPr>
          <w:rFonts w:ascii="Times New Roman" w:eastAsia="Comic Sans MS" w:hAnsi="Times New Roman" w:cs="Times New Roman"/>
          <w:b/>
          <w:lang w:eastAsia="es-ES" w:bidi="es-ES"/>
        </w:rPr>
        <w:t>de</w:t>
      </w:r>
      <w:r w:rsidRPr="00C76078">
        <w:rPr>
          <w:rFonts w:ascii="Times New Roman" w:eastAsia="Comic Sans MS" w:hAnsi="Times New Roman" w:cs="Times New Roman"/>
          <w:b/>
          <w:spacing w:val="-4"/>
          <w:lang w:eastAsia="es-ES" w:bidi="es-ES"/>
        </w:rPr>
        <w:t xml:space="preserve"> </w:t>
      </w:r>
      <w:r w:rsidRPr="00C76078">
        <w:rPr>
          <w:rFonts w:ascii="Times New Roman" w:eastAsia="Comic Sans MS" w:hAnsi="Times New Roman" w:cs="Times New Roman"/>
          <w:b/>
          <w:lang w:eastAsia="es-ES" w:bidi="es-ES"/>
        </w:rPr>
        <w:t>desarrollo</w:t>
      </w:r>
      <w:r w:rsidRPr="00C76078">
        <w:rPr>
          <w:rFonts w:ascii="Times New Roman" w:eastAsia="Comic Sans MS" w:hAnsi="Times New Roman" w:cs="Times New Roman"/>
          <w:b/>
          <w:spacing w:val="-3"/>
          <w:lang w:eastAsia="es-ES" w:bidi="es-ES"/>
        </w:rPr>
        <w:t xml:space="preserve"> </w:t>
      </w:r>
      <w:r w:rsidRPr="00C76078">
        <w:rPr>
          <w:rFonts w:ascii="Times New Roman" w:eastAsia="Comic Sans MS" w:hAnsi="Times New Roman" w:cs="Times New Roman"/>
          <w:b/>
          <w:lang w:eastAsia="es-ES" w:bidi="es-ES"/>
        </w:rPr>
        <w:t>del</w:t>
      </w:r>
      <w:r w:rsidRPr="00C76078">
        <w:rPr>
          <w:rFonts w:ascii="Times New Roman" w:eastAsia="Comic Sans MS" w:hAnsi="Times New Roman" w:cs="Times New Roman"/>
          <w:b/>
          <w:spacing w:val="-4"/>
          <w:lang w:eastAsia="es-ES" w:bidi="es-ES"/>
        </w:rPr>
        <w:t xml:space="preserve"> </w:t>
      </w:r>
      <w:r w:rsidRPr="00C76078">
        <w:rPr>
          <w:rFonts w:ascii="Times New Roman" w:eastAsia="Comic Sans MS" w:hAnsi="Times New Roman" w:cs="Times New Roman"/>
          <w:b/>
          <w:lang w:eastAsia="es-ES" w:bidi="es-ES"/>
        </w:rPr>
        <w:t>alumno/a:</w:t>
      </w:r>
      <w:r w:rsidRPr="00C76078">
        <w:rPr>
          <w:rFonts w:ascii="Times New Roman" w:eastAsia="Comic Sans MS" w:hAnsi="Times New Roman" w:cs="Times New Roman"/>
          <w:b/>
          <w:spacing w:val="-32"/>
          <w:lang w:eastAsia="es-ES" w:bidi="es-ES"/>
        </w:rPr>
        <w:t xml:space="preserve"> </w:t>
      </w:r>
      <w:r w:rsidRPr="00C76078">
        <w:rPr>
          <w:rFonts w:ascii="Times New Roman" w:eastAsia="Comic Sans MS" w:hAnsi="Times New Roman" w:cs="Times New Roman"/>
          <w:b/>
          <w:lang w:eastAsia="es-ES" w:bidi="es-ES"/>
        </w:rPr>
        <w:t>f)</w:t>
      </w:r>
      <w:r w:rsidRPr="00C76078">
        <w:rPr>
          <w:rFonts w:ascii="Times New Roman" w:eastAsia="Comic Sans MS" w:hAnsi="Times New Roman" w:cs="Times New Roman"/>
          <w:b/>
          <w:spacing w:val="-32"/>
          <w:lang w:eastAsia="es-ES" w:bidi="es-ES"/>
        </w:rPr>
        <w:t xml:space="preserve"> </w:t>
      </w:r>
      <w:r w:rsidRPr="00C76078">
        <w:rPr>
          <w:rFonts w:ascii="Times New Roman" w:eastAsia="Comic Sans MS" w:hAnsi="Times New Roman" w:cs="Times New Roman"/>
          <w:b/>
          <w:lang w:eastAsia="es-ES" w:bidi="es-ES"/>
        </w:rPr>
        <w:t>Aprendizaje</w:t>
      </w:r>
      <w:r w:rsidRPr="00C76078">
        <w:rPr>
          <w:rFonts w:ascii="Times New Roman" w:eastAsia="Comic Sans MS" w:hAnsi="Times New Roman" w:cs="Times New Roman"/>
          <w:b/>
          <w:spacing w:val="-5"/>
          <w:lang w:eastAsia="es-ES" w:bidi="es-ES"/>
        </w:rPr>
        <w:t xml:space="preserve"> </w:t>
      </w:r>
      <w:r w:rsidRPr="00C76078">
        <w:rPr>
          <w:rFonts w:ascii="Times New Roman" w:eastAsia="Comic Sans MS" w:hAnsi="Times New Roman" w:cs="Times New Roman"/>
          <w:b/>
          <w:lang w:eastAsia="es-ES" w:bidi="es-ES"/>
        </w:rPr>
        <w:t>significativo:</w:t>
      </w:r>
      <w:r w:rsidRPr="00C76078">
        <w:rPr>
          <w:rFonts w:ascii="Times New Roman" w:eastAsia="Comic Sans MS" w:hAnsi="Times New Roman" w:cs="Times New Roman"/>
          <w:b/>
          <w:spacing w:val="-32"/>
          <w:lang w:eastAsia="es-ES" w:bidi="es-ES"/>
        </w:rPr>
        <w:t xml:space="preserve"> </w:t>
      </w:r>
      <w:r w:rsidRPr="00C76078">
        <w:rPr>
          <w:rFonts w:ascii="Times New Roman" w:eastAsia="Comic Sans MS" w:hAnsi="Times New Roman" w:cs="Times New Roman"/>
          <w:b/>
          <w:lang w:eastAsia="es-ES" w:bidi="es-ES"/>
        </w:rPr>
        <w:t>g)</w:t>
      </w:r>
      <w:r w:rsidRPr="00C76078">
        <w:rPr>
          <w:rFonts w:ascii="Times New Roman" w:eastAsia="Comic Sans MS" w:hAnsi="Times New Roman" w:cs="Times New Roman"/>
          <w:b/>
          <w:spacing w:val="-33"/>
          <w:lang w:eastAsia="es-ES" w:bidi="es-ES"/>
        </w:rPr>
        <w:t xml:space="preserve"> </w:t>
      </w:r>
      <w:r w:rsidRPr="00C76078">
        <w:rPr>
          <w:rFonts w:ascii="Times New Roman" w:eastAsia="Comic Sans MS" w:hAnsi="Times New Roman" w:cs="Times New Roman"/>
          <w:b/>
          <w:lang w:eastAsia="es-ES" w:bidi="es-ES"/>
        </w:rPr>
        <w:t>Aprendizaje</w:t>
      </w:r>
      <w:r w:rsidRPr="00C76078">
        <w:rPr>
          <w:rFonts w:ascii="Times New Roman" w:eastAsia="Comic Sans MS" w:hAnsi="Times New Roman" w:cs="Times New Roman"/>
          <w:b/>
          <w:spacing w:val="-6"/>
          <w:lang w:eastAsia="es-ES" w:bidi="es-ES"/>
        </w:rPr>
        <w:t xml:space="preserve"> </w:t>
      </w:r>
      <w:r w:rsidRPr="00C76078">
        <w:rPr>
          <w:rFonts w:ascii="Times New Roman" w:eastAsia="Comic Sans MS" w:hAnsi="Times New Roman" w:cs="Times New Roman"/>
          <w:b/>
          <w:lang w:eastAsia="es-ES" w:bidi="es-ES"/>
        </w:rPr>
        <w:t>interdisciplinar:</w:t>
      </w:r>
      <w:r w:rsidRPr="00C76078">
        <w:rPr>
          <w:rFonts w:ascii="Times New Roman" w:eastAsia="Comic Sans MS" w:hAnsi="Times New Roman" w:cs="Times New Roman"/>
          <w:b/>
          <w:spacing w:val="-32"/>
          <w:lang w:eastAsia="es-ES" w:bidi="es-ES"/>
        </w:rPr>
        <w:t xml:space="preserve"> </w:t>
      </w:r>
      <w:r w:rsidRPr="00C76078">
        <w:rPr>
          <w:rFonts w:ascii="Times New Roman" w:eastAsia="Comic Sans MS" w:hAnsi="Times New Roman" w:cs="Times New Roman"/>
          <w:lang w:eastAsia="es-ES" w:bidi="es-ES"/>
        </w:rPr>
        <w:t>este</w:t>
      </w:r>
      <w:r w:rsidRPr="00C76078">
        <w:rPr>
          <w:rFonts w:ascii="Times New Roman" w:eastAsia="Comic Sans MS" w:hAnsi="Times New Roman" w:cs="Times New Roman"/>
          <w:spacing w:val="-5"/>
          <w:lang w:eastAsia="es-ES" w:bidi="es-ES"/>
        </w:rPr>
        <w:t xml:space="preserve"> </w:t>
      </w:r>
      <w:r w:rsidRPr="00C76078">
        <w:rPr>
          <w:rFonts w:ascii="Times New Roman" w:eastAsia="Comic Sans MS" w:hAnsi="Times New Roman" w:cs="Times New Roman"/>
          <w:b/>
          <w:lang w:eastAsia="es-ES" w:bidi="es-ES"/>
        </w:rPr>
        <w:t>principio</w:t>
      </w:r>
      <w:r w:rsidRPr="00C76078">
        <w:rPr>
          <w:rFonts w:ascii="Times New Roman" w:eastAsia="Comic Sans MS" w:hAnsi="Times New Roman" w:cs="Times New Roman"/>
          <w:b/>
          <w:spacing w:val="-3"/>
          <w:lang w:eastAsia="es-ES" w:bidi="es-ES"/>
        </w:rPr>
        <w:t xml:space="preserve"> </w:t>
      </w:r>
      <w:r w:rsidRPr="00C76078">
        <w:rPr>
          <w:rFonts w:ascii="Times New Roman" w:eastAsia="Comic Sans MS" w:hAnsi="Times New Roman" w:cs="Times New Roman"/>
          <w:b/>
          <w:lang w:eastAsia="es-ES" w:bidi="es-ES"/>
        </w:rPr>
        <w:t>considera que todos los elementos de la realidad están relacionados y, además y por lo general, de forma</w:t>
      </w:r>
      <w:r w:rsidRPr="00C76078">
        <w:rPr>
          <w:rFonts w:ascii="Times New Roman" w:eastAsia="Comic Sans MS" w:hAnsi="Times New Roman" w:cs="Times New Roman"/>
          <w:b/>
          <w:spacing w:val="-26"/>
          <w:lang w:eastAsia="es-ES" w:bidi="es-ES"/>
        </w:rPr>
        <w:t xml:space="preserve"> </w:t>
      </w:r>
      <w:r w:rsidRPr="00C76078">
        <w:rPr>
          <w:rFonts w:ascii="Times New Roman" w:eastAsia="Comic Sans MS" w:hAnsi="Times New Roman" w:cs="Times New Roman"/>
          <w:b/>
          <w:lang w:eastAsia="es-ES" w:bidi="es-ES"/>
        </w:rPr>
        <w:t>compleja.</w:t>
      </w:r>
    </w:p>
    <w:p w:rsidR="00C76078" w:rsidRPr="00C76078" w:rsidRDefault="00C76078" w:rsidP="00C76078">
      <w:pPr>
        <w:widowControl w:val="0"/>
        <w:autoSpaceDE w:val="0"/>
        <w:autoSpaceDN w:val="0"/>
        <w:spacing w:after="0" w:line="242"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202648">
      <w:pPr>
        <w:widowControl w:val="0"/>
        <w:numPr>
          <w:ilvl w:val="0"/>
          <w:numId w:val="32"/>
        </w:numPr>
        <w:tabs>
          <w:tab w:val="left" w:pos="437"/>
        </w:tabs>
        <w:autoSpaceDE w:val="0"/>
        <w:autoSpaceDN w:val="0"/>
        <w:spacing w:before="3" w:after="0" w:line="240" w:lineRule="auto"/>
        <w:ind w:right="1391" w:hanging="245"/>
        <w:jc w:val="right"/>
        <w:rPr>
          <w:rFonts w:ascii="Times New Roman" w:eastAsia="Comic Sans MS" w:hAnsi="Times New Roman" w:cs="Times New Roman"/>
          <w:lang w:eastAsia="es-ES" w:bidi="es-ES"/>
        </w:rPr>
      </w:pPr>
      <w:r w:rsidRPr="00C76078">
        <w:rPr>
          <w:rFonts w:ascii="Times New Roman" w:eastAsia="Comic Sans MS" w:hAnsi="Times New Roman" w:cs="Times New Roman"/>
          <w:b/>
          <w:spacing w:val="-5"/>
          <w:lang w:eastAsia="es-ES" w:bidi="es-ES"/>
        </w:rPr>
        <w:t xml:space="preserve">Principio </w:t>
      </w:r>
      <w:r w:rsidRPr="00C76078">
        <w:rPr>
          <w:rFonts w:ascii="Times New Roman" w:eastAsia="Comic Sans MS" w:hAnsi="Times New Roman" w:cs="Times New Roman"/>
          <w:b/>
          <w:spacing w:val="-3"/>
          <w:lang w:eastAsia="es-ES" w:bidi="es-ES"/>
        </w:rPr>
        <w:t xml:space="preserve">de </w:t>
      </w:r>
      <w:r w:rsidRPr="00C76078">
        <w:rPr>
          <w:rFonts w:ascii="Times New Roman" w:eastAsia="Comic Sans MS" w:hAnsi="Times New Roman" w:cs="Times New Roman"/>
          <w:b/>
          <w:spacing w:val="-5"/>
          <w:lang w:eastAsia="es-ES" w:bidi="es-ES"/>
        </w:rPr>
        <w:t xml:space="preserve">personalización: </w:t>
      </w:r>
      <w:r w:rsidRPr="00C76078">
        <w:rPr>
          <w:rFonts w:ascii="Times New Roman" w:eastAsia="Comic Sans MS" w:hAnsi="Times New Roman" w:cs="Times New Roman"/>
          <w:spacing w:val="-3"/>
          <w:lang w:eastAsia="es-ES" w:bidi="es-ES"/>
        </w:rPr>
        <w:t xml:space="preserve">la </w:t>
      </w:r>
      <w:r w:rsidRPr="00C76078">
        <w:rPr>
          <w:rFonts w:ascii="Times New Roman" w:eastAsia="Comic Sans MS" w:hAnsi="Times New Roman" w:cs="Times New Roman"/>
          <w:spacing w:val="-5"/>
          <w:lang w:eastAsia="es-ES" w:bidi="es-ES"/>
        </w:rPr>
        <w:t xml:space="preserve">educación personalizada </w:t>
      </w:r>
      <w:r w:rsidRPr="00C76078">
        <w:rPr>
          <w:rFonts w:ascii="Times New Roman" w:eastAsia="Comic Sans MS" w:hAnsi="Times New Roman" w:cs="Times New Roman"/>
          <w:spacing w:val="-3"/>
          <w:lang w:eastAsia="es-ES" w:bidi="es-ES"/>
        </w:rPr>
        <w:t xml:space="preserve">es un </w:t>
      </w:r>
      <w:r w:rsidRPr="00C76078">
        <w:rPr>
          <w:rFonts w:ascii="Times New Roman" w:eastAsia="Comic Sans MS" w:hAnsi="Times New Roman" w:cs="Times New Roman"/>
          <w:spacing w:val="-4"/>
          <w:lang w:eastAsia="es-ES" w:bidi="es-ES"/>
        </w:rPr>
        <w:t xml:space="preserve">principio </w:t>
      </w:r>
      <w:r w:rsidRPr="00C76078">
        <w:rPr>
          <w:rFonts w:ascii="Times New Roman" w:eastAsia="Comic Sans MS" w:hAnsi="Times New Roman" w:cs="Times New Roman"/>
          <w:lang w:eastAsia="es-ES" w:bidi="es-ES"/>
        </w:rPr>
        <w:t xml:space="preserve">de </w:t>
      </w:r>
      <w:r w:rsidRPr="00C76078">
        <w:rPr>
          <w:rFonts w:ascii="Times New Roman" w:eastAsia="Comic Sans MS" w:hAnsi="Times New Roman" w:cs="Times New Roman"/>
          <w:spacing w:val="-5"/>
          <w:lang w:eastAsia="es-ES" w:bidi="es-ES"/>
        </w:rPr>
        <w:t xml:space="preserve">intervención educativa integrador. </w:t>
      </w:r>
      <w:r w:rsidRPr="00C76078">
        <w:rPr>
          <w:rFonts w:ascii="Times New Roman" w:eastAsia="Comic Sans MS" w:hAnsi="Times New Roman" w:cs="Times New Roman"/>
          <w:spacing w:val="-3"/>
          <w:lang w:eastAsia="es-ES" w:bidi="es-ES"/>
        </w:rPr>
        <w:t xml:space="preserve">En </w:t>
      </w:r>
      <w:r w:rsidRPr="00C76078">
        <w:rPr>
          <w:rFonts w:ascii="Times New Roman" w:eastAsia="Comic Sans MS" w:hAnsi="Times New Roman" w:cs="Times New Roman"/>
          <w:lang w:eastAsia="es-ES" w:bidi="es-ES"/>
        </w:rPr>
        <w:t xml:space="preserve">él </w:t>
      </w:r>
      <w:r w:rsidRPr="00C76078">
        <w:rPr>
          <w:rFonts w:ascii="Times New Roman" w:eastAsia="Comic Sans MS" w:hAnsi="Times New Roman" w:cs="Times New Roman"/>
          <w:spacing w:val="-4"/>
          <w:lang w:eastAsia="es-ES" w:bidi="es-ES"/>
        </w:rPr>
        <w:t xml:space="preserve">destacan </w:t>
      </w:r>
      <w:r w:rsidRPr="00C76078">
        <w:rPr>
          <w:rFonts w:ascii="Times New Roman" w:eastAsia="Comic Sans MS" w:hAnsi="Times New Roman" w:cs="Times New Roman"/>
          <w:spacing w:val="-5"/>
          <w:lang w:eastAsia="es-ES" w:bidi="es-ES"/>
        </w:rPr>
        <w:t xml:space="preserve">varios aspectos: </w:t>
      </w:r>
      <w:r w:rsidRPr="00C76078">
        <w:rPr>
          <w:rFonts w:ascii="Times New Roman" w:eastAsia="Comic Sans MS" w:hAnsi="Times New Roman" w:cs="Times New Roman"/>
          <w:lang w:eastAsia="es-ES" w:bidi="es-ES"/>
        </w:rPr>
        <w:t xml:space="preserve">la </w:t>
      </w:r>
      <w:r w:rsidRPr="00C76078">
        <w:rPr>
          <w:rFonts w:ascii="Times New Roman" w:eastAsia="Comic Sans MS" w:hAnsi="Times New Roman" w:cs="Times New Roman"/>
          <w:spacing w:val="-5"/>
          <w:lang w:eastAsia="es-ES" w:bidi="es-ES"/>
        </w:rPr>
        <w:t xml:space="preserve">singularidad </w:t>
      </w:r>
      <w:r w:rsidRPr="00C76078">
        <w:rPr>
          <w:rFonts w:ascii="Times New Roman" w:eastAsia="Comic Sans MS" w:hAnsi="Times New Roman" w:cs="Times New Roman"/>
          <w:spacing w:val="-3"/>
          <w:lang w:eastAsia="es-ES" w:bidi="es-ES"/>
        </w:rPr>
        <w:t xml:space="preserve">de </w:t>
      </w:r>
      <w:r w:rsidRPr="00C76078">
        <w:rPr>
          <w:rFonts w:ascii="Times New Roman" w:eastAsia="Comic Sans MS" w:hAnsi="Times New Roman" w:cs="Times New Roman"/>
          <w:spacing w:val="-4"/>
          <w:lang w:eastAsia="es-ES" w:bidi="es-ES"/>
        </w:rPr>
        <w:t xml:space="preserve">cada </w:t>
      </w:r>
      <w:r w:rsidRPr="00C76078">
        <w:rPr>
          <w:rFonts w:ascii="Times New Roman" w:eastAsia="Comic Sans MS" w:hAnsi="Times New Roman" w:cs="Times New Roman"/>
          <w:spacing w:val="-3"/>
          <w:lang w:eastAsia="es-ES" w:bidi="es-ES"/>
        </w:rPr>
        <w:t xml:space="preserve">ser </w:t>
      </w:r>
      <w:r w:rsidRPr="00C76078">
        <w:rPr>
          <w:rFonts w:ascii="Times New Roman" w:eastAsia="Comic Sans MS" w:hAnsi="Times New Roman" w:cs="Times New Roman"/>
          <w:spacing w:val="-5"/>
          <w:lang w:eastAsia="es-ES" w:bidi="es-ES"/>
        </w:rPr>
        <w:t xml:space="preserve">humano, </w:t>
      </w:r>
      <w:r w:rsidRPr="00C76078">
        <w:rPr>
          <w:rFonts w:ascii="Times New Roman" w:eastAsia="Comic Sans MS" w:hAnsi="Times New Roman" w:cs="Times New Roman"/>
          <w:spacing w:val="-3"/>
          <w:lang w:eastAsia="es-ES" w:bidi="es-ES"/>
        </w:rPr>
        <w:t xml:space="preserve">el </w:t>
      </w:r>
      <w:r w:rsidRPr="00C76078">
        <w:rPr>
          <w:rFonts w:ascii="Times New Roman" w:eastAsia="Comic Sans MS" w:hAnsi="Times New Roman" w:cs="Times New Roman"/>
          <w:spacing w:val="-4"/>
          <w:lang w:eastAsia="es-ES" w:bidi="es-ES"/>
        </w:rPr>
        <w:t xml:space="preserve">impulso </w:t>
      </w:r>
      <w:r w:rsidRPr="00C76078">
        <w:rPr>
          <w:rFonts w:ascii="Times New Roman" w:eastAsia="Comic Sans MS" w:hAnsi="Times New Roman" w:cs="Times New Roman"/>
          <w:lang w:eastAsia="es-ES" w:bidi="es-ES"/>
        </w:rPr>
        <w:t xml:space="preserve">a </w:t>
      </w:r>
      <w:r w:rsidRPr="00C76078">
        <w:rPr>
          <w:rFonts w:ascii="Times New Roman" w:eastAsia="Comic Sans MS" w:hAnsi="Times New Roman" w:cs="Times New Roman"/>
          <w:spacing w:val="-3"/>
          <w:lang w:eastAsia="es-ES" w:bidi="es-ES"/>
        </w:rPr>
        <w:t xml:space="preserve">la </w:t>
      </w:r>
      <w:r w:rsidRPr="00C76078">
        <w:rPr>
          <w:rFonts w:ascii="Times New Roman" w:eastAsia="Comic Sans MS" w:hAnsi="Times New Roman" w:cs="Times New Roman"/>
          <w:spacing w:val="-5"/>
          <w:lang w:eastAsia="es-ES" w:bidi="es-ES"/>
        </w:rPr>
        <w:t xml:space="preserve">capacidad </w:t>
      </w:r>
      <w:r w:rsidRPr="00C76078">
        <w:rPr>
          <w:rFonts w:ascii="Times New Roman" w:eastAsia="Comic Sans MS" w:hAnsi="Times New Roman" w:cs="Times New Roman"/>
          <w:lang w:eastAsia="es-ES" w:bidi="es-ES"/>
        </w:rPr>
        <w:t xml:space="preserve">de </w:t>
      </w:r>
      <w:r w:rsidRPr="00C76078">
        <w:rPr>
          <w:rFonts w:ascii="Times New Roman" w:eastAsia="Comic Sans MS" w:hAnsi="Times New Roman" w:cs="Times New Roman"/>
          <w:spacing w:val="-5"/>
          <w:lang w:eastAsia="es-ES" w:bidi="es-ES"/>
        </w:rPr>
        <w:t xml:space="preserve">libertad, autonomía, </w:t>
      </w:r>
      <w:r w:rsidRPr="00C76078">
        <w:rPr>
          <w:rFonts w:ascii="Times New Roman" w:eastAsia="Comic Sans MS" w:hAnsi="Times New Roman" w:cs="Times New Roman"/>
          <w:spacing w:val="-4"/>
          <w:lang w:eastAsia="es-ES" w:bidi="es-ES"/>
        </w:rPr>
        <w:t xml:space="preserve">apertura </w:t>
      </w:r>
      <w:r w:rsidRPr="00C76078">
        <w:rPr>
          <w:rFonts w:ascii="Times New Roman" w:eastAsia="Comic Sans MS" w:hAnsi="Times New Roman" w:cs="Times New Roman"/>
          <w:lang w:eastAsia="es-ES" w:bidi="es-ES"/>
        </w:rPr>
        <w:t xml:space="preserve">y </w:t>
      </w:r>
      <w:r w:rsidRPr="00C76078">
        <w:rPr>
          <w:rFonts w:ascii="Times New Roman" w:eastAsia="Comic Sans MS" w:hAnsi="Times New Roman" w:cs="Times New Roman"/>
          <w:spacing w:val="-5"/>
          <w:lang w:eastAsia="es-ES" w:bidi="es-ES"/>
        </w:rPr>
        <w:t xml:space="preserve">comunicación </w:t>
      </w:r>
      <w:r w:rsidRPr="00C76078">
        <w:rPr>
          <w:rFonts w:ascii="Times New Roman" w:eastAsia="Comic Sans MS" w:hAnsi="Times New Roman" w:cs="Times New Roman"/>
          <w:spacing w:val="-4"/>
          <w:lang w:eastAsia="es-ES" w:bidi="es-ES"/>
        </w:rPr>
        <w:t xml:space="preserve">hacia </w:t>
      </w:r>
      <w:r w:rsidRPr="00C76078">
        <w:rPr>
          <w:rFonts w:ascii="Times New Roman" w:eastAsia="Comic Sans MS" w:hAnsi="Times New Roman" w:cs="Times New Roman"/>
          <w:spacing w:val="-3"/>
          <w:lang w:eastAsia="es-ES" w:bidi="es-ES"/>
        </w:rPr>
        <w:t xml:space="preserve">los </w:t>
      </w:r>
      <w:r w:rsidRPr="00C76078">
        <w:rPr>
          <w:rFonts w:ascii="Times New Roman" w:eastAsia="Comic Sans MS" w:hAnsi="Times New Roman" w:cs="Times New Roman"/>
          <w:spacing w:val="-4"/>
          <w:lang w:eastAsia="es-ES" w:bidi="es-ES"/>
        </w:rPr>
        <w:t xml:space="preserve">otros. </w:t>
      </w:r>
      <w:r w:rsidRPr="00C76078">
        <w:rPr>
          <w:rFonts w:ascii="Times New Roman" w:eastAsia="Comic Sans MS" w:hAnsi="Times New Roman" w:cs="Times New Roman"/>
          <w:spacing w:val="-3"/>
          <w:lang w:eastAsia="es-ES" w:bidi="es-ES"/>
        </w:rPr>
        <w:t xml:space="preserve">Se </w:t>
      </w:r>
      <w:r w:rsidRPr="00C76078">
        <w:rPr>
          <w:rFonts w:ascii="Times New Roman" w:eastAsia="Comic Sans MS" w:hAnsi="Times New Roman" w:cs="Times New Roman"/>
          <w:spacing w:val="-5"/>
          <w:lang w:eastAsia="es-ES" w:bidi="es-ES"/>
        </w:rPr>
        <w:t>aprecia</w:t>
      </w:r>
      <w:r w:rsidRPr="00C76078">
        <w:rPr>
          <w:rFonts w:ascii="Times New Roman" w:eastAsia="Comic Sans MS" w:hAnsi="Times New Roman" w:cs="Times New Roman"/>
          <w:spacing w:val="-8"/>
          <w:lang w:eastAsia="es-ES" w:bidi="es-ES"/>
        </w:rPr>
        <w:t xml:space="preserve"> </w:t>
      </w:r>
      <w:r w:rsidRPr="00C76078">
        <w:rPr>
          <w:rFonts w:ascii="Times New Roman" w:eastAsia="Comic Sans MS" w:hAnsi="Times New Roman" w:cs="Times New Roman"/>
          <w:spacing w:val="-4"/>
          <w:lang w:eastAsia="es-ES" w:bidi="es-ES"/>
        </w:rPr>
        <w:t>así</w:t>
      </w:r>
      <w:r w:rsidRPr="00C76078">
        <w:rPr>
          <w:rFonts w:ascii="Times New Roman" w:eastAsia="Comic Sans MS" w:hAnsi="Times New Roman" w:cs="Times New Roman"/>
          <w:spacing w:val="-6"/>
          <w:lang w:eastAsia="es-ES" w:bidi="es-ES"/>
        </w:rPr>
        <w:t xml:space="preserve"> </w:t>
      </w:r>
      <w:r w:rsidRPr="00C76078">
        <w:rPr>
          <w:rFonts w:ascii="Times New Roman" w:eastAsia="Comic Sans MS" w:hAnsi="Times New Roman" w:cs="Times New Roman"/>
          <w:spacing w:val="-4"/>
          <w:lang w:eastAsia="es-ES" w:bidi="es-ES"/>
        </w:rPr>
        <w:t>que</w:t>
      </w:r>
      <w:r w:rsidRPr="00C76078">
        <w:rPr>
          <w:rFonts w:ascii="Times New Roman" w:eastAsia="Comic Sans MS" w:hAnsi="Times New Roman" w:cs="Times New Roman"/>
          <w:spacing w:val="-7"/>
          <w:lang w:eastAsia="es-ES" w:bidi="es-ES"/>
        </w:rPr>
        <w:t xml:space="preserve"> </w:t>
      </w:r>
      <w:r w:rsidRPr="00C76078">
        <w:rPr>
          <w:rFonts w:ascii="Times New Roman" w:eastAsia="Comic Sans MS" w:hAnsi="Times New Roman" w:cs="Times New Roman"/>
          <w:spacing w:val="-3"/>
          <w:lang w:eastAsia="es-ES" w:bidi="es-ES"/>
        </w:rPr>
        <w:t>el</w:t>
      </w:r>
      <w:r w:rsidRPr="00C76078">
        <w:rPr>
          <w:rFonts w:ascii="Times New Roman" w:eastAsia="Comic Sans MS" w:hAnsi="Times New Roman" w:cs="Times New Roman"/>
          <w:spacing w:val="-7"/>
          <w:lang w:eastAsia="es-ES" w:bidi="es-ES"/>
        </w:rPr>
        <w:t xml:space="preserve"> </w:t>
      </w:r>
      <w:r w:rsidRPr="00C76078">
        <w:rPr>
          <w:rFonts w:ascii="Times New Roman" w:eastAsia="Comic Sans MS" w:hAnsi="Times New Roman" w:cs="Times New Roman"/>
          <w:spacing w:val="-4"/>
          <w:lang w:eastAsia="es-ES" w:bidi="es-ES"/>
        </w:rPr>
        <w:t>principio</w:t>
      </w:r>
      <w:r w:rsidRPr="00C76078">
        <w:rPr>
          <w:rFonts w:ascii="Times New Roman" w:eastAsia="Comic Sans MS" w:hAnsi="Times New Roman" w:cs="Times New Roman"/>
          <w:spacing w:val="-10"/>
          <w:lang w:eastAsia="es-ES" w:bidi="es-ES"/>
        </w:rPr>
        <w:t xml:space="preserve"> </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9"/>
          <w:lang w:eastAsia="es-ES" w:bidi="es-ES"/>
        </w:rPr>
        <w:t xml:space="preserve"> </w:t>
      </w:r>
      <w:r w:rsidRPr="00C76078">
        <w:rPr>
          <w:rFonts w:ascii="Times New Roman" w:eastAsia="Comic Sans MS" w:hAnsi="Times New Roman" w:cs="Times New Roman"/>
          <w:spacing w:val="-5"/>
          <w:lang w:eastAsia="es-ES" w:bidi="es-ES"/>
        </w:rPr>
        <w:t>personalización</w:t>
      </w:r>
      <w:r w:rsidRPr="00C76078">
        <w:rPr>
          <w:rFonts w:ascii="Times New Roman" w:eastAsia="Comic Sans MS" w:hAnsi="Times New Roman" w:cs="Times New Roman"/>
          <w:spacing w:val="-7"/>
          <w:lang w:eastAsia="es-ES" w:bidi="es-ES"/>
        </w:rPr>
        <w:t xml:space="preserve"> </w:t>
      </w:r>
      <w:r w:rsidRPr="00C76078">
        <w:rPr>
          <w:rFonts w:ascii="Times New Roman" w:eastAsia="Comic Sans MS" w:hAnsi="Times New Roman" w:cs="Times New Roman"/>
          <w:spacing w:val="-5"/>
          <w:lang w:eastAsia="es-ES" w:bidi="es-ES"/>
        </w:rPr>
        <w:t>requiere</w:t>
      </w:r>
      <w:r w:rsidRPr="00C76078">
        <w:rPr>
          <w:rFonts w:ascii="Times New Roman" w:eastAsia="Comic Sans MS" w:hAnsi="Times New Roman" w:cs="Times New Roman"/>
          <w:spacing w:val="-11"/>
          <w:lang w:eastAsia="es-ES" w:bidi="es-ES"/>
        </w:rPr>
        <w:t xml:space="preserve"> </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8"/>
          <w:lang w:eastAsia="es-ES" w:bidi="es-ES"/>
        </w:rPr>
        <w:t xml:space="preserve"> </w:t>
      </w:r>
      <w:r w:rsidRPr="00C76078">
        <w:rPr>
          <w:rFonts w:ascii="Times New Roman" w:eastAsia="Comic Sans MS" w:hAnsi="Times New Roman" w:cs="Times New Roman"/>
          <w:spacing w:val="-3"/>
          <w:lang w:eastAsia="es-ES" w:bidi="es-ES"/>
        </w:rPr>
        <w:t>la</w:t>
      </w:r>
      <w:r w:rsidRPr="00C76078">
        <w:rPr>
          <w:rFonts w:ascii="Times New Roman" w:eastAsia="Comic Sans MS" w:hAnsi="Times New Roman" w:cs="Times New Roman"/>
          <w:spacing w:val="-6"/>
          <w:lang w:eastAsia="es-ES" w:bidi="es-ES"/>
        </w:rPr>
        <w:t xml:space="preserve"> </w:t>
      </w:r>
      <w:r w:rsidRPr="00C76078">
        <w:rPr>
          <w:rFonts w:ascii="Times New Roman" w:eastAsia="Comic Sans MS" w:hAnsi="Times New Roman" w:cs="Times New Roman"/>
          <w:spacing w:val="-5"/>
          <w:lang w:eastAsia="es-ES" w:bidi="es-ES"/>
        </w:rPr>
        <w:t>conciliación</w:t>
      </w:r>
      <w:r w:rsidRPr="00C76078">
        <w:rPr>
          <w:rFonts w:ascii="Times New Roman" w:eastAsia="Comic Sans MS" w:hAnsi="Times New Roman" w:cs="Times New Roman"/>
          <w:spacing w:val="-7"/>
          <w:lang w:eastAsia="es-ES" w:bidi="es-ES"/>
        </w:rPr>
        <w:t xml:space="preserve"> </w:t>
      </w:r>
      <w:r w:rsidRPr="00C76078">
        <w:rPr>
          <w:rFonts w:ascii="Times New Roman" w:eastAsia="Comic Sans MS" w:hAnsi="Times New Roman" w:cs="Times New Roman"/>
          <w:spacing w:val="-4"/>
          <w:lang w:eastAsia="es-ES" w:bidi="es-ES"/>
        </w:rPr>
        <w:t>entre</w:t>
      </w:r>
      <w:r w:rsidRPr="00C76078">
        <w:rPr>
          <w:rFonts w:ascii="Times New Roman" w:eastAsia="Comic Sans MS" w:hAnsi="Times New Roman" w:cs="Times New Roman"/>
          <w:spacing w:val="-8"/>
          <w:lang w:eastAsia="es-ES" w:bidi="es-ES"/>
        </w:rPr>
        <w:t xml:space="preserve"> </w:t>
      </w:r>
      <w:r w:rsidRPr="00C76078">
        <w:rPr>
          <w:rFonts w:ascii="Times New Roman" w:eastAsia="Comic Sans MS" w:hAnsi="Times New Roman" w:cs="Times New Roman"/>
          <w:lang w:eastAsia="es-ES" w:bidi="es-ES"/>
        </w:rPr>
        <w:t>el</w:t>
      </w:r>
      <w:r w:rsidRPr="00C76078">
        <w:rPr>
          <w:rFonts w:ascii="Times New Roman" w:eastAsia="Comic Sans MS" w:hAnsi="Times New Roman" w:cs="Times New Roman"/>
          <w:spacing w:val="-11"/>
          <w:lang w:eastAsia="es-ES" w:bidi="es-ES"/>
        </w:rPr>
        <w:t xml:space="preserve"> </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8"/>
          <w:lang w:eastAsia="es-ES" w:bidi="es-ES"/>
        </w:rPr>
        <w:t xml:space="preserve"> </w:t>
      </w:r>
      <w:r w:rsidRPr="00C76078">
        <w:rPr>
          <w:rFonts w:ascii="Times New Roman" w:eastAsia="Comic Sans MS" w:hAnsi="Times New Roman" w:cs="Times New Roman"/>
          <w:spacing w:val="-5"/>
          <w:lang w:eastAsia="es-ES" w:bidi="es-ES"/>
        </w:rPr>
        <w:t>individualización</w:t>
      </w:r>
      <w:r w:rsidRPr="00C76078">
        <w:rPr>
          <w:rFonts w:ascii="Times New Roman" w:eastAsia="Comic Sans MS" w:hAnsi="Times New Roman" w:cs="Times New Roman"/>
          <w:spacing w:val="-8"/>
          <w:lang w:eastAsia="es-ES" w:bidi="es-ES"/>
        </w:rPr>
        <w:t xml:space="preserve"> </w:t>
      </w:r>
      <w:r w:rsidRPr="00C76078">
        <w:rPr>
          <w:rFonts w:ascii="Times New Roman" w:eastAsia="Comic Sans MS" w:hAnsi="Times New Roman" w:cs="Times New Roman"/>
          <w:lang w:eastAsia="es-ES" w:bidi="es-ES"/>
        </w:rPr>
        <w:t>y</w:t>
      </w:r>
      <w:r w:rsidRPr="00C76078">
        <w:rPr>
          <w:rFonts w:ascii="Times New Roman" w:eastAsia="Comic Sans MS" w:hAnsi="Times New Roman" w:cs="Times New Roman"/>
          <w:spacing w:val="-9"/>
          <w:lang w:eastAsia="es-ES" w:bidi="es-ES"/>
        </w:rPr>
        <w:t xml:space="preserve"> </w:t>
      </w:r>
      <w:r w:rsidRPr="00C76078">
        <w:rPr>
          <w:rFonts w:ascii="Times New Roman" w:eastAsia="Comic Sans MS" w:hAnsi="Times New Roman" w:cs="Times New Roman"/>
          <w:spacing w:val="-5"/>
          <w:lang w:eastAsia="es-ES" w:bidi="es-ES"/>
        </w:rPr>
        <w:t>socialización.</w:t>
      </w:r>
    </w:p>
    <w:p w:rsidR="00C76078" w:rsidRPr="00C76078" w:rsidRDefault="00C76078" w:rsidP="008743EC">
      <w:pPr>
        <w:widowControl w:val="0"/>
        <w:numPr>
          <w:ilvl w:val="0"/>
          <w:numId w:val="32"/>
        </w:numPr>
        <w:tabs>
          <w:tab w:val="left" w:pos="425"/>
        </w:tabs>
        <w:autoSpaceDE w:val="0"/>
        <w:autoSpaceDN w:val="0"/>
        <w:spacing w:before="201" w:after="0" w:line="240" w:lineRule="auto"/>
        <w:ind w:left="424" w:hanging="210"/>
        <w:jc w:val="both"/>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Individualidad</w:t>
      </w:r>
    </w:p>
    <w:p w:rsidR="00C76078" w:rsidRPr="00C76078" w:rsidRDefault="00C76078" w:rsidP="00202648">
      <w:pPr>
        <w:widowControl w:val="0"/>
        <w:numPr>
          <w:ilvl w:val="0"/>
          <w:numId w:val="32"/>
        </w:numPr>
        <w:tabs>
          <w:tab w:val="left" w:pos="437"/>
        </w:tabs>
        <w:autoSpaceDE w:val="0"/>
        <w:autoSpaceDN w:val="0"/>
        <w:spacing w:before="197" w:after="0" w:line="242" w:lineRule="auto"/>
        <w:ind w:right="2192" w:hanging="245"/>
        <w:jc w:val="right"/>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Emprendimientovalores y actitudes personales, conocimiento del funcionamiento de la sociedad y de las organizaciones, planificación y realización de proyectos, habilidades sociales en el liderazgo de</w:t>
      </w:r>
      <w:r w:rsidRPr="00C76078">
        <w:rPr>
          <w:rFonts w:ascii="Times New Roman" w:eastAsia="Comic Sans MS" w:hAnsi="Times New Roman" w:cs="Times New Roman"/>
          <w:b/>
          <w:spacing w:val="-14"/>
          <w:lang w:eastAsia="es-ES" w:bidi="es-ES"/>
        </w:rPr>
        <w:t xml:space="preserve"> </w:t>
      </w:r>
      <w:r w:rsidRPr="00C76078">
        <w:rPr>
          <w:rFonts w:ascii="Times New Roman" w:eastAsia="Comic Sans MS" w:hAnsi="Times New Roman" w:cs="Times New Roman"/>
          <w:b/>
          <w:lang w:eastAsia="es-ES" w:bidi="es-ES"/>
        </w:rPr>
        <w:t>proyectos.</w:t>
      </w:r>
    </w:p>
    <w:p w:rsidR="00C76078" w:rsidRDefault="00C76078" w:rsidP="00C76078">
      <w:pPr>
        <w:widowControl w:val="0"/>
        <w:autoSpaceDE w:val="0"/>
        <w:autoSpaceDN w:val="0"/>
        <w:spacing w:before="195" w:after="0" w:line="240" w:lineRule="auto"/>
        <w:ind w:right="159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Tendremos que plantear por lo tanto un trabajo fecundo para perfilar las cualidades y capacidades del emprendimiento: confianza, seguridad, autoestima, autoconocimiento, autonomía, sentido crítico, motivación de logro, responsabilidad, esfuerzo, constancia, interés, perseverancia, organización, planificación, capacidad de análisis e interpretación, creatividad, imaginación, búsqueda de soluciones, evaluación, liderazgo…</w:t>
      </w:r>
    </w:p>
    <w:p w:rsidR="008743EC" w:rsidRDefault="008743EC" w:rsidP="008743EC">
      <w:pPr>
        <w:widowControl w:val="0"/>
        <w:autoSpaceDE w:val="0"/>
        <w:autoSpaceDN w:val="0"/>
        <w:spacing w:before="195" w:after="0" w:line="240" w:lineRule="auto"/>
        <w:ind w:right="1599"/>
        <w:rPr>
          <w:rFonts w:ascii="Times New Roman" w:eastAsia="Arial" w:hAnsi="Times New Roman" w:cs="Times New Roman"/>
          <w:b/>
          <w:color w:val="C00000"/>
          <w:sz w:val="28"/>
          <w:lang w:eastAsia="es-ES" w:bidi="es-ES"/>
        </w:rPr>
      </w:pPr>
    </w:p>
    <w:p w:rsidR="008743EC" w:rsidRPr="008743EC" w:rsidRDefault="008743EC" w:rsidP="008743EC">
      <w:pPr>
        <w:widowControl w:val="0"/>
        <w:autoSpaceDE w:val="0"/>
        <w:autoSpaceDN w:val="0"/>
        <w:spacing w:before="195" w:after="0" w:line="240" w:lineRule="auto"/>
        <w:ind w:right="1599"/>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c) Transversalidad.</w:t>
      </w:r>
    </w:p>
    <w:p w:rsidR="00C76078" w:rsidRPr="00C76078" w:rsidRDefault="00C76078" w:rsidP="00C76078">
      <w:pPr>
        <w:widowControl w:val="0"/>
        <w:autoSpaceDE w:val="0"/>
        <w:autoSpaceDN w:val="0"/>
        <w:spacing w:before="196" w:after="0" w:line="242" w:lineRule="auto"/>
        <w:ind w:right="1241"/>
        <w:rPr>
          <w:rFonts w:ascii="Times New Roman" w:eastAsia="Arial" w:hAnsi="Times New Roman" w:cs="Times New Roman"/>
          <w:b/>
          <w:lang w:eastAsia="es-ES" w:bidi="es-ES"/>
        </w:rPr>
      </w:pPr>
      <w:r w:rsidRPr="00C76078">
        <w:rPr>
          <w:rFonts w:ascii="Times New Roman" w:eastAsia="Arial" w:hAnsi="Times New Roman" w:cs="Times New Roman"/>
          <w:lang w:eastAsia="es-ES" w:bidi="es-ES"/>
        </w:rPr>
        <w:t xml:space="preserve">Como cualquier otra </w:t>
      </w:r>
      <w:r w:rsidRPr="00C76078">
        <w:rPr>
          <w:rFonts w:ascii="Times New Roman" w:eastAsia="Arial" w:hAnsi="Times New Roman" w:cs="Times New Roman"/>
          <w:b/>
          <w:lang w:eastAsia="es-ES" w:bidi="es-ES"/>
        </w:rPr>
        <w:t xml:space="preserve">materia, </w:t>
      </w:r>
      <w:r w:rsidRPr="00C76078">
        <w:rPr>
          <w:rFonts w:ascii="Times New Roman" w:eastAsia="Arial" w:hAnsi="Times New Roman" w:cs="Times New Roman"/>
          <w:lang w:eastAsia="es-ES" w:bidi="es-ES"/>
        </w:rPr>
        <w:t xml:space="preserve">dentro de segundo de Bachillerato o en cualquier otro curso o nivel, probablemente los valores más importantes que se </w:t>
      </w:r>
      <w:r w:rsidRPr="00C76078">
        <w:rPr>
          <w:rFonts w:ascii="Times New Roman" w:eastAsia="Arial" w:hAnsi="Times New Roman" w:cs="Times New Roman"/>
          <w:b/>
          <w:lang w:eastAsia="es-ES" w:bidi="es-ES"/>
        </w:rPr>
        <w:t xml:space="preserve">transmiten </w:t>
      </w:r>
      <w:r w:rsidRPr="00C76078">
        <w:rPr>
          <w:rFonts w:ascii="Times New Roman" w:eastAsia="Arial" w:hAnsi="Times New Roman" w:cs="Times New Roman"/>
          <w:lang w:eastAsia="es-ES" w:bidi="es-ES"/>
        </w:rPr>
        <w:t xml:space="preserve">son los que no figuran implícitos en el currículo oficial, sino aquellos que permiten a los docentes inculcar una serie de </w:t>
      </w:r>
      <w:r w:rsidRPr="00C76078">
        <w:rPr>
          <w:rFonts w:ascii="Times New Roman" w:eastAsia="Arial" w:hAnsi="Times New Roman" w:cs="Times New Roman"/>
          <w:b/>
          <w:lang w:eastAsia="es-ES" w:bidi="es-ES"/>
        </w:rPr>
        <w:t xml:space="preserve">valores </w:t>
      </w:r>
      <w:r w:rsidRPr="00C76078">
        <w:rPr>
          <w:rFonts w:ascii="Times New Roman" w:eastAsia="Arial" w:hAnsi="Times New Roman" w:cs="Times New Roman"/>
          <w:lang w:eastAsia="es-ES" w:bidi="es-ES"/>
        </w:rPr>
        <w:t xml:space="preserve">aceptados por toda la </w:t>
      </w:r>
      <w:r w:rsidRPr="00C76078">
        <w:rPr>
          <w:rFonts w:ascii="Times New Roman" w:eastAsia="Arial" w:hAnsi="Times New Roman" w:cs="Times New Roman"/>
          <w:b/>
          <w:lang w:eastAsia="es-ES" w:bidi="es-ES"/>
        </w:rPr>
        <w:t>sociedad.</w:t>
      </w:r>
    </w:p>
    <w:p w:rsidR="00C76078" w:rsidRPr="00C76078" w:rsidRDefault="00C76078" w:rsidP="00C76078">
      <w:pPr>
        <w:widowControl w:val="0"/>
        <w:autoSpaceDE w:val="0"/>
        <w:autoSpaceDN w:val="0"/>
        <w:spacing w:before="192" w:after="0" w:line="276" w:lineRule="auto"/>
        <w:ind w:right="12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Tal y como se especifica en el </w:t>
      </w:r>
      <w:r w:rsidRPr="00C76078">
        <w:rPr>
          <w:rFonts w:ascii="Times New Roman" w:eastAsia="Arial" w:hAnsi="Times New Roman" w:cs="Times New Roman"/>
          <w:b/>
          <w:lang w:eastAsia="es-ES" w:bidi="es-ES"/>
        </w:rPr>
        <w:t xml:space="preserve">decreto oficial: </w:t>
      </w:r>
      <w:r w:rsidRPr="00C76078">
        <w:rPr>
          <w:rFonts w:ascii="Times New Roman" w:eastAsia="Arial" w:hAnsi="Times New Roman" w:cs="Times New Roman"/>
          <w:lang w:eastAsia="es-ES" w:bidi="es-ES"/>
        </w:rPr>
        <w:t xml:space="preserve">«La Historia del Arte, por su índole </w:t>
      </w:r>
      <w:r w:rsidRPr="00C76078">
        <w:rPr>
          <w:rFonts w:ascii="Times New Roman" w:eastAsia="Arial" w:hAnsi="Times New Roman" w:cs="Times New Roman"/>
          <w:b/>
          <w:lang w:eastAsia="es-ES" w:bidi="es-ES"/>
        </w:rPr>
        <w:t xml:space="preserve">humanística, </w:t>
      </w:r>
      <w:r w:rsidRPr="00C76078">
        <w:rPr>
          <w:rFonts w:ascii="Times New Roman" w:eastAsia="Arial" w:hAnsi="Times New Roman" w:cs="Times New Roman"/>
          <w:lang w:eastAsia="es-ES" w:bidi="es-ES"/>
        </w:rPr>
        <w:t xml:space="preserve">incluye la mayoría de los elementos transversales en su currículo, conteniendo por sus valores intrínsecos, un elevado potencial para contribuir a la formación integral del alumnado ya que a través del análisis de la obra de arte el alumnado comprenderá el espíritu de la sociedad que las produjo, su mentalidad, su forma de vida y pensamiento, y analizando críticamente esos valores, contribuirá al fortalecimiento de los elementos transversales, desarrollando actitudes de rechazo ante las desigualdades sociales y económicas de los pueblos, actitudes de tolerancia y respeto por ideas y creencias que no coincidan con la propia». Así se estimará «el papel de las </w:t>
      </w:r>
      <w:r w:rsidRPr="00C76078">
        <w:rPr>
          <w:rFonts w:ascii="Times New Roman" w:eastAsia="Arial" w:hAnsi="Times New Roman" w:cs="Times New Roman"/>
          <w:b/>
          <w:lang w:eastAsia="es-ES" w:bidi="es-ES"/>
        </w:rPr>
        <w:t xml:space="preserve">manifestaciones artísticas </w:t>
      </w:r>
      <w:r w:rsidRPr="00C76078">
        <w:rPr>
          <w:rFonts w:ascii="Times New Roman" w:eastAsia="Arial" w:hAnsi="Times New Roman" w:cs="Times New Roman"/>
          <w:lang w:eastAsia="es-ES" w:bidi="es-ES"/>
        </w:rPr>
        <w:t xml:space="preserve">como </w:t>
      </w:r>
      <w:r w:rsidRPr="00C76078">
        <w:rPr>
          <w:rFonts w:ascii="Times New Roman" w:eastAsia="Arial" w:hAnsi="Times New Roman" w:cs="Times New Roman"/>
          <w:b/>
          <w:lang w:eastAsia="es-ES" w:bidi="es-ES"/>
        </w:rPr>
        <w:t xml:space="preserve">vehículo de convivencia pacífica </w:t>
      </w:r>
      <w:r w:rsidRPr="00C76078">
        <w:rPr>
          <w:rFonts w:ascii="Times New Roman" w:eastAsia="Arial" w:hAnsi="Times New Roman" w:cs="Times New Roman"/>
          <w:lang w:eastAsia="es-ES" w:bidi="es-ES"/>
        </w:rPr>
        <w:t>e intercambios culturales, los momentos en los que la producción artística se ha realizado en un ambiente de libertad fomentando la creatividad», se valorará «negativamente la marginación de la mujer en las sociedades del pasado y del presente, el impacto medioambiental de arquitectura y urbanismo y de forma muy especial la valoración del patrimonio artístico y la</w:t>
      </w:r>
    </w:p>
    <w:p w:rsidR="00C76078" w:rsidRPr="00C76078" w:rsidRDefault="00C76078" w:rsidP="00C76078">
      <w:pPr>
        <w:widowControl w:val="0"/>
        <w:autoSpaceDE w:val="0"/>
        <w:autoSpaceDN w:val="0"/>
        <w:spacing w:after="0" w:line="276"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p w:rsidR="00C76078" w:rsidRDefault="00C76078" w:rsidP="00C76078">
      <w:pPr>
        <w:widowControl w:val="0"/>
        <w:autoSpaceDE w:val="0"/>
        <w:autoSpaceDN w:val="0"/>
        <w:spacing w:before="1" w:after="0" w:line="278" w:lineRule="auto"/>
        <w:ind w:right="79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responsabilidad de su conservación, pues se trata de un legado que ha de transmitirse a las </w:t>
      </w:r>
      <w:r w:rsidRPr="00C76078">
        <w:rPr>
          <w:rFonts w:ascii="Times New Roman" w:eastAsia="Arial" w:hAnsi="Times New Roman" w:cs="Times New Roman"/>
          <w:b/>
          <w:lang w:eastAsia="es-ES" w:bidi="es-ES"/>
        </w:rPr>
        <w:t xml:space="preserve">generaciones futuras». </w:t>
      </w:r>
      <w:r w:rsidRPr="00C76078">
        <w:rPr>
          <w:rFonts w:ascii="Times New Roman" w:eastAsia="Arial" w:hAnsi="Times New Roman" w:cs="Times New Roman"/>
          <w:lang w:eastAsia="es-ES" w:bidi="es-ES"/>
        </w:rPr>
        <w:t>De esta manera, a lo largo de todo el curso se tratarán los siguientes temas transversales.</w:t>
      </w:r>
    </w:p>
    <w:p w:rsidR="008743EC" w:rsidRDefault="008743EC" w:rsidP="00C76078">
      <w:pPr>
        <w:widowControl w:val="0"/>
        <w:autoSpaceDE w:val="0"/>
        <w:autoSpaceDN w:val="0"/>
        <w:spacing w:before="1" w:after="0" w:line="278" w:lineRule="auto"/>
        <w:ind w:right="797"/>
        <w:rPr>
          <w:rFonts w:ascii="Times New Roman" w:eastAsia="Arial" w:hAnsi="Times New Roman" w:cs="Times New Roman"/>
          <w:lang w:eastAsia="es-ES" w:bidi="es-ES"/>
        </w:rPr>
      </w:pPr>
    </w:p>
    <w:p w:rsidR="008743EC" w:rsidRPr="008743EC" w:rsidRDefault="008743EC" w:rsidP="008743EC">
      <w:pPr>
        <w:widowControl w:val="0"/>
        <w:autoSpaceDE w:val="0"/>
        <w:autoSpaceDN w:val="0"/>
        <w:spacing w:before="1" w:after="0" w:line="278" w:lineRule="auto"/>
        <w:ind w:right="797"/>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d) Criterios de evaluación generales.</w:t>
      </w:r>
    </w:p>
    <w:p w:rsidR="008743EC" w:rsidRDefault="008743EC" w:rsidP="008743EC">
      <w:pPr>
        <w:widowControl w:val="0"/>
        <w:autoSpaceDE w:val="0"/>
        <w:autoSpaceDN w:val="0"/>
        <w:spacing w:before="1" w:after="0" w:line="278" w:lineRule="auto"/>
        <w:ind w:right="797"/>
        <w:rPr>
          <w:rFonts w:ascii="Times New Roman" w:eastAsia="Arial" w:hAnsi="Times New Roman" w:cs="Times New Roman"/>
          <w:lang w:eastAsia="es-ES" w:bidi="es-ES"/>
        </w:rPr>
      </w:pPr>
      <w:r w:rsidRPr="008743EC">
        <w:rPr>
          <w:rFonts w:ascii="Times New Roman" w:eastAsia="Arial" w:hAnsi="Times New Roman" w:cs="Times New Roman"/>
          <w:lang w:eastAsia="es-ES" w:bidi="es-ES"/>
        </w:rPr>
        <w:t>Estos son los criterios de evaluación generales, que luego se concretarán en las distintas unidades didácticas: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griego y del arte romano, relacionándolos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griego y del arte romano, especificando el papel desempeñado por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griego y del arte romano,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artísticas de la Antigüedad grecorromana, valorando su calidad en relación con su época y su importancia como patrimonio escaso e insustituible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medieval,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medieval, especificando el papel desempeñado por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medieval,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medieval,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de la Edad Moderna, desde el Renacimiento hasta el siglo XVIII,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especificando el papel desempeñado por mecenas, Academias,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 la Edad Moderna,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de la Edad Moderna,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la obra de Goya, identificando en ella los rasgos propios de las corrientes de su época y los que anticipan diversas vanguardias posteriores.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 la arquitectura, la escultura y la pintura del siglo XIX,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evolución hacia la independencia de los artistas respecto a los clientes, especificando el papel desempeñado por las Academias, los Salones, las galerías privadas y los marchantes.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del siglo XIX,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del siglo XIX,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 las vanguardias artísticas de la primera mitad del siglo XX, relacionando cada una de ellas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 la primera mitad del siglo XX,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manifestaciones del arte de la primera mitad del siglo XX, valorando su importancia como expresión de la profunda renovación del lenguaje artístico en el que se sustenta la libertad creativa actual.</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desde la segunda mitad del siglo XX, enmarcándolo en las nuevas relaciones entre clientes, artistas y público que caracterizan al mundo actual.</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el desarrollo y la extensión de los nuevos sistemas visuales, como la fotografía, el cine, la televisión el cartelismo o el cómic, especificando el modo en que combinan diversos lenguajes expresivos.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Describir las posibilidades que han abierto las nuevas tecnologías, explicando sus efectos tanto para la creación artística como para la difusión del arte.</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Identificar la presencia del arte en la vida cotidiana, distinguiendo los muy diversos ámbitos en que se manifiesta.</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qué es el Patrimonio Mundial de la UNESCO, describiendo su origen y finalidad.</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desde la segunda mitad del siglo XX,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manifestaciones del arte de todos los tiempos, valorándolo como patrimonio cultural heredado que se debe conservar y transmitir a las generaciones futuras.</w:t>
      </w:r>
    </w:p>
    <w:p w:rsidR="008743EC" w:rsidRPr="008743EC" w:rsidRDefault="008743EC" w:rsidP="008743EC">
      <w:pPr>
        <w:pageBreakBefore/>
        <w:widowControl w:val="0"/>
        <w:autoSpaceDE w:val="0"/>
        <w:autoSpaceDN w:val="0"/>
        <w:spacing w:before="1" w:after="0" w:line="278" w:lineRule="auto"/>
        <w:ind w:right="799"/>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e) Contenidos.</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17"/>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304"/>
        </w:trPr>
        <w:tc>
          <w:tcPr>
            <w:tcW w:w="15138" w:type="dxa"/>
            <w:gridSpan w:val="4"/>
            <w:shd w:val="clear" w:color="auto" w:fill="D9D9D9"/>
          </w:tcPr>
          <w:p w:rsidR="00C76078" w:rsidRPr="00937E9A" w:rsidRDefault="00C76078" w:rsidP="00C76078">
            <w:pPr>
              <w:tabs>
                <w:tab w:val="left" w:pos="2250"/>
              </w:tabs>
              <w:spacing w:line="265" w:lineRule="exact"/>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w:t>
            </w:r>
            <w:r w:rsidRPr="00937E9A">
              <w:rPr>
                <w:rFonts w:ascii="Times New Roman" w:eastAsia="Arial" w:hAnsi="Times New Roman" w:cs="Times New Roman"/>
                <w:spacing w:val="46"/>
                <w:lang w:val="es-ES" w:eastAsia="es-ES" w:bidi="es-ES"/>
              </w:rPr>
              <w:t xml:space="preserve"> </w:t>
            </w:r>
            <w:r w:rsidRPr="00937E9A">
              <w:rPr>
                <w:rFonts w:ascii="Times New Roman" w:eastAsia="Arial" w:hAnsi="Times New Roman" w:cs="Times New Roman"/>
                <w:lang w:val="es-ES" w:eastAsia="es-ES" w:bidi="es-ES"/>
              </w:rPr>
              <w:t>DEL</w:t>
            </w:r>
            <w:r w:rsidRPr="00937E9A">
              <w:rPr>
                <w:rFonts w:ascii="Times New Roman" w:eastAsia="Arial" w:hAnsi="Times New Roman" w:cs="Times New Roman"/>
                <w:spacing w:val="1"/>
                <w:lang w:val="es-ES" w:eastAsia="es-ES" w:bidi="es-ES"/>
              </w:rPr>
              <w:t xml:space="preserve"> </w:t>
            </w:r>
            <w:r w:rsidRPr="00937E9A">
              <w:rPr>
                <w:rFonts w:ascii="Times New Roman" w:eastAsia="Arial" w:hAnsi="Times New Roman" w:cs="Times New Roman"/>
                <w:lang w:val="es-ES" w:eastAsia="es-ES" w:bidi="es-ES"/>
              </w:rPr>
              <w:t>ARTE</w:t>
            </w:r>
            <w:r w:rsidRPr="00937E9A">
              <w:rPr>
                <w:rFonts w:ascii="Times New Roman" w:eastAsia="Arial" w:hAnsi="Times New Roman" w:cs="Times New Roman"/>
                <w:lang w:val="es-ES" w:eastAsia="es-ES" w:bidi="es-ES"/>
              </w:rPr>
              <w:tab/>
              <w:t>2º DE</w:t>
            </w:r>
            <w:r w:rsidRPr="00937E9A">
              <w:rPr>
                <w:rFonts w:ascii="Times New Roman" w:eastAsia="Arial" w:hAnsi="Times New Roman" w:cs="Times New Roman"/>
                <w:spacing w:val="47"/>
                <w:lang w:val="es-ES" w:eastAsia="es-ES" w:bidi="es-ES"/>
              </w:rPr>
              <w:t xml:space="preserve"> </w:t>
            </w:r>
            <w:r w:rsidRPr="00937E9A">
              <w:rPr>
                <w:rFonts w:ascii="Times New Roman" w:eastAsia="Arial" w:hAnsi="Times New Roman" w:cs="Times New Roman"/>
                <w:lang w:val="es-ES" w:eastAsia="es-ES" w:bidi="es-ES"/>
              </w:rPr>
              <w:t>BACHILLERATO.</w:t>
            </w:r>
          </w:p>
        </w:tc>
      </w:tr>
      <w:tr w:rsidR="00C76078" w:rsidRPr="00C76078" w:rsidTr="00C76078">
        <w:trPr>
          <w:trHeight w:val="563"/>
        </w:trPr>
        <w:tc>
          <w:tcPr>
            <w:tcW w:w="2254"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956" w:type="dxa"/>
            <w:shd w:val="clear" w:color="auto" w:fill="BFBFBF"/>
          </w:tcPr>
          <w:p w:rsidR="00C76078" w:rsidRPr="00C76078" w:rsidRDefault="00C76078" w:rsidP="00C76078">
            <w:pPr>
              <w:spacing w:line="268" w:lineRule="exact"/>
              <w:ind w:right="222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770" w:type="dxa"/>
            <w:shd w:val="clear" w:color="auto" w:fill="BFBFBF"/>
          </w:tcPr>
          <w:p w:rsidR="00C76078" w:rsidRPr="00C76078" w:rsidRDefault="00C76078" w:rsidP="00C76078">
            <w:pPr>
              <w:spacing w:before="1" w:line="237" w:lineRule="auto"/>
              <w:ind w:right="14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4158" w:type="dxa"/>
            <w:shd w:val="clear" w:color="auto" w:fill="BFBFBF"/>
          </w:tcPr>
          <w:p w:rsidR="00C76078" w:rsidRPr="00C76078" w:rsidRDefault="00C76078" w:rsidP="00C76078">
            <w:pPr>
              <w:spacing w:before="1" w:line="237" w:lineRule="auto"/>
              <w:ind w:right="13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6093"/>
        </w:trPr>
        <w:tc>
          <w:tcPr>
            <w:tcW w:w="2254" w:type="dxa"/>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4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Grecia, creadora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lenguaje</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clásico.</w:t>
            </w:r>
          </w:p>
          <w:p w:rsidR="00C76078" w:rsidRPr="00937E9A" w:rsidRDefault="00C76078" w:rsidP="00C76078">
            <w:pPr>
              <w:ind w:right="6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 manifestaciones.</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visión del clasicismo en Roma.</w:t>
            </w:r>
          </w:p>
          <w:p w:rsidR="00C76078" w:rsidRPr="00937E9A" w:rsidRDefault="00C76078" w:rsidP="00C76078">
            <w:pPr>
              <w:ind w:right="3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en la Hispania romana.</w:t>
            </w:r>
          </w:p>
        </w:tc>
        <w:tc>
          <w:tcPr>
            <w:tcW w:w="6956" w:type="dxa"/>
          </w:tcPr>
          <w:p w:rsidR="00C76078" w:rsidRPr="00937E9A" w:rsidRDefault="00C76078" w:rsidP="00C76078">
            <w:pPr>
              <w:ind w:right="7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Reconocer y explicar las concepciones estéticas y las características esenciales del arte griego y del arte romano, relacionándolos con sus respectivos contextos históricos y culturales</w:t>
            </w:r>
          </w:p>
        </w:tc>
        <w:tc>
          <w:tcPr>
            <w:tcW w:w="1770" w:type="dxa"/>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C76078" w:rsidRDefault="00C76078" w:rsidP="00C76078">
            <w:pPr>
              <w:rPr>
                <w:rFonts w:ascii="Times New Roman" w:eastAsia="Arial" w:hAnsi="Times New Roman" w:cs="Times New Roman"/>
                <w:sz w:val="14"/>
                <w:lang w:eastAsia="es-ES" w:bidi="es-ES"/>
              </w:rPr>
            </w:pPr>
          </w:p>
          <w:p w:rsidR="00C76078" w:rsidRPr="00937E9A" w:rsidRDefault="00C76078" w:rsidP="00202648">
            <w:pPr>
              <w:numPr>
                <w:ilvl w:val="1"/>
                <w:numId w:val="30"/>
              </w:numPr>
              <w:tabs>
                <w:tab w:val="left" w:pos="375"/>
              </w:tabs>
              <w:ind w:right="55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griego</w:t>
            </w:r>
          </w:p>
          <w:p w:rsidR="00C76078" w:rsidRPr="00937E9A" w:rsidRDefault="00C76078" w:rsidP="00C76078">
            <w:pPr>
              <w:spacing w:before="1"/>
              <w:ind w:right="75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y su evolución en el tiempo a partir de fuentes históricas o historiográficas.</w:t>
            </w:r>
          </w:p>
          <w:p w:rsidR="00C76078" w:rsidRPr="00937E9A" w:rsidRDefault="00C76078" w:rsidP="00202648">
            <w:pPr>
              <w:numPr>
                <w:ilvl w:val="1"/>
                <w:numId w:val="30"/>
              </w:numPr>
              <w:tabs>
                <w:tab w:val="left" w:pos="420"/>
              </w:tabs>
              <w:ind w:right="41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Define el concepto de orden arquitectónico y compara los tres órdenes de la arquitectura</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griega.</w:t>
            </w:r>
          </w:p>
          <w:p w:rsidR="00C76078" w:rsidRPr="00937E9A" w:rsidRDefault="00C76078" w:rsidP="00202648">
            <w:pPr>
              <w:numPr>
                <w:ilvl w:val="1"/>
                <w:numId w:val="30"/>
              </w:numPr>
              <w:tabs>
                <w:tab w:val="left" w:pos="420"/>
              </w:tabs>
              <w:ind w:right="24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los distintos tipos de templo griego, con referencia a las características arquitectónicas y la decoración</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escultórica.</w:t>
            </w:r>
          </w:p>
          <w:p w:rsidR="00C76078" w:rsidRPr="00937E9A" w:rsidRDefault="00C76078" w:rsidP="00202648">
            <w:pPr>
              <w:numPr>
                <w:ilvl w:val="1"/>
                <w:numId w:val="30"/>
              </w:numPr>
              <w:tabs>
                <w:tab w:val="left" w:pos="420"/>
              </w:tabs>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teatro griego y la función de cada una de sus</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partes.</w:t>
            </w:r>
          </w:p>
          <w:p w:rsidR="00C76078" w:rsidRPr="00937E9A" w:rsidRDefault="00C76078" w:rsidP="00202648">
            <w:pPr>
              <w:numPr>
                <w:ilvl w:val="1"/>
                <w:numId w:val="30"/>
              </w:numPr>
              <w:tabs>
                <w:tab w:val="left" w:pos="418"/>
              </w:tabs>
              <w:spacing w:before="1"/>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 la figura humana masculina en la escultura griega a partir del Kouros de Anavysos, el Doríforo(Policleto) y el</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Apoxiomenos</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(Lisipo).</w:t>
            </w:r>
          </w:p>
          <w:p w:rsidR="00C76078" w:rsidRPr="00937E9A" w:rsidRDefault="00C76078" w:rsidP="00202648">
            <w:pPr>
              <w:numPr>
                <w:ilvl w:val="1"/>
                <w:numId w:val="30"/>
              </w:numPr>
              <w:tabs>
                <w:tab w:val="left" w:pos="418"/>
              </w:tabs>
              <w:ind w:right="18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romano y su evolución en el tiempo a partir de fuentes históricas o</w:t>
            </w:r>
            <w:r w:rsidRPr="00937E9A">
              <w:rPr>
                <w:rFonts w:ascii="Times New Roman" w:eastAsia="Arial" w:hAnsi="Times New Roman" w:cs="Times New Roman"/>
                <w:spacing w:val="-2"/>
                <w:sz w:val="16"/>
                <w:lang w:val="es-ES" w:eastAsia="es-ES" w:bidi="es-ES"/>
              </w:rPr>
              <w:t xml:space="preserve"> </w:t>
            </w:r>
            <w:r w:rsidRPr="00937E9A">
              <w:rPr>
                <w:rFonts w:ascii="Times New Roman" w:eastAsia="Arial" w:hAnsi="Times New Roman" w:cs="Times New Roman"/>
                <w:sz w:val="16"/>
                <w:lang w:val="es-ES" w:eastAsia="es-ES" w:bidi="es-ES"/>
              </w:rPr>
              <w:t>historiográficas.</w:t>
            </w:r>
          </w:p>
          <w:p w:rsidR="00C76078" w:rsidRPr="00937E9A" w:rsidRDefault="00C76078" w:rsidP="00202648">
            <w:pPr>
              <w:numPr>
                <w:ilvl w:val="1"/>
                <w:numId w:val="30"/>
              </w:numPr>
              <w:tabs>
                <w:tab w:val="left" w:pos="418"/>
              </w:tabs>
              <w:ind w:right="5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la arquitectura romana en relación con la</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griega.</w:t>
            </w:r>
          </w:p>
          <w:p w:rsidR="00C76078" w:rsidRPr="00937E9A" w:rsidRDefault="00C76078" w:rsidP="00202648">
            <w:pPr>
              <w:numPr>
                <w:ilvl w:val="1"/>
                <w:numId w:val="30"/>
              </w:numPr>
              <w:tabs>
                <w:tab w:val="left" w:pos="420"/>
              </w:tabs>
              <w:ind w:right="44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funciones de</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los principales tipos de edificio</w:t>
            </w:r>
            <w:r w:rsidRPr="00937E9A">
              <w:rPr>
                <w:rFonts w:ascii="Times New Roman" w:eastAsia="Arial" w:hAnsi="Times New Roman" w:cs="Times New Roman"/>
                <w:spacing w:val="-5"/>
                <w:sz w:val="16"/>
                <w:lang w:val="es-ES" w:eastAsia="es-ES" w:bidi="es-ES"/>
              </w:rPr>
              <w:t xml:space="preserve"> </w:t>
            </w:r>
            <w:r w:rsidRPr="00937E9A">
              <w:rPr>
                <w:rFonts w:ascii="Times New Roman" w:eastAsia="Arial" w:hAnsi="Times New Roman" w:cs="Times New Roman"/>
                <w:sz w:val="16"/>
                <w:lang w:val="es-ES" w:eastAsia="es-ES" w:bidi="es-ES"/>
              </w:rPr>
              <w:t>romanos.</w:t>
            </w:r>
          </w:p>
          <w:p w:rsidR="00C76078" w:rsidRPr="00937E9A" w:rsidRDefault="00C76078" w:rsidP="00202648">
            <w:pPr>
              <w:numPr>
                <w:ilvl w:val="1"/>
                <w:numId w:val="30"/>
              </w:numPr>
              <w:tabs>
                <w:tab w:val="left" w:pos="420"/>
              </w:tabs>
              <w:ind w:right="41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el templo y el teatro romanos con</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los respectivos</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griegos.</w:t>
            </w:r>
          </w:p>
          <w:p w:rsidR="00C76078" w:rsidRPr="00937E9A" w:rsidRDefault="00C76078" w:rsidP="00202648">
            <w:pPr>
              <w:numPr>
                <w:ilvl w:val="1"/>
                <w:numId w:val="30"/>
              </w:numPr>
              <w:tabs>
                <w:tab w:val="left" w:pos="507"/>
              </w:tabs>
              <w:ind w:right="14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los rasgos principales de la ciudad romana a partir de fuentes históricas o</w:t>
            </w:r>
            <w:r w:rsidRPr="00937E9A">
              <w:rPr>
                <w:rFonts w:ascii="Times New Roman" w:eastAsia="Arial" w:hAnsi="Times New Roman" w:cs="Times New Roman"/>
                <w:spacing w:val="-21"/>
                <w:sz w:val="16"/>
                <w:lang w:val="es-ES" w:eastAsia="es-ES" w:bidi="es-ES"/>
              </w:rPr>
              <w:t xml:space="preserve"> </w:t>
            </w:r>
            <w:r w:rsidRPr="00937E9A">
              <w:rPr>
                <w:rFonts w:ascii="Times New Roman" w:eastAsia="Arial" w:hAnsi="Times New Roman" w:cs="Times New Roman"/>
                <w:sz w:val="16"/>
                <w:lang w:val="es-ES" w:eastAsia="es-ES" w:bidi="es-ES"/>
              </w:rPr>
              <w:t>historiográficas.</w:t>
            </w:r>
          </w:p>
          <w:p w:rsidR="00C76078" w:rsidRPr="00937E9A" w:rsidRDefault="00C76078" w:rsidP="00202648">
            <w:pPr>
              <w:numPr>
                <w:ilvl w:val="1"/>
                <w:numId w:val="30"/>
              </w:numPr>
              <w:tabs>
                <w:tab w:val="left" w:pos="507"/>
              </w:tabs>
              <w:ind w:right="59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innovaciones de la escultura romana en relación con la</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griega.</w:t>
            </w:r>
          </w:p>
          <w:p w:rsidR="00C76078" w:rsidRPr="00937E9A" w:rsidRDefault="00C76078" w:rsidP="00202648">
            <w:pPr>
              <w:numPr>
                <w:ilvl w:val="1"/>
                <w:numId w:val="30"/>
              </w:numPr>
              <w:tabs>
                <w:tab w:val="left" w:pos="509"/>
              </w:tabs>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 los mosaicos y la pintura en Roma a partir de una fuente histórica o</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historiográfica.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2046"/>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255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Explicar la función social del arte griego y del arte romano, especificando el papel desempeñado por clientes y artistas y las relaciones entre ellos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9"/>
              </w:numPr>
              <w:tabs>
                <w:tab w:val="left" w:pos="418"/>
              </w:tabs>
              <w:ind w:right="12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quiénes eran los principales clientes del arte griego, y la consideración social del arte y de los artistas.</w:t>
            </w:r>
          </w:p>
          <w:p w:rsidR="00C76078" w:rsidRPr="00937E9A" w:rsidRDefault="00C76078" w:rsidP="00202648">
            <w:pPr>
              <w:numPr>
                <w:ilvl w:val="1"/>
                <w:numId w:val="29"/>
              </w:numPr>
              <w:tabs>
                <w:tab w:val="left" w:pos="418"/>
              </w:tabs>
              <w:ind w:right="12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quiénes eran los principales clientes del arte romano, y la consideración social del arte y de los artistas</w:t>
            </w:r>
          </w:p>
        </w:tc>
      </w:tr>
      <w:tr w:rsidR="00C76078" w:rsidRPr="00C76078" w:rsidTr="00C76078">
        <w:trPr>
          <w:trHeight w:val="442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1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Analizar, comentar y clasificar obras significativas del arte griego y del arte romano,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202648">
            <w:pPr>
              <w:numPr>
                <w:ilvl w:val="1"/>
                <w:numId w:val="28"/>
              </w:numPr>
              <w:tabs>
                <w:tab w:val="left" w:pos="418"/>
              </w:tabs>
              <w:ind w:right="16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griegas: Partenón, tribuna de las cariátides del Erecteion, templo de Atenea Niké, teatro de</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Epidauro.</w:t>
            </w:r>
          </w:p>
          <w:p w:rsidR="00C76078" w:rsidRPr="00937E9A" w:rsidRDefault="00C76078" w:rsidP="00202648">
            <w:pPr>
              <w:numPr>
                <w:ilvl w:val="1"/>
                <w:numId w:val="28"/>
              </w:numPr>
              <w:tabs>
                <w:tab w:val="left" w:pos="418"/>
              </w:tabs>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griegas: Kouros de Anavysos, Auriga de Delfos, DiscóboloMirón), Doríforo(Policleto), una metopa del Partenón (Fidias), Hermes con Dioniso niño (Praxíteles), Apoxiomenos (Lisipo), Victoria de Samotracia, Venus de Milo, friso del altar de Zeus en Pérgamo (detalle de Atenea y</w:t>
            </w:r>
            <w:r w:rsidRPr="00937E9A">
              <w:rPr>
                <w:rFonts w:ascii="Times New Roman" w:eastAsia="Arial" w:hAnsi="Times New Roman" w:cs="Times New Roman"/>
                <w:spacing w:val="-8"/>
                <w:sz w:val="16"/>
                <w:lang w:val="es-ES" w:eastAsia="es-ES" w:bidi="es-ES"/>
              </w:rPr>
              <w:t xml:space="preserve"> </w:t>
            </w:r>
            <w:r w:rsidRPr="00937E9A">
              <w:rPr>
                <w:rFonts w:ascii="Times New Roman" w:eastAsia="Arial" w:hAnsi="Times New Roman" w:cs="Times New Roman"/>
                <w:sz w:val="16"/>
                <w:lang w:val="es-ES" w:eastAsia="es-ES" w:bidi="es-ES"/>
              </w:rPr>
              <w:t>Gea).</w:t>
            </w:r>
          </w:p>
          <w:p w:rsidR="00C76078" w:rsidRPr="00937E9A" w:rsidRDefault="00C76078" w:rsidP="00202648">
            <w:pPr>
              <w:numPr>
                <w:ilvl w:val="1"/>
                <w:numId w:val="28"/>
              </w:numPr>
              <w:tabs>
                <w:tab w:val="left" w:pos="418"/>
              </w:tabs>
              <w:ind w:right="1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romanas: Maison Carrée de Nimes, Panteón de Roma, teatro de Mérida, Coliseo de Roma, Basílica de Majencio y Constantino en Roma, puente de Alcántara, Acueducto de Segovia, Arco de Tito en Roma, Columna de Trajano en</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Roma.</w:t>
            </w:r>
          </w:p>
          <w:p w:rsidR="00C76078" w:rsidRPr="00937E9A" w:rsidRDefault="00C76078" w:rsidP="00202648">
            <w:pPr>
              <w:numPr>
                <w:ilvl w:val="1"/>
                <w:numId w:val="28"/>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romanas: Augusto de Prima Porta, estatua ecuestre de Marco Aurelio, relieve del Arco de Tito (detalle de los soldados con el candelabro y otros objetos del Templo de Jerusalén), relieve de la columna de</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Trajano.</w:t>
            </w:r>
          </w:p>
        </w:tc>
      </w:tr>
      <w:tr w:rsidR="00C76078" w:rsidRPr="00C76078" w:rsidTr="00C76078">
        <w:trPr>
          <w:trHeight w:val="102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3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27"/>
              </w:numPr>
              <w:tabs>
                <w:tab w:val="left" w:pos="420"/>
              </w:tabs>
              <w:spacing w:line="18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w:t>
            </w:r>
            <w:r w:rsidRPr="00937E9A">
              <w:rPr>
                <w:rFonts w:ascii="Times New Roman" w:eastAsia="Arial" w:hAnsi="Times New Roman" w:cs="Times New Roman"/>
                <w:spacing w:val="-11"/>
                <w:sz w:val="16"/>
                <w:lang w:val="es-ES" w:eastAsia="es-ES" w:bidi="es-ES"/>
              </w:rPr>
              <w:t xml:space="preserve"> </w:t>
            </w:r>
            <w:r w:rsidRPr="00937E9A">
              <w:rPr>
                <w:rFonts w:ascii="Times New Roman" w:eastAsia="Arial" w:hAnsi="Times New Roman" w:cs="Times New Roman"/>
                <w:sz w:val="16"/>
                <w:lang w:val="es-ES" w:eastAsia="es-ES" w:bidi="es-ES"/>
              </w:rPr>
              <w:t>Fidias.</w:t>
            </w:r>
          </w:p>
          <w:p w:rsidR="00C76078" w:rsidRPr="00937E9A" w:rsidRDefault="00C76078" w:rsidP="00202648">
            <w:pPr>
              <w:numPr>
                <w:ilvl w:val="1"/>
                <w:numId w:val="27"/>
              </w:numPr>
              <w:tabs>
                <w:tab w:val="left" w:pos="420"/>
              </w:tabs>
              <w:spacing w:before="1"/>
              <w:ind w:left="105"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el</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debate acerca de la autoría griega o romana del grupo escultórico de Laocoonte y sus</w:t>
            </w:r>
            <w:r w:rsidRPr="00937E9A">
              <w:rPr>
                <w:rFonts w:ascii="Times New Roman" w:eastAsia="Arial" w:hAnsi="Times New Roman" w:cs="Times New Roman"/>
                <w:spacing w:val="-5"/>
                <w:sz w:val="16"/>
                <w:lang w:val="es-ES" w:eastAsia="es-ES" w:bidi="es-ES"/>
              </w:rPr>
              <w:t xml:space="preserve"> </w:t>
            </w:r>
            <w:r w:rsidRPr="00937E9A">
              <w:rPr>
                <w:rFonts w:ascii="Times New Roman" w:eastAsia="Arial" w:hAnsi="Times New Roman" w:cs="Times New Roman"/>
                <w:sz w:val="16"/>
                <w:lang w:val="es-ES" w:eastAsia="es-ES" w:bidi="es-ES"/>
              </w:rPr>
              <w:t>hijos.</w:t>
            </w:r>
          </w:p>
        </w:tc>
      </w:tr>
      <w:tr w:rsidR="00C76078" w:rsidRPr="00C76078" w:rsidTr="00C76078">
        <w:trPr>
          <w:trHeight w:val="974"/>
        </w:trPr>
        <w:tc>
          <w:tcPr>
            <w:tcW w:w="2254" w:type="dxa"/>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932"/>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Respetar las creaciones artísticas de la Antigüedad grecorromana, valorando su calidad en relación con su época y su importancia como patrimonio escaso e insustituible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5.1. Confecciona un catálogo, con breves cometarios, de las obras más relevantes de arte antiguo que se conservan en su comunidad autónoma.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9014"/>
        </w:trPr>
        <w:tc>
          <w:tcPr>
            <w:tcW w:w="2254" w:type="dxa"/>
          </w:tcPr>
          <w:p w:rsidR="00C76078" w:rsidRPr="00937E9A" w:rsidRDefault="00C76078" w:rsidP="00C76078">
            <w:pPr>
              <w:ind w:right="2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aportación cristiana en la arquitectura y la iconografía.</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Configuración y desarrollo del arte románico. Iglesias y monasterios. La iconografía románica. La aportación del gótico, expresión de una cultura urbana. La catedral y la arquitectura civil.</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Modalidades escultóricas. La pintura italiana y</w:t>
            </w:r>
          </w:p>
          <w:p w:rsidR="00C76078" w:rsidRPr="00937E9A" w:rsidRDefault="00C76078" w:rsidP="00C76078">
            <w:pPr>
              <w:ind w:right="2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flamenca, origen de la pintura moderna.</w:t>
            </w:r>
          </w:p>
          <w:p w:rsidR="00C76078" w:rsidRPr="00C76078" w:rsidRDefault="00C76078" w:rsidP="00C76078">
            <w:pPr>
              <w:ind w:right="136"/>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peculiar desarrollo artístico de la Península Ibérica. Arte hispano-musulmán. El románico en el Camino de Santiago. </w:t>
            </w:r>
            <w:r w:rsidRPr="00C76078">
              <w:rPr>
                <w:rFonts w:ascii="Times New Roman" w:eastAsia="Arial" w:hAnsi="Times New Roman" w:cs="Times New Roman"/>
                <w:sz w:val="19"/>
                <w:lang w:eastAsia="es-ES" w:bidi="es-ES"/>
              </w:rPr>
              <w:t xml:space="preserve">El gótico </w:t>
            </w:r>
            <w:r w:rsidRPr="00C76078">
              <w:rPr>
                <w:rFonts w:ascii="Times New Roman" w:eastAsia="Arial" w:hAnsi="Times New Roman" w:cs="Times New Roman"/>
                <w:spacing w:val="-14"/>
                <w:sz w:val="19"/>
                <w:lang w:eastAsia="es-ES" w:bidi="es-ES"/>
              </w:rPr>
              <w:t xml:space="preserve">y </w:t>
            </w:r>
            <w:r w:rsidRPr="00C76078">
              <w:rPr>
                <w:rFonts w:ascii="Times New Roman" w:eastAsia="Arial" w:hAnsi="Times New Roman" w:cs="Times New Roman"/>
                <w:sz w:val="19"/>
                <w:lang w:eastAsia="es-ES" w:bidi="es-ES"/>
              </w:rPr>
              <w:t>su larga</w:t>
            </w:r>
            <w:r w:rsidRPr="00C76078">
              <w:rPr>
                <w:rFonts w:ascii="Times New Roman" w:eastAsia="Arial" w:hAnsi="Times New Roman" w:cs="Times New Roman"/>
                <w:spacing w:val="-1"/>
                <w:sz w:val="19"/>
                <w:lang w:eastAsia="es-ES" w:bidi="es-ES"/>
              </w:rPr>
              <w:t xml:space="preserve"> </w:t>
            </w:r>
            <w:r w:rsidRPr="00C76078">
              <w:rPr>
                <w:rFonts w:ascii="Times New Roman" w:eastAsia="Arial" w:hAnsi="Times New Roman" w:cs="Times New Roman"/>
                <w:sz w:val="19"/>
                <w:lang w:eastAsia="es-ES" w:bidi="es-ES"/>
              </w:rPr>
              <w:t>duración.</w:t>
            </w:r>
          </w:p>
        </w:tc>
        <w:tc>
          <w:tcPr>
            <w:tcW w:w="6956" w:type="dxa"/>
          </w:tcPr>
          <w:p w:rsidR="00C76078" w:rsidRPr="00937E9A" w:rsidRDefault="00C76078" w:rsidP="00C76078">
            <w:pPr>
              <w:ind w:right="4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w:t>
            </w:r>
            <w:r w:rsidRPr="00937E9A">
              <w:rPr>
                <w:rFonts w:ascii="Times New Roman" w:eastAsia="Arial" w:hAnsi="Times New Roman" w:cs="Times New Roman"/>
                <w:sz w:val="19"/>
                <w:lang w:val="es-ES" w:eastAsia="es-ES" w:bidi="es-ES"/>
              </w:rPr>
              <w:t>Reconocer y explicar las concepciones estéticas y las características esenciales del arte medieval, relacionando cada uno de sus estilos con sus respectivos contextos históricos y culturales.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CCL,CSC,CEC.</w:t>
            </w: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spacing w:before="8"/>
              <w:rPr>
                <w:rFonts w:ascii="Times New Roman" w:eastAsia="Arial" w:hAnsi="Times New Roman" w:cs="Times New Roman"/>
                <w:sz w:val="20"/>
                <w:lang w:eastAsia="es-ES" w:bidi="es-ES"/>
              </w:rPr>
            </w:pPr>
          </w:p>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w:t>
            </w:r>
          </w:p>
        </w:tc>
        <w:tc>
          <w:tcPr>
            <w:tcW w:w="4158" w:type="dxa"/>
          </w:tcPr>
          <w:p w:rsidR="00C76078" w:rsidRPr="00937E9A" w:rsidRDefault="00C76078" w:rsidP="00C76078">
            <w:pPr>
              <w:ind w:right="29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6.1Explica las características esenciales del arte paleocristiano y su evolución en el tiempo a partir de fuentes históricas o historiográficas.</w:t>
            </w:r>
          </w:p>
          <w:p w:rsidR="00C76078" w:rsidRPr="00937E9A" w:rsidRDefault="00C76078" w:rsidP="00202648">
            <w:pPr>
              <w:numPr>
                <w:ilvl w:val="1"/>
                <w:numId w:val="26"/>
              </w:numPr>
              <w:tabs>
                <w:tab w:val="left" w:pos="420"/>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el origen, características y función de la basílica</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paleocristiana.</w:t>
            </w:r>
          </w:p>
          <w:p w:rsidR="00C76078" w:rsidRPr="00C76078" w:rsidRDefault="00C76078" w:rsidP="00202648">
            <w:pPr>
              <w:numPr>
                <w:ilvl w:val="1"/>
                <w:numId w:val="26"/>
              </w:numPr>
              <w:tabs>
                <w:tab w:val="left" w:pos="420"/>
              </w:tabs>
              <w:ind w:right="499"/>
              <w:rPr>
                <w:rFonts w:ascii="Times New Roman" w:eastAsia="Arial" w:hAnsi="Times New Roman" w:cs="Times New Roman"/>
                <w:sz w:val="16"/>
                <w:lang w:eastAsia="es-ES" w:bidi="es-ES"/>
              </w:rPr>
            </w:pPr>
            <w:r w:rsidRPr="00937E9A">
              <w:rPr>
                <w:rFonts w:ascii="Times New Roman" w:eastAsia="Arial" w:hAnsi="Times New Roman" w:cs="Times New Roman"/>
                <w:sz w:val="16"/>
                <w:lang w:val="es-ES" w:eastAsia="es-ES" w:bidi="es-ES"/>
              </w:rPr>
              <w:t xml:space="preserve">Describe las características y función de los baptisterios, mausoleos y martiria paleocristianos. </w:t>
            </w:r>
            <w:r w:rsidRPr="00C76078">
              <w:rPr>
                <w:rFonts w:ascii="Times New Roman" w:eastAsia="Arial" w:hAnsi="Times New Roman" w:cs="Times New Roman"/>
                <w:sz w:val="16"/>
                <w:lang w:eastAsia="es-ES" w:bidi="es-ES"/>
              </w:rPr>
              <w:t>Función de cada una de sus</w:t>
            </w:r>
            <w:r w:rsidRPr="00C76078">
              <w:rPr>
                <w:rFonts w:ascii="Times New Roman" w:eastAsia="Arial" w:hAnsi="Times New Roman" w:cs="Times New Roman"/>
                <w:spacing w:val="-8"/>
                <w:sz w:val="16"/>
                <w:lang w:eastAsia="es-ES" w:bidi="es-ES"/>
              </w:rPr>
              <w:t xml:space="preserve"> </w:t>
            </w:r>
            <w:r w:rsidRPr="00C76078">
              <w:rPr>
                <w:rFonts w:ascii="Times New Roman" w:eastAsia="Arial" w:hAnsi="Times New Roman" w:cs="Times New Roman"/>
                <w:sz w:val="16"/>
                <w:lang w:eastAsia="es-ES" w:bidi="es-ES"/>
              </w:rPr>
              <w:t>partes.</w:t>
            </w:r>
          </w:p>
          <w:p w:rsidR="00C76078" w:rsidRPr="00937E9A" w:rsidRDefault="00C76078" w:rsidP="00202648">
            <w:pPr>
              <w:numPr>
                <w:ilvl w:val="1"/>
                <w:numId w:val="26"/>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 la pintura y el mosaico en el</w:t>
            </w:r>
          </w:p>
          <w:p w:rsidR="00C76078" w:rsidRPr="00937E9A" w:rsidRDefault="00C76078" w:rsidP="00C76078">
            <w:pPr>
              <w:ind w:right="67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arte paleocristiano, con especial referencia a la iconografía.</w:t>
            </w:r>
          </w:p>
          <w:p w:rsidR="00C76078" w:rsidRPr="00937E9A" w:rsidRDefault="00C76078" w:rsidP="00202648">
            <w:pPr>
              <w:numPr>
                <w:ilvl w:val="1"/>
                <w:numId w:val="26"/>
              </w:numPr>
              <w:tabs>
                <w:tab w:val="left" w:pos="418"/>
              </w:tabs>
              <w:ind w:right="5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bizantino a partir de fuentes históricas ohistoriográficas.</w:t>
            </w:r>
          </w:p>
          <w:p w:rsidR="00C76078" w:rsidRPr="00937E9A" w:rsidRDefault="00C76078" w:rsidP="00202648">
            <w:pPr>
              <w:numPr>
                <w:ilvl w:val="1"/>
                <w:numId w:val="26"/>
              </w:numPr>
              <w:tabs>
                <w:tab w:val="left" w:pos="418"/>
              </w:tabs>
              <w:ind w:right="4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arquitectura bizantina a través de la iglesia de Santa Sofía de</w:t>
            </w:r>
            <w:r w:rsidRPr="00937E9A">
              <w:rPr>
                <w:rFonts w:ascii="Times New Roman" w:eastAsia="Arial" w:hAnsi="Times New Roman" w:cs="Times New Roman"/>
                <w:spacing w:val="-7"/>
                <w:sz w:val="16"/>
                <w:lang w:val="es-ES" w:eastAsia="es-ES" w:bidi="es-ES"/>
              </w:rPr>
              <w:t xml:space="preserve"> </w:t>
            </w:r>
            <w:r w:rsidRPr="00937E9A">
              <w:rPr>
                <w:rFonts w:ascii="Times New Roman" w:eastAsia="Arial" w:hAnsi="Times New Roman" w:cs="Times New Roman"/>
                <w:sz w:val="16"/>
                <w:lang w:val="es-ES" w:eastAsia="es-ES" w:bidi="es-ES"/>
              </w:rPr>
              <w:t>Constantinopla.</w:t>
            </w:r>
          </w:p>
          <w:p w:rsidR="00C76078" w:rsidRPr="00937E9A" w:rsidRDefault="00C76078" w:rsidP="00202648">
            <w:pPr>
              <w:numPr>
                <w:ilvl w:val="1"/>
                <w:numId w:val="26"/>
              </w:numPr>
              <w:tabs>
                <w:tab w:val="left" w:pos="420"/>
              </w:tabs>
              <w:ind w:right="16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mosaico bizantino y de los temas iconográficos del Pantocrátor, la Virgen y la Déesis, así como su influencia en el arte occidental.</w:t>
            </w:r>
          </w:p>
          <w:p w:rsidR="00C76078" w:rsidRPr="00937E9A" w:rsidRDefault="00C76078" w:rsidP="00202648">
            <w:pPr>
              <w:numPr>
                <w:ilvl w:val="1"/>
                <w:numId w:val="26"/>
              </w:numPr>
              <w:tabs>
                <w:tab w:val="left" w:pos="420"/>
              </w:tabs>
              <w:ind w:right="74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Define el concepto de arte prerrománico y especifica sus manifestaciones en</w:t>
            </w:r>
            <w:r w:rsidRPr="00937E9A">
              <w:rPr>
                <w:rFonts w:ascii="Times New Roman" w:eastAsia="Arial" w:hAnsi="Times New Roman" w:cs="Times New Roman"/>
                <w:spacing w:val="-9"/>
                <w:sz w:val="16"/>
                <w:lang w:val="es-ES" w:eastAsia="es-ES" w:bidi="es-ES"/>
              </w:rPr>
              <w:t xml:space="preserve"> </w:t>
            </w:r>
            <w:r w:rsidRPr="00937E9A">
              <w:rPr>
                <w:rFonts w:ascii="Times New Roman" w:eastAsia="Arial" w:hAnsi="Times New Roman" w:cs="Times New Roman"/>
                <w:sz w:val="16"/>
                <w:lang w:val="es-ES" w:eastAsia="es-ES" w:bidi="es-ES"/>
              </w:rPr>
              <w:t>España.</w:t>
            </w:r>
          </w:p>
          <w:p w:rsidR="00C76078" w:rsidRPr="00937E9A" w:rsidRDefault="00C76078" w:rsidP="00202648">
            <w:pPr>
              <w:numPr>
                <w:ilvl w:val="1"/>
                <w:numId w:val="26"/>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y clasifica razonadamente en su estilo las siguientes obras: San Pedro dela Nave (Zamora), Santa María del Naranco (Oviedo) y San Miguel de la Escalada</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(León).</w:t>
            </w:r>
          </w:p>
          <w:p w:rsidR="00C76078" w:rsidRPr="00937E9A" w:rsidRDefault="00C76078" w:rsidP="00202648">
            <w:pPr>
              <w:numPr>
                <w:ilvl w:val="1"/>
                <w:numId w:val="26"/>
              </w:numPr>
              <w:tabs>
                <w:tab w:val="left" w:pos="509"/>
              </w:tabs>
              <w:ind w:right="35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del arte románico a partir de fuentes históricas ohistoriográficas.</w:t>
            </w:r>
          </w:p>
          <w:p w:rsidR="00C76078" w:rsidRPr="00937E9A" w:rsidRDefault="00C76078" w:rsidP="00202648">
            <w:pPr>
              <w:numPr>
                <w:ilvl w:val="1"/>
                <w:numId w:val="26"/>
              </w:numPr>
              <w:tabs>
                <w:tab w:val="left" w:pos="509"/>
              </w:tabs>
              <w:ind w:right="52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función de</w:t>
            </w:r>
            <w:r w:rsidRPr="00937E9A">
              <w:rPr>
                <w:rFonts w:ascii="Times New Roman" w:eastAsia="Arial" w:hAnsi="Times New Roman" w:cs="Times New Roman"/>
                <w:spacing w:val="-19"/>
                <w:sz w:val="16"/>
                <w:lang w:val="es-ES" w:eastAsia="es-ES" w:bidi="es-ES"/>
              </w:rPr>
              <w:t xml:space="preserve"> </w:t>
            </w:r>
            <w:r w:rsidRPr="00937E9A">
              <w:rPr>
                <w:rFonts w:ascii="Times New Roman" w:eastAsia="Arial" w:hAnsi="Times New Roman" w:cs="Times New Roman"/>
                <w:sz w:val="16"/>
                <w:lang w:val="es-ES" w:eastAsia="es-ES" w:bidi="es-ES"/>
              </w:rPr>
              <w:t>las iglesias y monasterios en el arte</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románico.</w:t>
            </w:r>
          </w:p>
          <w:p w:rsidR="00C76078" w:rsidRPr="00937E9A" w:rsidRDefault="00C76078" w:rsidP="00202648">
            <w:pPr>
              <w:numPr>
                <w:ilvl w:val="1"/>
                <w:numId w:val="26"/>
              </w:numPr>
              <w:tabs>
                <w:tab w:val="left" w:pos="507"/>
              </w:tabs>
              <w:ind w:right="4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 la escultura y la pintura románicas, con especial referencia a la iconografía.</w:t>
            </w:r>
          </w:p>
          <w:p w:rsidR="00C76078" w:rsidRPr="00937E9A" w:rsidRDefault="00C76078" w:rsidP="00202648">
            <w:pPr>
              <w:numPr>
                <w:ilvl w:val="1"/>
                <w:numId w:val="26"/>
              </w:numPr>
              <w:tabs>
                <w:tab w:val="left" w:pos="509"/>
              </w:tabs>
              <w:ind w:right="25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del arte gótico a partir de fuentes históricas o</w:t>
            </w:r>
            <w:r w:rsidRPr="00937E9A">
              <w:rPr>
                <w:rFonts w:ascii="Times New Roman" w:eastAsia="Arial" w:hAnsi="Times New Roman" w:cs="Times New Roman"/>
                <w:spacing w:val="-21"/>
                <w:sz w:val="16"/>
                <w:lang w:val="es-ES" w:eastAsia="es-ES" w:bidi="es-ES"/>
              </w:rPr>
              <w:t xml:space="preserve"> </w:t>
            </w:r>
            <w:r w:rsidRPr="00937E9A">
              <w:rPr>
                <w:rFonts w:ascii="Times New Roman" w:eastAsia="Arial" w:hAnsi="Times New Roman" w:cs="Times New Roman"/>
                <w:sz w:val="16"/>
                <w:lang w:val="es-ES" w:eastAsia="es-ES" w:bidi="es-ES"/>
              </w:rPr>
              <w:t>historiográficas.</w:t>
            </w:r>
          </w:p>
          <w:p w:rsidR="00C76078" w:rsidRPr="00937E9A" w:rsidRDefault="00C76078" w:rsidP="00202648">
            <w:pPr>
              <w:numPr>
                <w:ilvl w:val="1"/>
                <w:numId w:val="26"/>
              </w:numPr>
              <w:tabs>
                <w:tab w:val="left" w:pos="509"/>
              </w:tabs>
              <w:ind w:right="44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evolución de la arquitectura gótica y especifica los cambios introducidos respecto a la</w:t>
            </w:r>
            <w:r w:rsidRPr="00937E9A">
              <w:rPr>
                <w:rFonts w:ascii="Times New Roman" w:eastAsia="Arial" w:hAnsi="Times New Roman" w:cs="Times New Roman"/>
                <w:spacing w:val="-7"/>
                <w:sz w:val="16"/>
                <w:lang w:val="es-ES" w:eastAsia="es-ES" w:bidi="es-ES"/>
              </w:rPr>
              <w:t xml:space="preserve"> </w:t>
            </w:r>
            <w:r w:rsidRPr="00937E9A">
              <w:rPr>
                <w:rFonts w:ascii="Times New Roman" w:eastAsia="Arial" w:hAnsi="Times New Roman" w:cs="Times New Roman"/>
                <w:sz w:val="16"/>
                <w:lang w:val="es-ES" w:eastAsia="es-ES" w:bidi="es-ES"/>
              </w:rPr>
              <w:t>románica.</w:t>
            </w:r>
          </w:p>
          <w:p w:rsidR="00C76078" w:rsidRPr="00937E9A" w:rsidRDefault="00C76078" w:rsidP="00202648">
            <w:pPr>
              <w:numPr>
                <w:ilvl w:val="1"/>
                <w:numId w:val="26"/>
              </w:numPr>
              <w:tabs>
                <w:tab w:val="left" w:pos="507"/>
              </w:tabs>
              <w:ind w:right="55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y evolución de la arquitectura gótica en</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España.</w:t>
            </w:r>
          </w:p>
          <w:p w:rsidR="00C76078" w:rsidRPr="00937E9A" w:rsidRDefault="00C76078" w:rsidP="00202648">
            <w:pPr>
              <w:numPr>
                <w:ilvl w:val="1"/>
                <w:numId w:val="26"/>
              </w:numPr>
              <w:tabs>
                <w:tab w:val="left" w:pos="509"/>
              </w:tabs>
              <w:ind w:right="44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evolución de la escultura gótica y especifica sus diferencias tipológicas,</w:t>
            </w:r>
          </w:p>
          <w:p w:rsidR="00C76078" w:rsidRPr="00937E9A" w:rsidRDefault="00C76078" w:rsidP="00C76078">
            <w:pPr>
              <w:ind w:right="6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formales e iconográficas respecto a la escultura románica.</w:t>
            </w:r>
          </w:p>
          <w:p w:rsidR="00C76078" w:rsidRPr="00937E9A" w:rsidRDefault="00C76078" w:rsidP="00202648">
            <w:pPr>
              <w:numPr>
                <w:ilvl w:val="1"/>
                <w:numId w:val="26"/>
              </w:numPr>
              <w:tabs>
                <w:tab w:val="left" w:pos="509"/>
              </w:tabs>
              <w:spacing w:line="184" w:lineRule="exact"/>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Reconoce y explica las innovaciones de la</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pintura de Giotto y del Trecento italiano respecto a la</w:t>
            </w:r>
            <w:r w:rsidRPr="00937E9A">
              <w:rPr>
                <w:rFonts w:ascii="Times New Roman" w:eastAsia="Arial" w:hAnsi="Times New Roman" w:cs="Times New Roman"/>
                <w:spacing w:val="-13"/>
                <w:sz w:val="16"/>
                <w:lang w:val="es-ES" w:eastAsia="es-ES" w:bidi="es-ES"/>
              </w:rPr>
              <w:t xml:space="preserve"> </w:t>
            </w:r>
            <w:r w:rsidRPr="00937E9A">
              <w:rPr>
                <w:rFonts w:ascii="Times New Roman" w:eastAsia="Arial" w:hAnsi="Times New Roman" w:cs="Times New Roman"/>
                <w:sz w:val="16"/>
                <w:lang w:val="es-ES" w:eastAsia="es-ES" w:bidi="es-ES"/>
              </w:rPr>
              <w:t>pintura</w:t>
            </w:r>
          </w:p>
        </w:tc>
      </w:tr>
    </w:tbl>
    <w:p w:rsidR="00C76078" w:rsidRPr="00C76078" w:rsidRDefault="00C76078" w:rsidP="00C76078">
      <w:pPr>
        <w:widowControl w:val="0"/>
        <w:autoSpaceDE w:val="0"/>
        <w:autoSpaceDN w:val="0"/>
        <w:spacing w:after="0" w:line="184" w:lineRule="exact"/>
        <w:rPr>
          <w:rFonts w:ascii="Times New Roman" w:eastAsia="Arial" w:hAnsi="Times New Roman" w:cs="Times New Roman"/>
          <w:sz w:val="16"/>
          <w:lang w:eastAsia="es-ES" w:bidi="es-ES"/>
        </w:rPr>
        <w:sectPr w:rsidR="00C76078" w:rsidRPr="00C76078">
          <w:footerReference w:type="default" r:id="rId20"/>
          <w:pgSz w:w="16840" w:h="11900" w:orient="landscape"/>
          <w:pgMar w:top="1000" w:right="280" w:bottom="1100" w:left="1200" w:header="705" w:footer="915" w:gutter="0"/>
          <w:pgNumType w:start="11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2402"/>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C76078" w:rsidRDefault="00C76078" w:rsidP="00C76078">
            <w:pPr>
              <w:spacing w:line="180"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románica y bizantina.</w:t>
            </w:r>
          </w:p>
          <w:p w:rsidR="00C76078" w:rsidRPr="00937E9A" w:rsidRDefault="00C76078" w:rsidP="00202648">
            <w:pPr>
              <w:numPr>
                <w:ilvl w:val="1"/>
                <w:numId w:val="25"/>
              </w:numPr>
              <w:tabs>
                <w:tab w:val="left" w:pos="507"/>
              </w:tabs>
              <w:spacing w:before="1"/>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Explica las innovaciones de la pintura flamenca del siglo </w:t>
            </w:r>
            <w:r w:rsidRPr="00937E9A">
              <w:rPr>
                <w:rFonts w:ascii="Times New Roman" w:eastAsia="Arial" w:hAnsi="Times New Roman" w:cs="Times New Roman"/>
                <w:spacing w:val="-3"/>
                <w:sz w:val="16"/>
                <w:lang w:val="es-ES" w:eastAsia="es-ES" w:bidi="es-ES"/>
              </w:rPr>
              <w:t xml:space="preserve">XV </w:t>
            </w:r>
            <w:r w:rsidRPr="00937E9A">
              <w:rPr>
                <w:rFonts w:ascii="Times New Roman" w:eastAsia="Arial" w:hAnsi="Times New Roman" w:cs="Times New Roman"/>
                <w:sz w:val="16"/>
                <w:lang w:val="es-ES" w:eastAsia="es-ES" w:bidi="es-ES"/>
              </w:rPr>
              <w:t>y cita algunas obras de sus principales representantes.</w:t>
            </w:r>
          </w:p>
          <w:p w:rsidR="00C76078" w:rsidRPr="00937E9A" w:rsidRDefault="00C76078" w:rsidP="00202648">
            <w:pPr>
              <w:numPr>
                <w:ilvl w:val="1"/>
                <w:numId w:val="25"/>
              </w:numPr>
              <w:tabs>
                <w:tab w:val="left" w:pos="507"/>
              </w:tabs>
              <w:ind w:right="1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generales del arte islámico a partir de fuentes históricas o</w:t>
            </w:r>
            <w:r w:rsidRPr="00937E9A">
              <w:rPr>
                <w:rFonts w:ascii="Times New Roman" w:eastAsia="Arial" w:hAnsi="Times New Roman" w:cs="Times New Roman"/>
                <w:spacing w:val="-22"/>
                <w:sz w:val="16"/>
                <w:lang w:val="es-ES" w:eastAsia="es-ES" w:bidi="es-ES"/>
              </w:rPr>
              <w:t xml:space="preserve"> </w:t>
            </w:r>
            <w:r w:rsidRPr="00937E9A">
              <w:rPr>
                <w:rFonts w:ascii="Times New Roman" w:eastAsia="Arial" w:hAnsi="Times New Roman" w:cs="Times New Roman"/>
                <w:sz w:val="16"/>
                <w:lang w:val="es-ES" w:eastAsia="es-ES" w:bidi="es-ES"/>
              </w:rPr>
              <w:t>historiográficas.</w:t>
            </w:r>
          </w:p>
          <w:p w:rsidR="00C76078" w:rsidRPr="00937E9A" w:rsidRDefault="00C76078" w:rsidP="00202648">
            <w:pPr>
              <w:numPr>
                <w:ilvl w:val="1"/>
                <w:numId w:val="25"/>
              </w:numPr>
              <w:tabs>
                <w:tab w:val="left" w:pos="509"/>
              </w:tabs>
              <w:ind w:right="22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los rasgos esenciales de la mezquita y el palacio</w:t>
            </w:r>
            <w:r w:rsidRPr="00937E9A">
              <w:rPr>
                <w:rFonts w:ascii="Times New Roman" w:eastAsia="Arial" w:hAnsi="Times New Roman" w:cs="Times New Roman"/>
                <w:spacing w:val="-2"/>
                <w:sz w:val="16"/>
                <w:lang w:val="es-ES" w:eastAsia="es-ES" w:bidi="es-ES"/>
              </w:rPr>
              <w:t xml:space="preserve"> </w:t>
            </w:r>
            <w:r w:rsidRPr="00937E9A">
              <w:rPr>
                <w:rFonts w:ascii="Times New Roman" w:eastAsia="Arial" w:hAnsi="Times New Roman" w:cs="Times New Roman"/>
                <w:sz w:val="16"/>
                <w:lang w:val="es-ES" w:eastAsia="es-ES" w:bidi="es-ES"/>
              </w:rPr>
              <w:t>islámicos</w:t>
            </w:r>
          </w:p>
          <w:p w:rsidR="00C76078" w:rsidRPr="00937E9A" w:rsidRDefault="00C76078" w:rsidP="00202648">
            <w:pPr>
              <w:numPr>
                <w:ilvl w:val="1"/>
                <w:numId w:val="25"/>
              </w:numPr>
              <w:tabs>
                <w:tab w:val="left" w:pos="507"/>
              </w:tabs>
              <w:ind w:right="26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del arte hispanomusulmán. 6..22. Explica las características del arte mudéjar y específica, con ejemplos de obras concretas, las diferencias entre el mudéjar popular y el</w:t>
            </w:r>
            <w:r w:rsidRPr="00937E9A">
              <w:rPr>
                <w:rFonts w:ascii="Times New Roman" w:eastAsia="Arial" w:hAnsi="Times New Roman" w:cs="Times New Roman"/>
                <w:spacing w:val="-13"/>
                <w:sz w:val="16"/>
                <w:lang w:val="es-ES" w:eastAsia="es-ES" w:bidi="es-ES"/>
              </w:rPr>
              <w:t xml:space="preserve"> </w:t>
            </w:r>
            <w:r w:rsidRPr="00937E9A">
              <w:rPr>
                <w:rFonts w:ascii="Times New Roman" w:eastAsia="Arial" w:hAnsi="Times New Roman" w:cs="Times New Roman"/>
                <w:sz w:val="16"/>
                <w:lang w:val="es-ES" w:eastAsia="es-ES" w:bidi="es-ES"/>
              </w:rPr>
              <w:t>cortesano.</w:t>
            </w:r>
          </w:p>
        </w:tc>
      </w:tr>
      <w:tr w:rsidR="00C76078" w:rsidRPr="00C76078" w:rsidTr="00C76078">
        <w:trPr>
          <w:trHeight w:val="1590"/>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25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Explicar la función social del arte medieval, especificando el papel desempeñado por clientes y artistas y las relaciones entre ellos.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4"/>
              </w:numPr>
              <w:tabs>
                <w:tab w:val="left" w:pos="418"/>
              </w:tabs>
              <w:ind w:right="197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relaciones entre los artistas y los clientes del arte</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románico.</w:t>
            </w:r>
          </w:p>
          <w:p w:rsidR="00C76078" w:rsidRPr="00937E9A" w:rsidRDefault="00C76078" w:rsidP="00202648">
            <w:pPr>
              <w:numPr>
                <w:ilvl w:val="1"/>
                <w:numId w:val="24"/>
              </w:numPr>
              <w:tabs>
                <w:tab w:val="left" w:pos="418"/>
              </w:tabs>
              <w:ind w:right="197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relaciones entre los artistas y los clientes del arte gótico, y</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su</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6"/>
                <w:lang w:eastAsia="es-ES" w:bidi="es-ES"/>
              </w:rPr>
              <w:t>variación respecto al románico</w:t>
            </w:r>
            <w:r w:rsidRPr="00C76078">
              <w:rPr>
                <w:rFonts w:ascii="Times New Roman" w:eastAsia="Arial" w:hAnsi="Times New Roman" w:cs="Times New Roman"/>
                <w:sz w:val="19"/>
                <w:lang w:eastAsia="es-ES" w:bidi="es-ES"/>
              </w:rPr>
              <w:t>.</w:t>
            </w:r>
          </w:p>
        </w:tc>
      </w:tr>
      <w:tr w:rsidR="00C76078" w:rsidRPr="00C76078" w:rsidTr="00C76078">
        <w:trPr>
          <w:trHeight w:val="5152"/>
        </w:trPr>
        <w:tc>
          <w:tcPr>
            <w:tcW w:w="2254"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956" w:type="dxa"/>
          </w:tcPr>
          <w:p w:rsidR="00C76078" w:rsidRPr="00937E9A" w:rsidRDefault="00C76078" w:rsidP="00C76078">
            <w:pPr>
              <w:ind w:right="7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8.-Analizar, comentar y clasificar obras significativas del arte medieval, aplicando un método que incluya diferentes enfoques (técnico,</w:t>
            </w:r>
          </w:p>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formal, semántico, cultural, sociológico e histórico</w:t>
            </w:r>
          </w:p>
        </w:tc>
        <w:tc>
          <w:tcPr>
            <w:tcW w:w="1770" w:type="dxa"/>
          </w:tcPr>
          <w:p w:rsidR="00C76078" w:rsidRPr="00C76078" w:rsidRDefault="00C76078" w:rsidP="00C76078">
            <w:pPr>
              <w:spacing w:line="242" w:lineRule="auto"/>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15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8.1Identifica, analiza y comenta el mosaico del Cortejo de la emperatriz Teodora en San Vital de Rávena.</w:t>
            </w:r>
          </w:p>
          <w:p w:rsidR="00C76078" w:rsidRPr="00937E9A" w:rsidRDefault="00C76078" w:rsidP="00202648">
            <w:pPr>
              <w:numPr>
                <w:ilvl w:val="1"/>
                <w:numId w:val="23"/>
              </w:numPr>
              <w:tabs>
                <w:tab w:val="left" w:pos="418"/>
              </w:tabs>
              <w:ind w:right="252"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w:t>
            </w:r>
            <w:r w:rsidRPr="00937E9A">
              <w:rPr>
                <w:rFonts w:ascii="Times New Roman" w:eastAsia="Arial" w:hAnsi="Times New Roman" w:cs="Times New Roman"/>
                <w:spacing w:val="-21"/>
                <w:sz w:val="16"/>
                <w:lang w:val="es-ES" w:eastAsia="es-ES" w:bidi="es-ES"/>
              </w:rPr>
              <w:t xml:space="preserve"> </w:t>
            </w:r>
            <w:r w:rsidRPr="00937E9A">
              <w:rPr>
                <w:rFonts w:ascii="Times New Roman" w:eastAsia="Arial" w:hAnsi="Times New Roman" w:cs="Times New Roman"/>
                <w:sz w:val="16"/>
                <w:lang w:val="es-ES" w:eastAsia="es-ES" w:bidi="es-ES"/>
              </w:rPr>
              <w:t>obras arquitectónicas románicas: San Vicente de Cardona (Barcelona), San Martín de Frómista, Catedral de Santiago de</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Compostela.</w:t>
            </w:r>
          </w:p>
          <w:p w:rsidR="00C76078" w:rsidRPr="00937E9A" w:rsidRDefault="00C76078" w:rsidP="00202648">
            <w:pPr>
              <w:numPr>
                <w:ilvl w:val="1"/>
                <w:numId w:val="23"/>
              </w:numPr>
              <w:tabs>
                <w:tab w:val="left" w:pos="418"/>
              </w:tabs>
              <w:ind w:right="24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románicas: La duda de Santo Tomás en el ángulo del claustro de Santo Domingo de Silos (Burgos), Juicio Finalen el tímpano de Santa Fe de Conques</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(Francia),</w:t>
            </w:r>
          </w:p>
          <w:p w:rsidR="00C76078" w:rsidRPr="00937E9A" w:rsidRDefault="00C76078" w:rsidP="00C76078">
            <w:pPr>
              <w:ind w:right="26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Última cena del capitel historiado del claustro de San Juan de la Peña (Huesca), Pórtico de la Gloria</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 la catedral de Santiago</w:t>
            </w:r>
          </w:p>
          <w:p w:rsidR="00C76078" w:rsidRPr="00937E9A" w:rsidRDefault="00C76078" w:rsidP="00202648">
            <w:pPr>
              <w:numPr>
                <w:ilvl w:val="1"/>
                <w:numId w:val="23"/>
              </w:numPr>
              <w:tabs>
                <w:tab w:val="left" w:pos="418"/>
              </w:tabs>
              <w:ind w:right="14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murales románicas: bóveda de la Anunciación a los pastores en el Panteón Real de San Isidoro de León; ábside de San Clemente de Tahull</w:t>
            </w:r>
            <w:r w:rsidRPr="00937E9A">
              <w:rPr>
                <w:rFonts w:ascii="Times New Roman" w:eastAsia="Arial" w:hAnsi="Times New Roman" w:cs="Times New Roman"/>
                <w:spacing w:val="-7"/>
                <w:sz w:val="16"/>
                <w:lang w:val="es-ES" w:eastAsia="es-ES" w:bidi="es-ES"/>
              </w:rPr>
              <w:t xml:space="preserve"> </w:t>
            </w:r>
            <w:r w:rsidRPr="00937E9A">
              <w:rPr>
                <w:rFonts w:ascii="Times New Roman" w:eastAsia="Arial" w:hAnsi="Times New Roman" w:cs="Times New Roman"/>
                <w:sz w:val="16"/>
                <w:lang w:val="es-ES" w:eastAsia="es-ES" w:bidi="es-ES"/>
              </w:rPr>
              <w:t>(Lleida).</w:t>
            </w:r>
          </w:p>
          <w:p w:rsidR="00C76078" w:rsidRPr="00937E9A" w:rsidRDefault="00C76078" w:rsidP="00202648">
            <w:pPr>
              <w:numPr>
                <w:ilvl w:val="1"/>
                <w:numId w:val="23"/>
              </w:numPr>
              <w:tabs>
                <w:tab w:val="left" w:pos="418"/>
              </w:tabs>
              <w:ind w:right="17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góticas: fachada occidental de la catedral de Reims, interior de la planta superior de la Sainte Chapelle de París, fachada occidental e interior de la catedral de León, interior de la catedral de Barcelona, interior de la iglesia de San Juan de los Reyes de</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Toledo.</w:t>
            </w:r>
          </w:p>
          <w:p w:rsidR="00C76078" w:rsidRPr="00937E9A" w:rsidRDefault="00C76078" w:rsidP="00202648">
            <w:pPr>
              <w:numPr>
                <w:ilvl w:val="1"/>
                <w:numId w:val="23"/>
              </w:numPr>
              <w:tabs>
                <w:tab w:val="left" w:pos="418"/>
              </w:tabs>
              <w:ind w:left="417" w:hanging="31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w:t>
            </w:r>
            <w:r w:rsidRPr="00937E9A">
              <w:rPr>
                <w:rFonts w:ascii="Times New Roman" w:eastAsia="Arial" w:hAnsi="Times New Roman" w:cs="Times New Roman"/>
                <w:spacing w:val="-20"/>
                <w:sz w:val="16"/>
                <w:lang w:val="es-ES" w:eastAsia="es-ES" w:bidi="es-ES"/>
              </w:rPr>
              <w:t xml:space="preserve"> </w:t>
            </w:r>
            <w:r w:rsidRPr="00937E9A">
              <w:rPr>
                <w:rFonts w:ascii="Times New Roman" w:eastAsia="Arial" w:hAnsi="Times New Roman" w:cs="Times New Roman"/>
                <w:sz w:val="16"/>
                <w:lang w:val="es-ES" w:eastAsia="es-ES" w:bidi="es-ES"/>
              </w:rPr>
              <w:t>siguientes</w:t>
            </w:r>
          </w:p>
          <w:p w:rsidR="00C76078" w:rsidRPr="00937E9A" w:rsidRDefault="00C76078" w:rsidP="00C76078">
            <w:pPr>
              <w:spacing w:before="3" w:line="182" w:lineRule="exact"/>
              <w:ind w:right="6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esculturas góticas: Grupo de la Anunciación y la Visitaciónde la catedral de Reims, tímpano de</w:t>
            </w:r>
            <w:r w:rsidRPr="00937E9A">
              <w:rPr>
                <w:rFonts w:ascii="Times New Roman" w:eastAsia="Arial" w:hAnsi="Times New Roman" w:cs="Times New Roman"/>
                <w:spacing w:val="-15"/>
                <w:sz w:val="16"/>
                <w:lang w:val="es-ES" w:eastAsia="es-ES" w:bidi="es-ES"/>
              </w:rPr>
              <w:t xml:space="preserve"> </w:t>
            </w:r>
            <w:r w:rsidRPr="00937E9A">
              <w:rPr>
                <w:rFonts w:ascii="Times New Roman" w:eastAsia="Arial" w:hAnsi="Times New Roman" w:cs="Times New Roman"/>
                <w:sz w:val="16"/>
                <w:lang w:val="es-ES" w:eastAsia="es-ES" w:bidi="es-ES"/>
              </w:rPr>
              <w:t>la</w:t>
            </w:r>
          </w:p>
        </w:tc>
      </w:tr>
    </w:tbl>
    <w:p w:rsidR="00C76078" w:rsidRPr="00C76078" w:rsidRDefault="00C76078" w:rsidP="00C76078">
      <w:pPr>
        <w:widowControl w:val="0"/>
        <w:autoSpaceDE w:val="0"/>
        <w:autoSpaceDN w:val="0"/>
        <w:spacing w:after="0" w:line="182"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2913"/>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46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Portada del Sarmental de la catedral de Burgos, Retablo de Gil de Siloé en la Cartuja de Miraflores (Burgos).</w:t>
            </w:r>
          </w:p>
          <w:p w:rsidR="00C76078" w:rsidRPr="00937E9A" w:rsidRDefault="00C76078" w:rsidP="00C76078">
            <w:pPr>
              <w:ind w:right="10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8.7. Identifica, analiza y comenta las siguientes pinturas góticas: escena de La huida a Egipto, de Giotto, en la Capilla Scrovegni de Padua; el Matrimonio Arnolfini de Jan Van Eyck; El descendimiento e la cruz, de Roger van der Weyden; El Jardín de las Delicias, de El</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Bosco.</w:t>
            </w:r>
          </w:p>
          <w:p w:rsidR="00C76078" w:rsidRPr="00937E9A" w:rsidRDefault="00C76078" w:rsidP="00C76078">
            <w:pPr>
              <w:spacing w:line="242" w:lineRule="auto"/>
              <w:ind w:right="234"/>
              <w:rPr>
                <w:rFonts w:ascii="Times New Roman" w:eastAsia="Arial" w:hAnsi="Times New Roman" w:cs="Times New Roman"/>
                <w:sz w:val="19"/>
                <w:lang w:val="es-ES" w:eastAsia="es-ES" w:bidi="es-ES"/>
              </w:rPr>
            </w:pPr>
            <w:r w:rsidRPr="00937E9A">
              <w:rPr>
                <w:rFonts w:ascii="Times New Roman" w:eastAsia="Arial" w:hAnsi="Times New Roman" w:cs="Times New Roman"/>
                <w:sz w:val="16"/>
                <w:lang w:val="es-ES" w:eastAsia="es-ES" w:bidi="es-ES"/>
              </w:rPr>
              <w:t>3.8. Identifica, analiza y comenta las siguientes obras hispanomusulmanas: Mezquita de Córdoba, Aljafería de Zaragoza, Giralda de Sevilla, la Alhambra de Granada</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3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ind w:right="34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9.1Realiza un trabajo de investigación sobre el tratamiento iconográfico y el significado de la Visión apocalíptica de Cristo y el Juicio Final en el arte medieval.</w:t>
            </w:r>
          </w:p>
        </w:tc>
      </w:tr>
      <w:tr w:rsidR="00C76078" w:rsidRPr="00C76078" w:rsidTr="00C76078">
        <w:trPr>
          <w:trHeight w:val="1516"/>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10-</w:t>
            </w:r>
            <w:r w:rsidRPr="00937E9A">
              <w:rPr>
                <w:rFonts w:ascii="Times New Roman" w:eastAsia="Arial" w:hAnsi="Times New Roman" w:cs="Times New Roman"/>
                <w:sz w:val="19"/>
                <w:lang w:val="es-ES" w:eastAsia="es-ES" w:bidi="es-ES"/>
              </w:rPr>
              <w:t>Respetar las creaciones del arte medieval, valorando su calidad en relación con su época y su importancia como patrimonio que hay que conservar.</w:t>
            </w:r>
          </w:p>
        </w:tc>
        <w:tc>
          <w:tcPr>
            <w:tcW w:w="1770" w:type="dxa"/>
          </w:tcPr>
          <w:p w:rsidR="00C76078" w:rsidRPr="00C76078" w:rsidRDefault="00C76078" w:rsidP="00C76078">
            <w:pPr>
              <w:spacing w:line="242" w:lineRule="auto"/>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937E9A" w:rsidRDefault="00C76078" w:rsidP="00C76078">
            <w:pPr>
              <w:ind w:right="34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10.1.- Explica la importancia del arte románico en el Camino de Santiago.</w:t>
            </w:r>
          </w:p>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10.2. Confecciona un catálogo, con breves cometarios, de las obras más relevantes de arte medieval que se conservan en su comunidad autónoma.</w:t>
            </w:r>
          </w:p>
        </w:tc>
      </w:tr>
      <w:tr w:rsidR="00C76078" w:rsidRPr="00C76078" w:rsidTr="00C76078">
        <w:trPr>
          <w:trHeight w:val="3126"/>
        </w:trPr>
        <w:tc>
          <w:tcPr>
            <w:tcW w:w="2254" w:type="dxa"/>
          </w:tcPr>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Renacimiento. Mecenas y artistas. Origen y desarrollo del nuevo lenguaje en arquitectura, escultura y pintura.</w:t>
            </w:r>
          </w:p>
          <w:p w:rsidR="00C76078" w:rsidRPr="00C76078" w:rsidRDefault="00C76078" w:rsidP="00C76078">
            <w:pPr>
              <w:ind w:right="147"/>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Aportaciones de los grandes artistas del Renacimiento italiano. La recepción de la estética renacentista en la Península </w:t>
            </w:r>
            <w:r w:rsidRPr="00937E9A">
              <w:rPr>
                <w:rFonts w:ascii="Times New Roman" w:eastAsia="Arial" w:hAnsi="Times New Roman" w:cs="Times New Roman"/>
                <w:spacing w:val="-3"/>
                <w:sz w:val="19"/>
                <w:lang w:val="es-ES" w:eastAsia="es-ES" w:bidi="es-ES"/>
              </w:rPr>
              <w:t xml:space="preserve">Ibérica. </w:t>
            </w:r>
            <w:r w:rsidRPr="00C76078">
              <w:rPr>
                <w:rFonts w:ascii="Times New Roman" w:eastAsia="Arial" w:hAnsi="Times New Roman" w:cs="Times New Roman"/>
                <w:sz w:val="19"/>
                <w:lang w:eastAsia="es-ES" w:bidi="es-ES"/>
              </w:rPr>
              <w:t>Unidad y diversidad del Barroco.</w:t>
            </w:r>
            <w:r w:rsidRPr="00C76078">
              <w:rPr>
                <w:rFonts w:ascii="Times New Roman" w:eastAsia="Arial" w:hAnsi="Times New Roman" w:cs="Times New Roman"/>
                <w:spacing w:val="-1"/>
                <w:sz w:val="19"/>
                <w:lang w:eastAsia="es-ES" w:bidi="es-ES"/>
              </w:rPr>
              <w:t xml:space="preserve"> </w:t>
            </w:r>
            <w:r w:rsidRPr="00C76078">
              <w:rPr>
                <w:rFonts w:ascii="Times New Roman" w:eastAsia="Arial" w:hAnsi="Times New Roman" w:cs="Times New Roman"/>
                <w:sz w:val="19"/>
                <w:lang w:eastAsia="es-ES" w:bidi="es-ES"/>
              </w:rPr>
              <w:t>El</w:t>
            </w:r>
          </w:p>
        </w:tc>
        <w:tc>
          <w:tcPr>
            <w:tcW w:w="6956"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11-</w:t>
            </w:r>
            <w:r w:rsidRPr="00937E9A">
              <w:rPr>
                <w:rFonts w:ascii="Times New Roman" w:eastAsia="Arial" w:hAnsi="Times New Roman" w:cs="Times New Roman"/>
                <w:sz w:val="19"/>
                <w:lang w:val="es-ES" w:eastAsia="es-ES" w:bidi="es-ES"/>
              </w:rPr>
              <w:t>Reconocer y explicar las concepciones estéticas y las</w:t>
            </w:r>
            <w:r w:rsidRPr="00937E9A">
              <w:rPr>
                <w:rFonts w:ascii="Times New Roman" w:eastAsia="Arial" w:hAnsi="Times New Roman" w:cs="Times New Roman"/>
                <w:spacing w:val="-18"/>
                <w:sz w:val="19"/>
                <w:lang w:val="es-ES" w:eastAsia="es-ES" w:bidi="es-ES"/>
              </w:rPr>
              <w:t xml:space="preserve"> </w:t>
            </w:r>
            <w:r w:rsidRPr="00937E9A">
              <w:rPr>
                <w:rFonts w:ascii="Times New Roman" w:eastAsia="Arial" w:hAnsi="Times New Roman" w:cs="Times New Roman"/>
                <w:sz w:val="19"/>
                <w:lang w:val="es-ES" w:eastAsia="es-ES" w:bidi="es-ES"/>
              </w:rPr>
              <w:t>características esenciales del arte de la Edad Moderna, desde el Renacimiento hasta el siglo XVIII, relacionando cada uno de sus estilos con sus respectivos contextos históricos y</w:t>
            </w:r>
            <w:r w:rsidRPr="00937E9A">
              <w:rPr>
                <w:rFonts w:ascii="Times New Roman" w:eastAsia="Arial" w:hAnsi="Times New Roman" w:cs="Times New Roman"/>
                <w:spacing w:val="-1"/>
                <w:sz w:val="19"/>
                <w:lang w:val="es-ES" w:eastAsia="es-ES" w:bidi="es-ES"/>
              </w:rPr>
              <w:t xml:space="preserve"> </w:t>
            </w:r>
            <w:r w:rsidRPr="00937E9A">
              <w:rPr>
                <w:rFonts w:ascii="Times New Roman" w:eastAsia="Arial" w:hAnsi="Times New Roman" w:cs="Times New Roman"/>
                <w:sz w:val="19"/>
                <w:lang w:val="es-ES" w:eastAsia="es-ES" w:bidi="es-ES"/>
              </w:rPr>
              <w:t>culturales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2"/>
              </w:numPr>
              <w:tabs>
                <w:tab w:val="left" w:pos="507"/>
              </w:tabs>
              <w:ind w:right="41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Renacimiento italiano y su periodización a partir de fuentes históricas o</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historiográficas.</w:t>
            </w:r>
          </w:p>
          <w:p w:rsidR="00C76078" w:rsidRPr="00937E9A" w:rsidRDefault="00C76078" w:rsidP="00202648">
            <w:pPr>
              <w:numPr>
                <w:ilvl w:val="1"/>
                <w:numId w:val="22"/>
              </w:numPr>
              <w:tabs>
                <w:tab w:val="left" w:pos="507"/>
              </w:tabs>
              <w:ind w:right="303"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arquitectura renacentista italiana y explica su evolución, desde el Quattrocento al</w:t>
            </w:r>
            <w:r w:rsidRPr="00937E9A">
              <w:rPr>
                <w:rFonts w:ascii="Times New Roman" w:eastAsia="Arial" w:hAnsi="Times New Roman" w:cs="Times New Roman"/>
                <w:spacing w:val="-5"/>
                <w:sz w:val="16"/>
                <w:lang w:val="es-ES" w:eastAsia="es-ES" w:bidi="es-ES"/>
              </w:rPr>
              <w:t xml:space="preserve"> </w:t>
            </w:r>
            <w:r w:rsidRPr="00937E9A">
              <w:rPr>
                <w:rFonts w:ascii="Times New Roman" w:eastAsia="Arial" w:hAnsi="Times New Roman" w:cs="Times New Roman"/>
                <w:sz w:val="16"/>
                <w:lang w:val="es-ES" w:eastAsia="es-ES" w:bidi="es-ES"/>
              </w:rPr>
              <w:t>manierismo.</w:t>
            </w:r>
          </w:p>
          <w:p w:rsidR="00C76078" w:rsidRPr="00937E9A" w:rsidRDefault="00C76078" w:rsidP="00202648">
            <w:pPr>
              <w:numPr>
                <w:ilvl w:val="1"/>
                <w:numId w:val="22"/>
              </w:numPr>
              <w:tabs>
                <w:tab w:val="left" w:pos="507"/>
              </w:tabs>
              <w:ind w:right="32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escultura renacentista italiana y explica su evolución, desde el Quattrocento al</w:t>
            </w:r>
            <w:r w:rsidRPr="00937E9A">
              <w:rPr>
                <w:rFonts w:ascii="Times New Roman" w:eastAsia="Arial" w:hAnsi="Times New Roman" w:cs="Times New Roman"/>
                <w:spacing w:val="-5"/>
                <w:sz w:val="16"/>
                <w:lang w:val="es-ES" w:eastAsia="es-ES" w:bidi="es-ES"/>
              </w:rPr>
              <w:t xml:space="preserve"> </w:t>
            </w:r>
            <w:r w:rsidRPr="00937E9A">
              <w:rPr>
                <w:rFonts w:ascii="Times New Roman" w:eastAsia="Arial" w:hAnsi="Times New Roman" w:cs="Times New Roman"/>
                <w:sz w:val="16"/>
                <w:lang w:val="es-ES" w:eastAsia="es-ES" w:bidi="es-ES"/>
              </w:rPr>
              <w:t>manierismo.</w:t>
            </w:r>
          </w:p>
          <w:p w:rsidR="00C76078" w:rsidRPr="00937E9A" w:rsidRDefault="00C76078" w:rsidP="00202648">
            <w:pPr>
              <w:numPr>
                <w:ilvl w:val="1"/>
                <w:numId w:val="22"/>
              </w:numPr>
              <w:tabs>
                <w:tab w:val="left" w:pos="507"/>
              </w:tabs>
              <w:ind w:right="32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pintura renacentista italiana y explica su evolución, desde el Quattrocento al</w:t>
            </w:r>
            <w:r w:rsidRPr="00937E9A">
              <w:rPr>
                <w:rFonts w:ascii="Times New Roman" w:eastAsia="Arial" w:hAnsi="Times New Roman" w:cs="Times New Roman"/>
                <w:spacing w:val="-5"/>
                <w:sz w:val="16"/>
                <w:lang w:val="es-ES" w:eastAsia="es-ES" w:bidi="es-ES"/>
              </w:rPr>
              <w:t xml:space="preserve"> </w:t>
            </w:r>
            <w:r w:rsidRPr="00937E9A">
              <w:rPr>
                <w:rFonts w:ascii="Times New Roman" w:eastAsia="Arial" w:hAnsi="Times New Roman" w:cs="Times New Roman"/>
                <w:sz w:val="16"/>
                <w:lang w:val="es-ES" w:eastAsia="es-ES" w:bidi="es-ES"/>
              </w:rPr>
              <w:t>manierismo.</w:t>
            </w:r>
          </w:p>
          <w:p w:rsidR="00C76078" w:rsidRPr="00937E9A" w:rsidRDefault="00C76078" w:rsidP="00202648">
            <w:pPr>
              <w:numPr>
                <w:ilvl w:val="1"/>
                <w:numId w:val="22"/>
              </w:numPr>
              <w:tabs>
                <w:tab w:val="left" w:pos="509"/>
              </w:tabs>
              <w:ind w:right="19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pintura italiana del Quattrocento con la de los pintores góticos flamencos</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contemporáneos.</w:t>
            </w:r>
          </w:p>
          <w:p w:rsidR="00C76078" w:rsidRPr="00937E9A" w:rsidRDefault="00C76078" w:rsidP="00202648">
            <w:pPr>
              <w:numPr>
                <w:ilvl w:val="1"/>
                <w:numId w:val="22"/>
              </w:numPr>
              <w:tabs>
                <w:tab w:val="left" w:pos="507"/>
              </w:tabs>
              <w:spacing w:line="183" w:lineRule="exact"/>
              <w:ind w:left="506" w:hanging="40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peculiaridad de la pintura</w:t>
            </w:r>
            <w:r w:rsidRPr="00937E9A">
              <w:rPr>
                <w:rFonts w:ascii="Times New Roman" w:eastAsia="Arial" w:hAnsi="Times New Roman" w:cs="Times New Roman"/>
                <w:spacing w:val="-8"/>
                <w:sz w:val="16"/>
                <w:lang w:val="es-ES" w:eastAsia="es-ES" w:bidi="es-ES"/>
              </w:rPr>
              <w:t xml:space="preserve"> </w:t>
            </w:r>
            <w:r w:rsidRPr="00937E9A">
              <w:rPr>
                <w:rFonts w:ascii="Times New Roman" w:eastAsia="Arial" w:hAnsi="Times New Roman" w:cs="Times New Roman"/>
                <w:sz w:val="16"/>
                <w:lang w:val="es-ES" w:eastAsia="es-ES" w:bidi="es-ES"/>
              </w:rPr>
              <w:t>veneciana</w:t>
            </w:r>
          </w:p>
          <w:p w:rsidR="00C76078" w:rsidRPr="00937E9A" w:rsidRDefault="00C76078" w:rsidP="00C76078">
            <w:pPr>
              <w:spacing w:before="1" w:line="182" w:lineRule="exact"/>
              <w:ind w:right="111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del Cinquecento y cita a sus artistas más representativos.</w:t>
            </w:r>
          </w:p>
        </w:tc>
      </w:tr>
    </w:tbl>
    <w:p w:rsidR="00C76078" w:rsidRPr="00C76078" w:rsidRDefault="00C76078" w:rsidP="00C76078">
      <w:pPr>
        <w:widowControl w:val="0"/>
        <w:autoSpaceDE w:val="0"/>
        <w:autoSpaceDN w:val="0"/>
        <w:spacing w:after="0" w:line="182"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2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lenguaje artístico al servicio del poder civil y eclesiástico. El Urbanismo barroco. Iglesias y palacios.</w:t>
            </w:r>
          </w:p>
        </w:tc>
        <w:tc>
          <w:tcPr>
            <w:tcW w:w="6956"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4158" w:type="dxa"/>
            <w:tcBorders>
              <w:bottom w:val="nil"/>
            </w:tcBorders>
          </w:tcPr>
          <w:p w:rsidR="00C76078" w:rsidRPr="00937E9A" w:rsidRDefault="00C76078" w:rsidP="00202648">
            <w:pPr>
              <w:numPr>
                <w:ilvl w:val="1"/>
                <w:numId w:val="21"/>
              </w:numPr>
              <w:tabs>
                <w:tab w:val="left" w:pos="507"/>
              </w:tabs>
              <w:ind w:right="42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peculiares del Renacimiento español y lo compara con el</w:t>
            </w:r>
            <w:r w:rsidRPr="00937E9A">
              <w:rPr>
                <w:rFonts w:ascii="Times New Roman" w:eastAsia="Arial" w:hAnsi="Times New Roman" w:cs="Times New Roman"/>
                <w:spacing w:val="-15"/>
                <w:sz w:val="16"/>
                <w:lang w:val="es-ES" w:eastAsia="es-ES" w:bidi="es-ES"/>
              </w:rPr>
              <w:t xml:space="preserve"> </w:t>
            </w:r>
            <w:r w:rsidRPr="00937E9A">
              <w:rPr>
                <w:rFonts w:ascii="Times New Roman" w:eastAsia="Arial" w:hAnsi="Times New Roman" w:cs="Times New Roman"/>
                <w:sz w:val="16"/>
                <w:lang w:val="es-ES" w:eastAsia="es-ES" w:bidi="es-ES"/>
              </w:rPr>
              <w:t>italiano.</w:t>
            </w:r>
          </w:p>
          <w:p w:rsidR="00C76078" w:rsidRPr="00937E9A" w:rsidRDefault="00C76078" w:rsidP="00202648">
            <w:pPr>
              <w:numPr>
                <w:ilvl w:val="1"/>
                <w:numId w:val="21"/>
              </w:numPr>
              <w:tabs>
                <w:tab w:val="left" w:pos="509"/>
              </w:tabs>
              <w:ind w:right="83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 evolución de la arquitectura renacentista</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española.</w:t>
            </w:r>
          </w:p>
          <w:p w:rsidR="00C76078" w:rsidRPr="00937E9A" w:rsidRDefault="00C76078" w:rsidP="00202648">
            <w:pPr>
              <w:numPr>
                <w:ilvl w:val="1"/>
                <w:numId w:val="21"/>
              </w:numPr>
              <w:tabs>
                <w:tab w:val="left" w:pos="507"/>
              </w:tabs>
              <w:spacing w:before="1" w:line="182" w:lineRule="exact"/>
              <w:ind w:right="9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peculiaridad de la escultura renacentista</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española.</w:t>
            </w:r>
          </w:p>
        </w:tc>
      </w:tr>
      <w:tr w:rsidR="00C76078" w:rsidRPr="00C76078" w:rsidTr="00C76078">
        <w:trPr>
          <w:trHeight w:val="1282"/>
        </w:trPr>
        <w:tc>
          <w:tcPr>
            <w:tcW w:w="2254"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tendencias.</w:t>
            </w:r>
          </w:p>
          <w:p w:rsidR="00C76078" w:rsidRPr="00C76078" w:rsidRDefault="00C76078" w:rsidP="00C76078">
            <w:pPr>
              <w:spacing w:line="220" w:lineRule="atLeast"/>
              <w:ind w:right="89"/>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Barroco hispánico. Urbanismo y arquitectura. </w:t>
            </w:r>
            <w:r w:rsidRPr="00937E9A">
              <w:rPr>
                <w:rFonts w:ascii="Times New Roman" w:eastAsia="Arial" w:hAnsi="Times New Roman" w:cs="Times New Roman"/>
                <w:spacing w:val="-3"/>
                <w:sz w:val="19"/>
                <w:lang w:val="es-ES" w:eastAsia="es-ES" w:bidi="es-ES"/>
              </w:rPr>
              <w:t xml:space="preserve">Imaginería </w:t>
            </w:r>
            <w:r w:rsidRPr="00937E9A">
              <w:rPr>
                <w:rFonts w:ascii="Times New Roman" w:eastAsia="Arial" w:hAnsi="Times New Roman" w:cs="Times New Roman"/>
                <w:sz w:val="19"/>
                <w:lang w:val="es-ES" w:eastAsia="es-ES" w:bidi="es-ES"/>
              </w:rPr>
              <w:t>barroca.</w:t>
            </w:r>
            <w:r w:rsidRPr="00937E9A">
              <w:rPr>
                <w:rFonts w:ascii="Times New Roman" w:eastAsia="Arial" w:hAnsi="Times New Roman" w:cs="Times New Roman"/>
                <w:spacing w:val="-1"/>
                <w:sz w:val="19"/>
                <w:lang w:val="es-ES" w:eastAsia="es-ES" w:bidi="es-ES"/>
              </w:rPr>
              <w:t xml:space="preserve"> </w:t>
            </w:r>
            <w:r w:rsidRPr="00C76078">
              <w:rPr>
                <w:rFonts w:ascii="Times New Roman" w:eastAsia="Arial" w:hAnsi="Times New Roman" w:cs="Times New Roman"/>
                <w:sz w:val="19"/>
                <w:lang w:eastAsia="es-ES" w:bidi="es-ES"/>
              </w:rPr>
              <w:t>La</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202648">
            <w:pPr>
              <w:numPr>
                <w:ilvl w:val="1"/>
                <w:numId w:val="20"/>
              </w:numPr>
              <w:tabs>
                <w:tab w:val="left" w:pos="595"/>
              </w:tabs>
              <w:spacing w:line="17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 la pintura de</w:t>
            </w:r>
            <w:r w:rsidRPr="00937E9A">
              <w:rPr>
                <w:rFonts w:ascii="Times New Roman" w:eastAsia="Arial" w:hAnsi="Times New Roman" w:cs="Times New Roman"/>
                <w:spacing w:val="-12"/>
                <w:sz w:val="16"/>
                <w:lang w:val="es-ES" w:eastAsia="es-ES" w:bidi="es-ES"/>
              </w:rPr>
              <w:t xml:space="preserve"> </w:t>
            </w:r>
            <w:r w:rsidRPr="00937E9A">
              <w:rPr>
                <w:rFonts w:ascii="Times New Roman" w:eastAsia="Arial" w:hAnsi="Times New Roman" w:cs="Times New Roman"/>
                <w:sz w:val="16"/>
                <w:lang w:val="es-ES" w:eastAsia="es-ES" w:bidi="es-ES"/>
              </w:rPr>
              <w:t>El</w:t>
            </w:r>
          </w:p>
          <w:p w:rsidR="00C76078" w:rsidRPr="00937E9A" w:rsidRDefault="00C76078" w:rsidP="00C76078">
            <w:pPr>
              <w:spacing w:before="1"/>
              <w:ind w:right="83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Greco a través de algunas de sus obras más representativas.</w:t>
            </w:r>
          </w:p>
          <w:p w:rsidR="00C76078" w:rsidRPr="00937E9A" w:rsidRDefault="00C76078" w:rsidP="00202648">
            <w:pPr>
              <w:numPr>
                <w:ilvl w:val="1"/>
                <w:numId w:val="20"/>
              </w:numPr>
              <w:tabs>
                <w:tab w:val="left" w:pos="595"/>
              </w:tabs>
              <w:ind w:left="105" w:right="64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Barroco.</w:t>
            </w:r>
          </w:p>
          <w:p w:rsidR="00C76078" w:rsidRPr="00937E9A" w:rsidRDefault="00C76078" w:rsidP="00202648">
            <w:pPr>
              <w:numPr>
                <w:ilvl w:val="1"/>
                <w:numId w:val="20"/>
              </w:numPr>
              <w:tabs>
                <w:tab w:val="left" w:pos="595"/>
              </w:tabs>
              <w:spacing w:before="1" w:line="184" w:lineRule="exact"/>
              <w:ind w:left="105" w:right="31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diferencias entre la concepción barroca del arte y la</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renacentista.</w:t>
            </w:r>
          </w:p>
        </w:tc>
      </w:tr>
      <w:tr w:rsidR="00C76078" w:rsidRPr="00C76078" w:rsidTr="00C76078">
        <w:trPr>
          <w:trHeight w:val="1069"/>
        </w:trPr>
        <w:tc>
          <w:tcPr>
            <w:tcW w:w="2254" w:type="dxa"/>
            <w:tcBorders>
              <w:top w:val="nil"/>
              <w:bottom w:val="nil"/>
            </w:tcBorders>
          </w:tcPr>
          <w:p w:rsidR="00C76078" w:rsidRPr="00937E9A" w:rsidRDefault="00C76078" w:rsidP="00C76078">
            <w:pPr>
              <w:spacing w:line="20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aportación de la pintura</w:t>
            </w:r>
          </w:p>
          <w:p w:rsidR="00C76078" w:rsidRPr="00937E9A" w:rsidRDefault="00C76078" w:rsidP="00C76078">
            <w:pPr>
              <w:ind w:right="5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las grandes figuras del siglo de Oro.</w:t>
            </w:r>
          </w:p>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siglo XVIII. La</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202648">
            <w:pPr>
              <w:numPr>
                <w:ilvl w:val="1"/>
                <w:numId w:val="19"/>
              </w:numPr>
              <w:tabs>
                <w:tab w:val="left" w:pos="598"/>
              </w:tabs>
              <w:spacing w:line="153" w:lineRule="exact"/>
              <w:ind w:hanging="49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arquitectura barroca con</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la</w:t>
            </w:r>
          </w:p>
          <w:p w:rsidR="00C76078" w:rsidRPr="00C76078" w:rsidRDefault="00C76078" w:rsidP="00C76078">
            <w:pPr>
              <w:spacing w:before="1"/>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renacentista.</w:t>
            </w:r>
          </w:p>
          <w:p w:rsidR="00C76078" w:rsidRPr="00937E9A" w:rsidRDefault="00C76078" w:rsidP="00202648">
            <w:pPr>
              <w:numPr>
                <w:ilvl w:val="1"/>
                <w:numId w:val="19"/>
              </w:numPr>
              <w:tabs>
                <w:tab w:val="left" w:pos="595"/>
              </w:tabs>
              <w:ind w:left="105" w:right="70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generales del urbanismo</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barroco.</w:t>
            </w:r>
          </w:p>
          <w:p w:rsidR="00C76078" w:rsidRPr="00937E9A" w:rsidRDefault="00C76078" w:rsidP="00202648">
            <w:pPr>
              <w:numPr>
                <w:ilvl w:val="1"/>
                <w:numId w:val="19"/>
              </w:numPr>
              <w:tabs>
                <w:tab w:val="left" w:pos="598"/>
              </w:tabs>
              <w:spacing w:before="2" w:line="184" w:lineRule="exact"/>
              <w:ind w:left="105" w:right="10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escultura barroca con la renacentista a través de la representación de David</w:t>
            </w:r>
            <w:r w:rsidRPr="00937E9A">
              <w:rPr>
                <w:rFonts w:ascii="Times New Roman" w:eastAsia="Arial" w:hAnsi="Times New Roman" w:cs="Times New Roman"/>
                <w:spacing w:val="-19"/>
                <w:sz w:val="16"/>
                <w:lang w:val="es-ES" w:eastAsia="es-ES" w:bidi="es-ES"/>
              </w:rPr>
              <w:t xml:space="preserve"> </w:t>
            </w:r>
            <w:r w:rsidRPr="00937E9A">
              <w:rPr>
                <w:rFonts w:ascii="Times New Roman" w:eastAsia="Arial" w:hAnsi="Times New Roman" w:cs="Times New Roman"/>
                <w:sz w:val="16"/>
                <w:lang w:val="es-ES" w:eastAsia="es-ES" w:bidi="es-ES"/>
              </w:rPr>
              <w:t>por</w:t>
            </w:r>
          </w:p>
        </w:tc>
      </w:tr>
      <w:tr w:rsidR="00C76078" w:rsidRPr="00C76078" w:rsidTr="00C76078">
        <w:trPr>
          <w:trHeight w:val="1086"/>
        </w:trPr>
        <w:tc>
          <w:tcPr>
            <w:tcW w:w="2254" w:type="dxa"/>
            <w:tcBorders>
              <w:top w:val="nil"/>
              <w:bottom w:val="nil"/>
            </w:tcBorders>
          </w:tcPr>
          <w:p w:rsidR="00C76078" w:rsidRPr="00C76078" w:rsidRDefault="00C76078" w:rsidP="00C76078">
            <w:pPr>
              <w:ind w:right="32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pervivencia del Barroco. El refinamiento Rococó. </w:t>
            </w:r>
            <w:r w:rsidRPr="00C76078">
              <w:rPr>
                <w:rFonts w:ascii="Times New Roman" w:eastAsia="Arial" w:hAnsi="Times New Roman" w:cs="Times New Roman"/>
                <w:sz w:val="19"/>
                <w:lang w:eastAsia="es-ES" w:bidi="es-ES"/>
              </w:rPr>
              <w:t>Neoclasicismo y</w:t>
            </w:r>
          </w:p>
          <w:p w:rsidR="00C76078" w:rsidRPr="00C76078" w:rsidRDefault="00C76078" w:rsidP="00C76078">
            <w:pPr>
              <w:spacing w:line="20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Romanticismo.</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71" w:lineRule="exact"/>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Miguel Ángel y por Bernini.</w:t>
            </w:r>
          </w:p>
          <w:p w:rsidR="00C76078" w:rsidRPr="00937E9A" w:rsidRDefault="00C76078" w:rsidP="00C76078">
            <w:pPr>
              <w:spacing w:before="1"/>
              <w:ind w:right="435"/>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11.16. Describe las características generales de la pintura barroca y especifica las diferencias entre la Europa católica y la protestante.</w:t>
            </w:r>
          </w:p>
          <w:p w:rsidR="00C76078" w:rsidRPr="00937E9A" w:rsidRDefault="00C76078" w:rsidP="00C76078">
            <w:pPr>
              <w:spacing w:before="2" w:line="184" w:lineRule="exact"/>
              <w:ind w:right="285"/>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11.17 Distingue y caracteriza las grandes tendencias de la pintura barroca en Italia y sus principales</w:t>
            </w:r>
          </w:p>
        </w:tc>
      </w:tr>
      <w:tr w:rsidR="00C76078" w:rsidRPr="00C76078" w:rsidTr="00C76078">
        <w:trPr>
          <w:trHeight w:val="166"/>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47"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representantes.</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11.18 Especifica las peculiaridades de la pintura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barroca flamenca y holandesa.</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11.19. Explica las características del urbanismo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barroco en España y la evolución de la arquitectura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durante el siglo XVII.</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11.20. Explica las características de la imaginería</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barroca española del siglo XVII y compara la escuela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castellana con la andaluza.</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11.21. Explica las características generales de la</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pintura española del siglo XVII.</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11.22. Describe las características y evolución de la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pintura de Velázquez a través de algunas de sus obras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más significativas.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11.23. Explica el siglo XVIII como época de</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coexistencia de viejos y nuevos estilos artísticos en un</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contexto histórico de cambios profundos.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11.24. Compara el Barroco tardío y el Rococó y</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 diferente concepción de la vida y el arte</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que encierran uno y otro.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11.25. Explica las razones del surgimiento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Neoclasicismo y sus características generales en</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arquitectura, escultura y pintura.</w:t>
            </w:r>
          </w:p>
        </w:tc>
      </w:tr>
      <w:tr w:rsidR="00C76078" w:rsidRPr="00C76078" w:rsidTr="00C76078">
        <w:trPr>
          <w:trHeight w:val="181"/>
        </w:trPr>
        <w:tc>
          <w:tcPr>
            <w:tcW w:w="2254"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tcBorders>
          </w:tcPr>
          <w:p w:rsidR="00C76078" w:rsidRPr="00937E9A" w:rsidRDefault="00C76078" w:rsidP="00C76078">
            <w:pPr>
              <w:spacing w:line="16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11.26. Comenta la escultura neoclásica a través de la</w:t>
            </w:r>
          </w:p>
        </w:tc>
      </w:tr>
    </w:tbl>
    <w:p w:rsidR="00C76078" w:rsidRPr="00C76078" w:rsidRDefault="00C76078" w:rsidP="00C76078">
      <w:pPr>
        <w:widowControl w:val="0"/>
        <w:autoSpaceDE w:val="0"/>
        <w:autoSpaceDN w:val="0"/>
        <w:spacing w:after="0" w:line="161"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2207"/>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C76078" w:rsidRDefault="00C76078" w:rsidP="00C76078">
            <w:pPr>
              <w:spacing w:line="180"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obra de Canova.</w:t>
            </w:r>
          </w:p>
          <w:p w:rsidR="00C76078" w:rsidRPr="00937E9A" w:rsidRDefault="00C76078" w:rsidP="00202648">
            <w:pPr>
              <w:numPr>
                <w:ilvl w:val="1"/>
                <w:numId w:val="18"/>
              </w:numPr>
              <w:tabs>
                <w:tab w:val="left" w:pos="595"/>
              </w:tabs>
              <w:spacing w:before="1"/>
              <w:ind w:right="35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posibles coincidencias entre el Neoclasicismo y el Romanticismo en la pintura de David.</w:t>
            </w:r>
          </w:p>
          <w:p w:rsidR="00C76078" w:rsidRPr="00937E9A" w:rsidRDefault="00C76078" w:rsidP="00202648">
            <w:pPr>
              <w:numPr>
                <w:ilvl w:val="1"/>
                <w:numId w:val="18"/>
              </w:numPr>
              <w:tabs>
                <w:tab w:val="left" w:pos="598"/>
              </w:tabs>
              <w:ind w:right="19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Distingue entre la corriente tradicional y la clasicista de la arquitectura barroca española del siglo XVIII.</w:t>
            </w:r>
          </w:p>
          <w:p w:rsidR="00C76078" w:rsidRPr="00937E9A" w:rsidRDefault="00C76078" w:rsidP="00202648">
            <w:pPr>
              <w:numPr>
                <w:ilvl w:val="1"/>
                <w:numId w:val="18"/>
              </w:numPr>
              <w:tabs>
                <w:tab w:val="left" w:pos="595"/>
              </w:tabs>
              <w:ind w:right="31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figura de Salzillo como último representante de la imaginería religiosa española en madera</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policromada</w:t>
            </w:r>
          </w:p>
        </w:tc>
      </w:tr>
      <w:tr w:rsidR="00C76078" w:rsidRPr="00C76078" w:rsidTr="00C76078">
        <w:trPr>
          <w:trHeight w:val="151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12-</w:t>
            </w:r>
            <w:r w:rsidRPr="00937E9A">
              <w:rPr>
                <w:rFonts w:ascii="Times New Roman" w:eastAsia="Arial" w:hAnsi="Times New Roman" w:cs="Times New Roman"/>
                <w:sz w:val="19"/>
                <w:lang w:val="es-ES" w:eastAsia="es-ES" w:bidi="es-ES"/>
              </w:rPr>
              <w:t>Explicar la función social del arte especificando el papel desempeñado por mecenas, Academias, clientes y artistas, y las relaciones entre ellos.</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10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12. 1. Describe la práctica del mecenazgo en el Renacimiento italiano, y las nuevas reivindicaciones de los artistas en relación con su reconocimiento social y la naturaleza de su labor.</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12.2. Describe el papel desempeñado en el</w:t>
            </w:r>
          </w:p>
          <w:p w:rsidR="00C76078" w:rsidRPr="00937E9A" w:rsidRDefault="00C76078" w:rsidP="00C76078">
            <w:pPr>
              <w:ind w:right="41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siglo XVIII por las Academias en toda Europa y, en particular, por el Salón de París.</w:t>
            </w:r>
          </w:p>
        </w:tc>
      </w:tr>
      <w:tr w:rsidR="00C76078" w:rsidRPr="00C76078" w:rsidTr="00C76078">
        <w:trPr>
          <w:trHeight w:val="533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707"/>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13-</w:t>
            </w:r>
            <w:r w:rsidRPr="00937E9A">
              <w:rPr>
                <w:rFonts w:ascii="Times New Roman" w:eastAsia="Arial" w:hAnsi="Times New Roman" w:cs="Times New Roman"/>
                <w:sz w:val="19"/>
                <w:lang w:val="es-ES" w:eastAsia="es-ES" w:bidi="es-ES"/>
              </w:rPr>
              <w:t>Analizar, comentar y clasificar obras significativas del arte de la Edad Moderna, aplicando un método que incluya diferentes enfoques (técnico, formal, semántico, cultural, sociológico e histórico).</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17"/>
              </w:numPr>
              <w:tabs>
                <w:tab w:val="left" w:pos="507"/>
              </w:tabs>
              <w:ind w:right="9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Renacimiento italiano: cúpula de Santa María de las Flores e interior de la iglesia de San Lorenzo, ambas en Florencia y de Brunelleschi; Palacio Médici-Riccardi en Florencia, de Michelozzo; fachada de Santa María Novella y del Palacio Rucellai, ambos en Florencia</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y</w:t>
            </w:r>
          </w:p>
          <w:p w:rsidR="00C76078" w:rsidRPr="00937E9A" w:rsidRDefault="00C76078" w:rsidP="00C76078">
            <w:pPr>
              <w:ind w:right="2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Alberti; templete de San Pietro in Montorio en Roma, de Bramante; cúpula y proyecto de planta de San Pedro del Vaticano, de Miguel Ángel; Il Gesù en Roma, de Giacomo della Porta y Vignola; Villa Capra (Villa Rotonda) en Vicenza, de Palladio.</w:t>
            </w:r>
          </w:p>
          <w:p w:rsidR="00C76078" w:rsidRPr="00937E9A" w:rsidRDefault="00C76078" w:rsidP="00202648">
            <w:pPr>
              <w:numPr>
                <w:ilvl w:val="1"/>
                <w:numId w:val="17"/>
              </w:numPr>
              <w:tabs>
                <w:tab w:val="left" w:pos="507"/>
              </w:tabs>
              <w:ind w:right="10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del Renacimiento italiano: primer panel de la “Puerta del Paraíso” (de la creación del mundo a la expulsión del Paraíso), de Ghiberti; David y Gattamelata, de Donatello Piedad del Vaticano,</w:t>
            </w:r>
            <w:r w:rsidRPr="00937E9A">
              <w:rPr>
                <w:rFonts w:ascii="Times New Roman" w:eastAsia="Arial" w:hAnsi="Times New Roman" w:cs="Times New Roman"/>
                <w:spacing w:val="-13"/>
                <w:sz w:val="16"/>
                <w:lang w:val="es-ES" w:eastAsia="es-ES" w:bidi="es-ES"/>
              </w:rPr>
              <w:t xml:space="preserve"> </w:t>
            </w:r>
            <w:r w:rsidRPr="00937E9A">
              <w:rPr>
                <w:rFonts w:ascii="Times New Roman" w:eastAsia="Arial" w:hAnsi="Times New Roman" w:cs="Times New Roman"/>
                <w:sz w:val="16"/>
                <w:lang w:val="es-ES" w:eastAsia="es-ES" w:bidi="es-ES"/>
              </w:rPr>
              <w:t>David</w:t>
            </w:r>
          </w:p>
          <w:p w:rsidR="00C76078" w:rsidRPr="00937E9A" w:rsidRDefault="00C76078" w:rsidP="00C76078">
            <w:pPr>
              <w:ind w:right="5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Moisés y Tumbas mediceas , de Miguel Ángel; El rapto de las sabinas, de Giambologna.</w:t>
            </w:r>
          </w:p>
          <w:p w:rsidR="00C76078" w:rsidRPr="00937E9A" w:rsidRDefault="00C76078" w:rsidP="00202648">
            <w:pPr>
              <w:numPr>
                <w:ilvl w:val="1"/>
                <w:numId w:val="17"/>
              </w:numPr>
              <w:tabs>
                <w:tab w:val="left" w:pos="507"/>
              </w:tabs>
              <w:ind w:right="49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del Renacimiento italiano: El tributo de la moneda y La Trinidad, de Masaccio; Anunciación del Convento de San Marcos en Florencia, de Fra Angelico; Madonna del Duque de Urbino, de Piero della Francesca; La Virgen de las rocas, La última cena y La Gioconda, de Leonardo da Vinci; La Escuela de Atenas de Rafael; la bóveda y</w:t>
            </w:r>
            <w:r w:rsidRPr="00937E9A">
              <w:rPr>
                <w:rFonts w:ascii="Times New Roman" w:eastAsia="Arial" w:hAnsi="Times New Roman" w:cs="Times New Roman"/>
                <w:spacing w:val="-13"/>
                <w:sz w:val="16"/>
                <w:lang w:val="es-ES" w:eastAsia="es-ES" w:bidi="es-ES"/>
              </w:rPr>
              <w:t xml:space="preserve"> </w:t>
            </w:r>
            <w:r w:rsidRPr="00937E9A">
              <w:rPr>
                <w:rFonts w:ascii="Times New Roman" w:eastAsia="Arial" w:hAnsi="Times New Roman" w:cs="Times New Roman"/>
                <w:sz w:val="16"/>
                <w:lang w:val="es-ES" w:eastAsia="es-ES" w:bidi="es-ES"/>
              </w:rPr>
              <w:t>el</w:t>
            </w:r>
          </w:p>
          <w:p w:rsidR="00C76078" w:rsidRPr="00937E9A" w:rsidRDefault="00C76078" w:rsidP="00C76078">
            <w:pPr>
              <w:spacing w:line="184" w:lineRule="exact"/>
              <w:ind w:right="49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Juicio Final de la Capilla Sixtina, de Miguel Ángel; La tempestad, de Giorgione;</w:t>
            </w:r>
          </w:p>
        </w:tc>
      </w:tr>
    </w:tbl>
    <w:p w:rsidR="00C76078" w:rsidRPr="00C76078" w:rsidRDefault="00C76078" w:rsidP="00C76078">
      <w:pPr>
        <w:widowControl w:val="0"/>
        <w:autoSpaceDE w:val="0"/>
        <w:autoSpaceDN w:val="0"/>
        <w:spacing w:after="0" w:line="184"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9050"/>
        </w:trPr>
        <w:tc>
          <w:tcPr>
            <w:tcW w:w="2254" w:type="dxa"/>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2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Venus de Urbino y Carlos V en Mühlberg, de Tiziano; El lavatorio, de Tintoretto; Las bodas de Caná, de Veronés</w:t>
            </w:r>
          </w:p>
          <w:p w:rsidR="00C76078" w:rsidRPr="00937E9A" w:rsidRDefault="00C76078" w:rsidP="00202648">
            <w:pPr>
              <w:numPr>
                <w:ilvl w:val="1"/>
                <w:numId w:val="16"/>
              </w:numPr>
              <w:tabs>
                <w:tab w:val="left" w:pos="507"/>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Renacimiento español</w:t>
            </w:r>
            <w:r w:rsidRPr="00937E9A">
              <w:rPr>
                <w:rFonts w:ascii="Times New Roman" w:eastAsia="Arial" w:hAnsi="Times New Roman" w:cs="Times New Roman"/>
                <w:sz w:val="19"/>
                <w:lang w:val="es-ES" w:eastAsia="es-ES" w:bidi="es-ES"/>
              </w:rPr>
              <w:t xml:space="preserve">: </w:t>
            </w:r>
            <w:r w:rsidRPr="00937E9A">
              <w:rPr>
                <w:rFonts w:ascii="Times New Roman" w:eastAsia="Arial" w:hAnsi="Times New Roman" w:cs="Times New Roman"/>
                <w:sz w:val="16"/>
                <w:lang w:val="es-ES" w:eastAsia="es-ES" w:bidi="es-ES"/>
              </w:rPr>
              <w:t>fachada de la Universidad de Salamanca; Palacio de Carlos V en la</w:t>
            </w:r>
          </w:p>
          <w:p w:rsidR="00C76078" w:rsidRPr="00937E9A" w:rsidRDefault="00C76078" w:rsidP="00C76078">
            <w:pPr>
              <w:ind w:right="13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Alhambra de Granada, de Pedro Machuca; Monasterio de San Lorenzo de El Escorial, de Juan de Herrera</w:t>
            </w:r>
          </w:p>
          <w:p w:rsidR="00C76078" w:rsidRPr="00937E9A" w:rsidRDefault="00C76078" w:rsidP="00202648">
            <w:pPr>
              <w:numPr>
                <w:ilvl w:val="1"/>
                <w:numId w:val="16"/>
              </w:numPr>
              <w:tabs>
                <w:tab w:val="left" w:pos="507"/>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escultóricas del Renacimiento español: Sacrificio de Isaac del retablo de San Benito de Valladolid, de Alonso Berruguete; Santo entierro, de Juan de</w:t>
            </w:r>
            <w:r w:rsidRPr="00937E9A">
              <w:rPr>
                <w:rFonts w:ascii="Times New Roman" w:eastAsia="Arial" w:hAnsi="Times New Roman" w:cs="Times New Roman"/>
                <w:spacing w:val="-12"/>
                <w:sz w:val="16"/>
                <w:lang w:val="es-ES" w:eastAsia="es-ES" w:bidi="es-ES"/>
              </w:rPr>
              <w:t xml:space="preserve"> </w:t>
            </w:r>
            <w:r w:rsidRPr="00937E9A">
              <w:rPr>
                <w:rFonts w:ascii="Times New Roman" w:eastAsia="Arial" w:hAnsi="Times New Roman" w:cs="Times New Roman"/>
                <w:sz w:val="16"/>
                <w:lang w:val="es-ES" w:eastAsia="es-ES" w:bidi="es-ES"/>
              </w:rPr>
              <w:t>Juni.</w:t>
            </w:r>
          </w:p>
          <w:p w:rsidR="00C76078" w:rsidRPr="00937E9A" w:rsidRDefault="00C76078" w:rsidP="00202648">
            <w:pPr>
              <w:numPr>
                <w:ilvl w:val="1"/>
                <w:numId w:val="16"/>
              </w:numPr>
              <w:tabs>
                <w:tab w:val="left" w:pos="507"/>
              </w:tabs>
              <w:ind w:right="16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 El Greco: El expolio, La Santa Liga o Adoración del nombre de Jesús, El martirio de San Mauricio, El entierro del Señor de Orgaz, La adoración de los pastores, El caballero de la mano en el</w:t>
            </w:r>
            <w:r w:rsidRPr="00937E9A">
              <w:rPr>
                <w:rFonts w:ascii="Times New Roman" w:eastAsia="Arial" w:hAnsi="Times New Roman" w:cs="Times New Roman"/>
                <w:spacing w:val="-13"/>
                <w:sz w:val="16"/>
                <w:lang w:val="es-ES" w:eastAsia="es-ES" w:bidi="es-ES"/>
              </w:rPr>
              <w:t xml:space="preserve"> </w:t>
            </w:r>
            <w:r w:rsidRPr="00937E9A">
              <w:rPr>
                <w:rFonts w:ascii="Times New Roman" w:eastAsia="Arial" w:hAnsi="Times New Roman" w:cs="Times New Roman"/>
                <w:sz w:val="16"/>
                <w:lang w:val="es-ES" w:eastAsia="es-ES" w:bidi="es-ES"/>
              </w:rPr>
              <w:t>pecho.</w:t>
            </w:r>
          </w:p>
          <w:p w:rsidR="00C76078" w:rsidRPr="00937E9A" w:rsidRDefault="00C76078" w:rsidP="00202648">
            <w:pPr>
              <w:numPr>
                <w:ilvl w:val="1"/>
                <w:numId w:val="16"/>
              </w:numPr>
              <w:tabs>
                <w:tab w:val="left" w:pos="507"/>
              </w:tabs>
              <w:ind w:right="10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Barroco europeo del siglo XVII: fachada de San Pedro del Vaticano, de Carlo Maderno; columnata de la plaza de San Pedro del Vaticano, de Bernini; San Carlos de las Cuatro Fuentes en Roma, de Borromini; Palacio de Versalles, de Le Vau, J.H. Mansart y Le Nôtre.</w:t>
            </w:r>
          </w:p>
          <w:p w:rsidR="00C76078" w:rsidRPr="00937E9A" w:rsidRDefault="00C76078" w:rsidP="00202648">
            <w:pPr>
              <w:numPr>
                <w:ilvl w:val="1"/>
                <w:numId w:val="16"/>
              </w:numPr>
              <w:tabs>
                <w:tab w:val="left" w:pos="507"/>
              </w:tabs>
              <w:ind w:right="17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 Bernini: David, Apolo y Dafne, El éxtasis de Santa Teresa, Cátedra de San</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Pedro</w:t>
            </w:r>
          </w:p>
          <w:p w:rsidR="00C76078" w:rsidRPr="00937E9A" w:rsidRDefault="00C76078" w:rsidP="00C76078">
            <w:pPr>
              <w:spacing w:before="2"/>
              <w:rPr>
                <w:rFonts w:ascii="Times New Roman" w:eastAsia="Arial" w:hAnsi="Times New Roman" w:cs="Times New Roman"/>
                <w:sz w:val="13"/>
                <w:lang w:val="es-ES" w:eastAsia="es-ES" w:bidi="es-ES"/>
              </w:rPr>
            </w:pPr>
          </w:p>
          <w:p w:rsidR="00C76078" w:rsidRPr="00937E9A" w:rsidRDefault="00C76078" w:rsidP="00202648">
            <w:pPr>
              <w:numPr>
                <w:ilvl w:val="1"/>
                <w:numId w:val="16"/>
              </w:numPr>
              <w:tabs>
                <w:tab w:val="left" w:pos="507"/>
              </w:tabs>
              <w:ind w:right="463"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del Barroco europeo del siglo XVII: Vocación de San Mateo y Muerte de la Virgen , de Caravaggio; Triunfo de Baco y</w:t>
            </w:r>
            <w:r w:rsidRPr="00937E9A">
              <w:rPr>
                <w:rFonts w:ascii="Times New Roman" w:eastAsia="Arial" w:hAnsi="Times New Roman" w:cs="Times New Roman"/>
                <w:spacing w:val="-5"/>
                <w:sz w:val="16"/>
                <w:lang w:val="es-ES" w:eastAsia="es-ES" w:bidi="es-ES"/>
              </w:rPr>
              <w:t xml:space="preserve"> </w:t>
            </w:r>
            <w:r w:rsidRPr="00937E9A">
              <w:rPr>
                <w:rFonts w:ascii="Times New Roman" w:eastAsia="Arial" w:hAnsi="Times New Roman" w:cs="Times New Roman"/>
                <w:sz w:val="16"/>
                <w:lang w:val="es-ES" w:eastAsia="es-ES" w:bidi="es-ES"/>
              </w:rPr>
              <w:t>Ariadna</w:t>
            </w:r>
          </w:p>
          <w:p w:rsidR="00C76078" w:rsidRPr="00937E9A" w:rsidRDefault="00C76078" w:rsidP="00C76078">
            <w:pPr>
              <w:spacing w:before="1"/>
              <w:ind w:right="42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en la bóveda del Palacio Farnese de Roma, de Annibale Carracci; Adoración del nombre de Jesús</w:t>
            </w:r>
          </w:p>
          <w:p w:rsidR="00C76078" w:rsidRPr="00937E9A" w:rsidRDefault="00C76078" w:rsidP="00C76078">
            <w:pPr>
              <w:ind w:right="39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bóveda de IlGesù en Roma, de Gaulli (IlBaciccia); Adoración de los Magos, Las tres Gracias y</w:t>
            </w:r>
          </w:p>
          <w:p w:rsidR="00C76078" w:rsidRPr="00937E9A" w:rsidRDefault="00C76078" w:rsidP="00C76078">
            <w:pPr>
              <w:spacing w:before="1"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jardín del Amor, de Rubens;</w:t>
            </w:r>
          </w:p>
          <w:p w:rsidR="00C76078" w:rsidRPr="00937E9A" w:rsidRDefault="00C76078" w:rsidP="00C76078">
            <w:pPr>
              <w:ind w:right="114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lección de anatomía del doctor Tulp y La ronda nocturna, de Rembrandt.</w:t>
            </w:r>
          </w:p>
          <w:p w:rsidR="00C76078" w:rsidRPr="00937E9A" w:rsidRDefault="00C76078" w:rsidP="00202648">
            <w:pPr>
              <w:numPr>
                <w:ilvl w:val="1"/>
                <w:numId w:val="16"/>
              </w:numPr>
              <w:tabs>
                <w:tab w:val="left" w:pos="596"/>
              </w:tabs>
              <w:ind w:right="51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w:t>
            </w:r>
          </w:p>
          <w:p w:rsidR="00C76078" w:rsidRPr="00937E9A" w:rsidRDefault="00C76078" w:rsidP="00C76078">
            <w:pPr>
              <w:ind w:right="45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arquitectónicas del Barroco español del siglo XVII: Plaza Mayor de Madrid, de Juan Gómez de Mora; Retablo de San Esteban de Salamanca, de José Benito Churriguera.</w:t>
            </w:r>
          </w:p>
          <w:p w:rsidR="00C76078" w:rsidRPr="00937E9A" w:rsidRDefault="00C76078" w:rsidP="00202648">
            <w:pPr>
              <w:numPr>
                <w:ilvl w:val="1"/>
                <w:numId w:val="16"/>
              </w:numPr>
              <w:tabs>
                <w:tab w:val="left" w:pos="596"/>
              </w:tabs>
              <w:ind w:right="27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del Barroco español del siglo XVII:</w:t>
            </w:r>
            <w:r w:rsidRPr="00937E9A">
              <w:rPr>
                <w:rFonts w:ascii="Times New Roman" w:eastAsia="Arial" w:hAnsi="Times New Roman" w:cs="Times New Roman"/>
                <w:spacing w:val="-16"/>
                <w:sz w:val="16"/>
                <w:lang w:val="es-ES" w:eastAsia="es-ES" w:bidi="es-ES"/>
              </w:rPr>
              <w:t xml:space="preserve"> </w:t>
            </w:r>
            <w:r w:rsidRPr="00937E9A">
              <w:rPr>
                <w:rFonts w:ascii="Times New Roman" w:eastAsia="Arial" w:hAnsi="Times New Roman" w:cs="Times New Roman"/>
                <w:sz w:val="16"/>
                <w:lang w:val="es-ES" w:eastAsia="es-ES" w:bidi="es-ES"/>
              </w:rPr>
              <w:t>Piedad</w:t>
            </w:r>
          </w:p>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Gregorio Fernández, Inmaculada del facistol</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5702"/>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25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Alonso Cano; Magdalena penitente, de Pedro de Mena.</w:t>
            </w:r>
          </w:p>
          <w:p w:rsidR="00C76078" w:rsidRPr="00937E9A" w:rsidRDefault="00C76078" w:rsidP="00202648">
            <w:pPr>
              <w:numPr>
                <w:ilvl w:val="1"/>
                <w:numId w:val="15"/>
              </w:numPr>
              <w:tabs>
                <w:tab w:val="left" w:pos="595"/>
              </w:tabs>
              <w:ind w:right="20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españolas del Barroco español del siglo</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XVII:</w:t>
            </w:r>
          </w:p>
          <w:p w:rsidR="00C76078" w:rsidRPr="00937E9A" w:rsidRDefault="00C76078" w:rsidP="00C76078">
            <w:pPr>
              <w:ind w:right="105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Martirio de San Felipe, El sueño de Jacob y El patizambo, de Ribera; Bodegón</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del Museo del Prado, de Zurbarán;</w:t>
            </w:r>
          </w:p>
          <w:p w:rsidR="00C76078" w:rsidRPr="00937E9A" w:rsidRDefault="00C76078" w:rsidP="00C76078">
            <w:pPr>
              <w:ind w:right="18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aguador de Sevilla, Los borrachos, La fragua de Vulcano, La rendición de Breda, El Príncipe Baltasar Carlos a caballo, La Venus del espejo, Las meninas, Las hilanderas, de Velázquez; La Sagrada Familia del pajarito, La Inmaculada de El Escorial,</w:t>
            </w:r>
          </w:p>
          <w:p w:rsidR="00C76078" w:rsidRPr="00937E9A" w:rsidRDefault="00C76078" w:rsidP="00C76078">
            <w:pPr>
              <w:ind w:right="36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Los niños de la concha, Niños jugando a los dados, de Murillo.</w:t>
            </w:r>
          </w:p>
          <w:p w:rsidR="00C76078" w:rsidRPr="00937E9A" w:rsidRDefault="00C76078" w:rsidP="00202648">
            <w:pPr>
              <w:numPr>
                <w:ilvl w:val="1"/>
                <w:numId w:val="15"/>
              </w:numPr>
              <w:tabs>
                <w:tab w:val="left" w:pos="595"/>
              </w:tabs>
              <w:ind w:right="51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w:t>
            </w:r>
          </w:p>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arquitectónicas del siglo XVIII: fachada del Hospicio e San Fernando de Madrid, de Pedro de Ribera; fachada del Obradoiro de la catedral de Santiago de Compostela, de Casas y Novoa; Palacio Real de Madrid, de Juvara y Sacchetti; Panteón de París, de Soufflot; Museo del Prado en Madrid, de Juan de Villanueva.</w:t>
            </w:r>
          </w:p>
          <w:p w:rsidR="00C76078" w:rsidRPr="00937E9A" w:rsidRDefault="00C76078" w:rsidP="00202648">
            <w:pPr>
              <w:numPr>
                <w:ilvl w:val="1"/>
                <w:numId w:val="15"/>
              </w:numPr>
              <w:tabs>
                <w:tab w:val="left" w:pos="595"/>
              </w:tabs>
              <w:ind w:right="20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escultóricas del siglo XVIII: La oración en el huerto, de Salzillo; Eros y Psique y Paulina</w:t>
            </w:r>
            <w:r w:rsidRPr="00937E9A">
              <w:rPr>
                <w:rFonts w:ascii="Times New Roman" w:eastAsia="Arial" w:hAnsi="Times New Roman" w:cs="Times New Roman"/>
                <w:spacing w:val="-15"/>
                <w:sz w:val="16"/>
                <w:lang w:val="es-ES" w:eastAsia="es-ES" w:bidi="es-ES"/>
              </w:rPr>
              <w:t xml:space="preserve"> </w:t>
            </w:r>
            <w:r w:rsidRPr="00937E9A">
              <w:rPr>
                <w:rFonts w:ascii="Times New Roman" w:eastAsia="Arial" w:hAnsi="Times New Roman" w:cs="Times New Roman"/>
                <w:sz w:val="16"/>
                <w:lang w:val="es-ES" w:eastAsia="es-ES" w:bidi="es-ES"/>
              </w:rPr>
              <w:t>Bonaparte</w:t>
            </w:r>
          </w:p>
          <w:p w:rsidR="00C76078" w:rsidRPr="00C76078" w:rsidRDefault="00C76078" w:rsidP="00C76078">
            <w:pPr>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 de Canova.</w:t>
            </w:r>
          </w:p>
          <w:p w:rsidR="00C76078" w:rsidRPr="00937E9A" w:rsidRDefault="00C76078" w:rsidP="00202648">
            <w:pPr>
              <w:numPr>
                <w:ilvl w:val="1"/>
                <w:numId w:val="15"/>
              </w:numPr>
              <w:tabs>
                <w:tab w:val="left" w:pos="595"/>
              </w:tabs>
              <w:ind w:right="48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de David: El juramento de los Horacios y La muerte de</w:t>
            </w:r>
            <w:r w:rsidRPr="00937E9A">
              <w:rPr>
                <w:rFonts w:ascii="Times New Roman" w:eastAsia="Arial" w:hAnsi="Times New Roman" w:cs="Times New Roman"/>
                <w:spacing w:val="-1"/>
                <w:sz w:val="16"/>
                <w:lang w:val="es-ES" w:eastAsia="es-ES" w:bidi="es-ES"/>
              </w:rPr>
              <w:t xml:space="preserve"> </w:t>
            </w:r>
            <w:r w:rsidRPr="00937E9A">
              <w:rPr>
                <w:rFonts w:ascii="Times New Roman" w:eastAsia="Arial" w:hAnsi="Times New Roman" w:cs="Times New Roman"/>
                <w:sz w:val="16"/>
                <w:lang w:val="es-ES" w:eastAsia="es-ES" w:bidi="es-ES"/>
              </w:rPr>
              <w:t>Marat.</w:t>
            </w:r>
          </w:p>
        </w:tc>
      </w:tr>
      <w:tr w:rsidR="00C76078" w:rsidRPr="00C76078" w:rsidTr="00C76078">
        <w:trPr>
          <w:trHeight w:val="1029"/>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14-</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14.1. Realiza un trabajo de investigación sobre el proceso de construcción de la nueva basílica de San Pedro del Vaticano a lo largo de los siglos XVI y XVII.</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1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15-</w:t>
            </w:r>
            <w:r w:rsidRPr="00937E9A">
              <w:rPr>
                <w:rFonts w:ascii="Times New Roman" w:eastAsia="Arial" w:hAnsi="Times New Roman" w:cs="Times New Roman"/>
                <w:sz w:val="19"/>
                <w:lang w:val="es-ES" w:eastAsia="es-ES" w:bidi="es-ES"/>
              </w:rPr>
              <w:t>Respetar las creaciones del arte de la Edad Moderna, valorando su calidad en relación con su época y su importancia como patrimonio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97"/>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15.1. Confecciona un catálogo, con breves cometarios, de las obras más relevantes de arte de los siglos XVI al XVIII que se conservan en su comunidad autónoma.</w:t>
            </w:r>
          </w:p>
        </w:tc>
      </w:tr>
      <w:tr w:rsidR="00C76078" w:rsidRPr="00C76078" w:rsidTr="00C76078">
        <w:trPr>
          <w:trHeight w:val="1103"/>
        </w:trPr>
        <w:tc>
          <w:tcPr>
            <w:tcW w:w="2254"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figura de Goya.</w:t>
            </w:r>
          </w:p>
          <w:p w:rsidR="00C76078" w:rsidRPr="00937E9A" w:rsidRDefault="00C76078" w:rsidP="00C76078">
            <w:pPr>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industrial y el impacto de</w:t>
            </w:r>
          </w:p>
          <w:p w:rsidR="00C76078" w:rsidRPr="00937E9A" w:rsidRDefault="00C76078" w:rsidP="00C76078">
            <w:pPr>
              <w:spacing w:line="220" w:lineRule="atLeast"/>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nuevos materiales en la arquitectura.</w:t>
            </w:r>
          </w:p>
        </w:tc>
        <w:tc>
          <w:tcPr>
            <w:tcW w:w="6956" w:type="dxa"/>
          </w:tcPr>
          <w:p w:rsidR="00C76078" w:rsidRPr="00937E9A" w:rsidRDefault="00C76078" w:rsidP="00C76078">
            <w:pPr>
              <w:spacing w:line="242" w:lineRule="auto"/>
              <w:ind w:right="3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Analizar la obra de Goya, identificando en ella los rasgos propios de las corrientes de su época y los que anticipan diversas vanguardias posteriores.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14"/>
              </w:numPr>
              <w:tabs>
                <w:tab w:val="left" w:pos="507"/>
              </w:tabs>
              <w:ind w:right="9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Analiza la evolución de la obra de Goya como pintor y grabador, desde su llegada a la Corte hasta su exilio final en</w:t>
            </w:r>
            <w:r w:rsidRPr="00937E9A">
              <w:rPr>
                <w:rFonts w:ascii="Times New Roman" w:eastAsia="Arial" w:hAnsi="Times New Roman" w:cs="Times New Roman"/>
                <w:spacing w:val="-2"/>
                <w:sz w:val="16"/>
                <w:lang w:val="es-ES" w:eastAsia="es-ES" w:bidi="es-ES"/>
              </w:rPr>
              <w:t xml:space="preserve"> </w:t>
            </w:r>
            <w:r w:rsidRPr="00937E9A">
              <w:rPr>
                <w:rFonts w:ascii="Times New Roman" w:eastAsia="Arial" w:hAnsi="Times New Roman" w:cs="Times New Roman"/>
                <w:sz w:val="16"/>
                <w:lang w:val="es-ES" w:eastAsia="es-ES" w:bidi="es-ES"/>
              </w:rPr>
              <w:t>Burdeos.</w:t>
            </w:r>
          </w:p>
          <w:p w:rsidR="00C76078" w:rsidRPr="00937E9A" w:rsidRDefault="00C76078" w:rsidP="00202648">
            <w:pPr>
              <w:numPr>
                <w:ilvl w:val="1"/>
                <w:numId w:val="14"/>
              </w:numPr>
              <w:tabs>
                <w:tab w:val="left" w:pos="509"/>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visión de Goya en las series de grabados Los caprichos y Los disparates o</w:t>
            </w:r>
            <w:r w:rsidRPr="00937E9A">
              <w:rPr>
                <w:rFonts w:ascii="Times New Roman" w:eastAsia="Arial" w:hAnsi="Times New Roman" w:cs="Times New Roman"/>
                <w:spacing w:val="-16"/>
                <w:sz w:val="16"/>
                <w:lang w:val="es-ES" w:eastAsia="es-ES" w:bidi="es-ES"/>
              </w:rPr>
              <w:t xml:space="preserve"> </w:t>
            </w:r>
            <w:r w:rsidRPr="00937E9A">
              <w:rPr>
                <w:rFonts w:ascii="Times New Roman" w:eastAsia="Arial" w:hAnsi="Times New Roman" w:cs="Times New Roman"/>
                <w:sz w:val="16"/>
                <w:lang w:val="es-ES" w:eastAsia="es-ES" w:bidi="es-ES"/>
              </w:rPr>
              <w:t>proverbios.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3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Historicismo al Modernismo. La Escuela de Chicago. El nacimiento del urbanismo moderno.</w:t>
            </w:r>
          </w:p>
        </w:tc>
        <w:tc>
          <w:tcPr>
            <w:tcW w:w="6956" w:type="dxa"/>
            <w:vMerge w:val="restart"/>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Reconocer y explicar las concepciones estéticas y las características esenciales de la arquitectura, la escultura y la pintura del siglo XIX, relacionando cada uno de sus estilos con sus respectivos contextos históricos y culturales.</w:t>
            </w:r>
          </w:p>
        </w:tc>
        <w:tc>
          <w:tcPr>
            <w:tcW w:w="1770" w:type="dxa"/>
            <w:tcBorders>
              <w:bottom w:val="nil"/>
            </w:tcBorders>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Borders>
              <w:bottom w:val="nil"/>
            </w:tcBorders>
          </w:tcPr>
          <w:p w:rsidR="00C76078" w:rsidRPr="00937E9A" w:rsidRDefault="00C76078" w:rsidP="00C76078">
            <w:pPr>
              <w:ind w:right="21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 Describe las características y evolución de la arquitectura del hierro en el siglo XIX, en relación con los avances y necesidades de la revolución industrial.</w:t>
            </w:r>
          </w:p>
          <w:p w:rsidR="00C76078" w:rsidRPr="00937E9A" w:rsidRDefault="00C76078" w:rsidP="00C76078">
            <w:pPr>
              <w:ind w:right="67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2. Explica las diferencias entre ingenieros y arquitectos en la primera mitad del siglo XIX.</w:t>
            </w:r>
          </w:p>
          <w:p w:rsidR="00C76078" w:rsidRPr="00937E9A" w:rsidRDefault="00C76078" w:rsidP="00C76078">
            <w:pPr>
              <w:spacing w:line="15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17.3. Explica las características del neoclasicismo</w:t>
            </w:r>
          </w:p>
        </w:tc>
      </w:tr>
      <w:tr w:rsidR="00C76078" w:rsidRPr="00C76078" w:rsidTr="00C76078">
        <w:trPr>
          <w:trHeight w:val="1290"/>
        </w:trPr>
        <w:tc>
          <w:tcPr>
            <w:tcW w:w="2254" w:type="dxa"/>
            <w:tcBorders>
              <w:top w:val="nil"/>
              <w:bottom w:val="nil"/>
            </w:tcBorders>
          </w:tcPr>
          <w:p w:rsidR="00C76078" w:rsidRPr="00937E9A" w:rsidRDefault="00C76078" w:rsidP="00C76078">
            <w:pPr>
              <w:spacing w:line="20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la</w:t>
            </w:r>
          </w:p>
          <w:p w:rsidR="00C76078" w:rsidRPr="00C76078" w:rsidRDefault="00C76078" w:rsidP="00C76078">
            <w:pPr>
              <w:spacing w:line="220" w:lineRule="atLeast"/>
              <w:ind w:right="723"/>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pintura: Romanticismo, Realismo, Impresionismo, Simbolismo. </w:t>
            </w:r>
            <w:r w:rsidRPr="00C76078">
              <w:rPr>
                <w:rFonts w:ascii="Times New Roman" w:eastAsia="Arial" w:hAnsi="Times New Roman" w:cs="Times New Roman"/>
                <w:sz w:val="19"/>
                <w:lang w:eastAsia="es-ES" w:bidi="es-ES"/>
              </w:rPr>
              <w:t>Los</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937E9A" w:rsidRDefault="00C76078" w:rsidP="00C76078">
            <w:pPr>
              <w:spacing w:line="18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arquitectónico durante el Imperio de Napoleón.</w:t>
            </w:r>
          </w:p>
          <w:p w:rsidR="00C76078" w:rsidRPr="00937E9A" w:rsidRDefault="00C76078" w:rsidP="00202648">
            <w:pPr>
              <w:numPr>
                <w:ilvl w:val="1"/>
                <w:numId w:val="13"/>
              </w:numPr>
              <w:tabs>
                <w:tab w:val="left" w:pos="507"/>
              </w:tabs>
              <w:spacing w:before="1"/>
              <w:ind w:right="42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del historicismo en arquitectura y su evolución hacia el</w:t>
            </w:r>
            <w:r w:rsidRPr="00937E9A">
              <w:rPr>
                <w:rFonts w:ascii="Times New Roman" w:eastAsia="Arial" w:hAnsi="Times New Roman" w:cs="Times New Roman"/>
                <w:spacing w:val="-11"/>
                <w:sz w:val="16"/>
                <w:lang w:val="es-ES" w:eastAsia="es-ES" w:bidi="es-ES"/>
              </w:rPr>
              <w:t xml:space="preserve"> </w:t>
            </w:r>
            <w:r w:rsidRPr="00937E9A">
              <w:rPr>
                <w:rFonts w:ascii="Times New Roman" w:eastAsia="Arial" w:hAnsi="Times New Roman" w:cs="Times New Roman"/>
                <w:sz w:val="16"/>
                <w:lang w:val="es-ES" w:eastAsia="es-ES" w:bidi="es-ES"/>
              </w:rPr>
              <w:t>eclecticismo.</w:t>
            </w:r>
          </w:p>
          <w:p w:rsidR="00C76078" w:rsidRPr="00937E9A" w:rsidRDefault="00C76078" w:rsidP="00202648">
            <w:pPr>
              <w:numPr>
                <w:ilvl w:val="1"/>
                <w:numId w:val="13"/>
              </w:numPr>
              <w:tabs>
                <w:tab w:val="left" w:pos="507"/>
              </w:tabs>
              <w:ind w:right="86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y principales tendencias de la arquitectura</w:t>
            </w:r>
            <w:r w:rsidRPr="00937E9A">
              <w:rPr>
                <w:rFonts w:ascii="Times New Roman" w:eastAsia="Arial" w:hAnsi="Times New Roman" w:cs="Times New Roman"/>
                <w:spacing w:val="-7"/>
                <w:sz w:val="16"/>
                <w:lang w:val="es-ES" w:eastAsia="es-ES" w:bidi="es-ES"/>
              </w:rPr>
              <w:t xml:space="preserve"> </w:t>
            </w:r>
            <w:r w:rsidRPr="00937E9A">
              <w:rPr>
                <w:rFonts w:ascii="Times New Roman" w:eastAsia="Arial" w:hAnsi="Times New Roman" w:cs="Times New Roman"/>
                <w:sz w:val="16"/>
                <w:lang w:val="es-ES" w:eastAsia="es-ES" w:bidi="es-ES"/>
              </w:rPr>
              <w:t>modernista.</w:t>
            </w:r>
          </w:p>
          <w:p w:rsidR="00C76078" w:rsidRPr="00937E9A" w:rsidRDefault="00C76078" w:rsidP="00202648">
            <w:pPr>
              <w:numPr>
                <w:ilvl w:val="1"/>
                <w:numId w:val="13"/>
              </w:numPr>
              <w:tabs>
                <w:tab w:val="left" w:pos="507"/>
              </w:tabs>
              <w:spacing w:before="1" w:line="184" w:lineRule="exact"/>
              <w:ind w:right="471"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la Escuela de Chicago a la</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arquitectura.</w:t>
            </w:r>
          </w:p>
        </w:tc>
      </w:tr>
      <w:tr w:rsidR="00C76078" w:rsidRPr="00C76078" w:rsidTr="00C76078">
        <w:trPr>
          <w:trHeight w:val="1068"/>
        </w:trPr>
        <w:tc>
          <w:tcPr>
            <w:tcW w:w="2254" w:type="dxa"/>
            <w:tcBorders>
              <w:top w:val="nil"/>
              <w:bottom w:val="nil"/>
            </w:tcBorders>
          </w:tcPr>
          <w:p w:rsidR="00C76078" w:rsidRPr="00937E9A" w:rsidRDefault="00C76078" w:rsidP="00C76078">
            <w:pPr>
              <w:spacing w:line="200"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postimpresionistas, el</w:t>
            </w:r>
          </w:p>
          <w:p w:rsidR="00C76078" w:rsidRPr="00937E9A" w:rsidRDefault="00C76078" w:rsidP="00C76078">
            <w:pPr>
              <w:ind w:right="2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germen de las vanguardias pictóricas del</w:t>
            </w:r>
          </w:p>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XX.</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937E9A" w:rsidRDefault="00C76078" w:rsidP="00202648">
            <w:pPr>
              <w:numPr>
                <w:ilvl w:val="1"/>
                <w:numId w:val="12"/>
              </w:numPr>
              <w:tabs>
                <w:tab w:val="left" w:pos="509"/>
              </w:tabs>
              <w:spacing w:line="15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objetivos de</w:t>
            </w:r>
            <w:r w:rsidRPr="00937E9A">
              <w:rPr>
                <w:rFonts w:ascii="Times New Roman" w:eastAsia="Arial" w:hAnsi="Times New Roman" w:cs="Times New Roman"/>
                <w:spacing w:val="-14"/>
                <w:sz w:val="16"/>
                <w:lang w:val="es-ES" w:eastAsia="es-ES" w:bidi="es-ES"/>
              </w:rPr>
              <w:t xml:space="preserve"> </w:t>
            </w:r>
            <w:r w:rsidRPr="00937E9A">
              <w:rPr>
                <w:rFonts w:ascii="Times New Roman" w:eastAsia="Arial" w:hAnsi="Times New Roman" w:cs="Times New Roman"/>
                <w:sz w:val="16"/>
                <w:lang w:val="es-ES" w:eastAsia="es-ES" w:bidi="es-ES"/>
              </w:rPr>
              <w:t>las</w:t>
            </w:r>
          </w:p>
          <w:p w:rsidR="00C76078" w:rsidRPr="00937E9A" w:rsidRDefault="00C76078" w:rsidP="00C76078">
            <w:pPr>
              <w:spacing w:before="1"/>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remodelaciones urbanas de París, Barcelona y Madrid en la segunda mitad del siglo XIX.</w:t>
            </w:r>
          </w:p>
          <w:p w:rsidR="00C76078" w:rsidRPr="00937E9A" w:rsidRDefault="00C76078" w:rsidP="00202648">
            <w:pPr>
              <w:numPr>
                <w:ilvl w:val="1"/>
                <w:numId w:val="12"/>
              </w:numPr>
              <w:tabs>
                <w:tab w:val="left" w:pos="509"/>
              </w:tabs>
              <w:spacing w:before="2" w:line="184" w:lineRule="exact"/>
              <w:ind w:left="105" w:right="14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Romanticismo</w:t>
            </w:r>
            <w:r w:rsidRPr="00937E9A">
              <w:rPr>
                <w:rFonts w:ascii="Times New Roman" w:eastAsia="Arial" w:hAnsi="Times New Roman" w:cs="Times New Roman"/>
                <w:spacing w:val="-20"/>
                <w:sz w:val="16"/>
                <w:lang w:val="es-ES" w:eastAsia="es-ES" w:bidi="es-ES"/>
              </w:rPr>
              <w:t xml:space="preserve"> </w:t>
            </w:r>
            <w:r w:rsidRPr="00937E9A">
              <w:rPr>
                <w:rFonts w:ascii="Times New Roman" w:eastAsia="Arial" w:hAnsi="Times New Roman" w:cs="Times New Roman"/>
                <w:sz w:val="16"/>
                <w:lang w:val="es-ES" w:eastAsia="es-ES" w:bidi="es-ES"/>
              </w:rPr>
              <w:t>en la pintura y distingue entre el romanticismo de la línea de Ingres y el romanticismo del color de Gericault</w:t>
            </w:r>
            <w:r w:rsidRPr="00937E9A">
              <w:rPr>
                <w:rFonts w:ascii="Times New Roman" w:eastAsia="Arial" w:hAnsi="Times New Roman" w:cs="Times New Roman"/>
                <w:spacing w:val="-8"/>
                <w:sz w:val="16"/>
                <w:lang w:val="es-ES" w:eastAsia="es-ES" w:bidi="es-ES"/>
              </w:rPr>
              <w:t xml:space="preserve"> </w:t>
            </w:r>
            <w:r w:rsidRPr="00937E9A">
              <w:rPr>
                <w:rFonts w:ascii="Times New Roman" w:eastAsia="Arial" w:hAnsi="Times New Roman" w:cs="Times New Roman"/>
                <w:sz w:val="16"/>
                <w:lang w:val="es-ES" w:eastAsia="es-ES" w:bidi="es-ES"/>
              </w:rPr>
              <w:t>y</w:t>
            </w:r>
          </w:p>
        </w:tc>
      </w:tr>
      <w:tr w:rsidR="00C76078" w:rsidRPr="00C76078" w:rsidTr="00C76078">
        <w:trPr>
          <w:trHeight w:val="718"/>
        </w:trPr>
        <w:tc>
          <w:tcPr>
            <w:tcW w:w="2254" w:type="dxa"/>
            <w:tcBorders>
              <w:top w:val="nil"/>
              <w:bottom w:val="nil"/>
            </w:tcBorders>
          </w:tcPr>
          <w:p w:rsidR="00C76078" w:rsidRPr="00C76078" w:rsidRDefault="00C76078" w:rsidP="00C76078">
            <w:pPr>
              <w:spacing w:line="242" w:lineRule="auto"/>
              <w:ind w:right="585"/>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 escultura: la pervivencia del clasicismo. </w:t>
            </w:r>
            <w:r w:rsidRPr="00C76078">
              <w:rPr>
                <w:rFonts w:ascii="Times New Roman" w:eastAsia="Arial" w:hAnsi="Times New Roman" w:cs="Times New Roman"/>
                <w:sz w:val="19"/>
                <w:lang w:eastAsia="es-ES" w:bidi="es-ES"/>
              </w:rPr>
              <w:t>Rodin.</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C76078" w:rsidRDefault="00C76078" w:rsidP="00C76078">
            <w:pPr>
              <w:spacing w:line="171"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Delacroix.</w:t>
            </w:r>
          </w:p>
          <w:p w:rsidR="00C76078" w:rsidRPr="00937E9A" w:rsidRDefault="00C76078" w:rsidP="00202648">
            <w:pPr>
              <w:numPr>
                <w:ilvl w:val="1"/>
                <w:numId w:val="11"/>
              </w:numPr>
              <w:tabs>
                <w:tab w:val="left" w:pos="509"/>
              </w:tabs>
              <w:spacing w:before="1"/>
              <w:ind w:right="24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las visiones románticas del paisaje en Constable y</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Turner.</w:t>
            </w:r>
          </w:p>
          <w:p w:rsidR="00C76078" w:rsidRPr="00937E9A" w:rsidRDefault="00C76078" w:rsidP="00202648">
            <w:pPr>
              <w:numPr>
                <w:ilvl w:val="1"/>
                <w:numId w:val="11"/>
              </w:numPr>
              <w:tabs>
                <w:tab w:val="left" w:pos="595"/>
              </w:tabs>
              <w:spacing w:line="159" w:lineRule="exact"/>
              <w:ind w:left="595" w:hanging="49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el Realismo y su aparición en</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el</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contexto de los cambios sociales y culturales de</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mediados del siglo XIX.</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17.11. Compara el Realismo con el Romanticismo.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12. Describe las características generales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Impresionismo y el Neoimpresionismo.</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13. Define el concepto de postimpresionismo y</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Cézanne y Van Gogh</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como precursores de las grandes corrientes artísticas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del siglo XX.</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17.14. Explica el Simbolismo de finales del siglo XIX</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como reacción frente al Realismo y el Impresionismo.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17.15. Relaciona la producción y el academicismo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dominante en la escultura del siglo XIX con las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transformaciones llevadas a cabo en las ciudades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(monumentos conmemorativos en plazas, parques y</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avenidas, y esculturas funerarias en los nuevos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cementerios).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17.16. Explica las características de la renovación</w:t>
            </w:r>
          </w:p>
        </w:tc>
      </w:tr>
      <w:tr w:rsidR="00C76078" w:rsidRPr="00C76078" w:rsidTr="00C76078">
        <w:trPr>
          <w:trHeight w:val="365"/>
        </w:trPr>
        <w:tc>
          <w:tcPr>
            <w:tcW w:w="2254"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tcBorders>
          </w:tcPr>
          <w:p w:rsidR="00C76078" w:rsidRPr="00937E9A" w:rsidRDefault="00C76078" w:rsidP="00C76078">
            <w:pPr>
              <w:rPr>
                <w:rFonts w:ascii="Times New Roman" w:eastAsia="Arial" w:hAnsi="Times New Roman" w:cs="Times New Roman"/>
                <w:sz w:val="16"/>
                <w:lang w:val="es-ES" w:eastAsia="es-ES" w:bidi="es-ES"/>
              </w:rPr>
            </w:pPr>
          </w:p>
        </w:tc>
        <w:tc>
          <w:tcPr>
            <w:tcW w:w="4158" w:type="dxa"/>
            <w:tcBorders>
              <w:top w:val="nil"/>
            </w:tcBorders>
          </w:tcPr>
          <w:p w:rsidR="00C76078" w:rsidRPr="00C76078" w:rsidRDefault="00C76078" w:rsidP="00C76078">
            <w:pPr>
              <w:spacing w:line="179"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escultórica emprendida por Rodin.</w:t>
            </w:r>
          </w:p>
        </w:tc>
      </w:tr>
      <w:tr w:rsidR="00C76078" w:rsidRPr="00C76078" w:rsidTr="00C76078">
        <w:trPr>
          <w:trHeight w:val="974"/>
        </w:trPr>
        <w:tc>
          <w:tcPr>
            <w:tcW w:w="2254" w:type="dxa"/>
            <w:tcBorders>
              <w:top w:val="nil"/>
            </w:tcBorders>
          </w:tcPr>
          <w:p w:rsidR="00C76078" w:rsidRPr="00C76078" w:rsidRDefault="00C76078" w:rsidP="00C76078">
            <w:pPr>
              <w:rPr>
                <w:rFonts w:ascii="Times New Roman" w:eastAsia="Arial" w:hAnsi="Times New Roman" w:cs="Times New Roman"/>
                <w:sz w:val="16"/>
                <w:lang w:eastAsia="es-ES" w:bidi="es-ES"/>
              </w:rPr>
            </w:pPr>
          </w:p>
        </w:tc>
        <w:tc>
          <w:tcPr>
            <w:tcW w:w="6956" w:type="dxa"/>
          </w:tcPr>
          <w:p w:rsidR="00C76078" w:rsidRPr="00937E9A" w:rsidRDefault="00C76078" w:rsidP="00C76078">
            <w:pPr>
              <w:ind w:right="1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Explicar la evolución hacia la independencia de los artistas respecto a los clientes, especificando el papel desempeñado por las Academias, los Salones, las galerías privadas y los marchantes.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12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18.1.Explica los cambios que se producen en el siglo XIX en las relaciones entre artistas y clientes, referidos a la pintura.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5920"/>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4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Analizar, comentar y clasificar obras significativas del arte del siglo XIX,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8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 1. Identifica,analiza y comenta las siguientes obras de Goya: El quitasol, La familia de Carlos IV, El 2 de mayo de 1808 en Madrid (La lucha con los mamelucos)</w:t>
            </w:r>
          </w:p>
          <w:p w:rsidR="00C76078" w:rsidRPr="00937E9A" w:rsidRDefault="00C76078" w:rsidP="00C76078">
            <w:pPr>
              <w:ind w:right="10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 Los fusilamientos del 3 de mayo de 1808; Desastre nº 15 (“Y no hay remedio”) de la serie Los desastres de la guerra; Saturno devorando a un hijo </w:t>
            </w:r>
            <w:r w:rsidRPr="00937E9A">
              <w:rPr>
                <w:rFonts w:ascii="Times New Roman" w:eastAsia="Arial" w:hAnsi="Times New Roman" w:cs="Times New Roman"/>
                <w:sz w:val="19"/>
                <w:lang w:val="es-ES" w:eastAsia="es-ES" w:bidi="es-ES"/>
              </w:rPr>
              <w:t xml:space="preserve">y </w:t>
            </w:r>
            <w:r w:rsidRPr="00937E9A">
              <w:rPr>
                <w:rFonts w:ascii="Times New Roman" w:eastAsia="Arial" w:hAnsi="Times New Roman" w:cs="Times New Roman"/>
                <w:sz w:val="16"/>
                <w:lang w:val="es-ES" w:eastAsia="es-ES" w:bidi="es-ES"/>
              </w:rPr>
              <w:t>La lechera de Burdeos.</w:t>
            </w:r>
          </w:p>
          <w:p w:rsidR="00C76078" w:rsidRPr="00937E9A" w:rsidRDefault="00C76078" w:rsidP="00C76078">
            <w:pPr>
              <w:ind w:right="10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19..2. Identifica, analiza y comenta las siguientes obras arquitectónicas: Templo de la Magdalena en París, de Vignon; Parlamento de Londres, de Barry y Pugin; Auditorium de Chicago, de Sullivan y Adler; Torre Eiffel de París; Templo de la Sagrada Familia en Barcelona, de Gaudí.</w:t>
            </w:r>
          </w:p>
          <w:p w:rsidR="00C76078" w:rsidRPr="00937E9A" w:rsidRDefault="00C76078" w:rsidP="00C76078">
            <w:pPr>
              <w:ind w:right="53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19..3. Identifica, analiza y comenta las siguientes pinturas del siglo </w:t>
            </w:r>
            <w:r w:rsidRPr="00937E9A">
              <w:rPr>
                <w:rFonts w:ascii="Times New Roman" w:eastAsia="Arial" w:hAnsi="Times New Roman" w:cs="Times New Roman"/>
                <w:spacing w:val="-3"/>
                <w:sz w:val="16"/>
                <w:lang w:val="es-ES" w:eastAsia="es-ES" w:bidi="es-ES"/>
              </w:rPr>
              <w:t xml:space="preserve">XIX: </w:t>
            </w:r>
            <w:r w:rsidRPr="00937E9A">
              <w:rPr>
                <w:rFonts w:ascii="Times New Roman" w:eastAsia="Arial" w:hAnsi="Times New Roman" w:cs="Times New Roman"/>
                <w:sz w:val="16"/>
                <w:lang w:val="es-ES" w:eastAsia="es-ES" w:bidi="es-ES"/>
              </w:rPr>
              <w:t>El baño turco, de Ingres; La balsa de la Medusa, de Gericault; La libertad guiando al pueblo, de Delacroix; El carro de</w:t>
            </w:r>
            <w:r w:rsidRPr="00937E9A">
              <w:rPr>
                <w:rFonts w:ascii="Times New Roman" w:eastAsia="Arial" w:hAnsi="Times New Roman" w:cs="Times New Roman"/>
                <w:spacing w:val="-10"/>
                <w:sz w:val="16"/>
                <w:lang w:val="es-ES" w:eastAsia="es-ES" w:bidi="es-ES"/>
              </w:rPr>
              <w:t xml:space="preserve"> </w:t>
            </w:r>
            <w:r w:rsidRPr="00937E9A">
              <w:rPr>
                <w:rFonts w:ascii="Times New Roman" w:eastAsia="Arial" w:hAnsi="Times New Roman" w:cs="Times New Roman"/>
                <w:sz w:val="16"/>
                <w:lang w:val="es-ES" w:eastAsia="es-ES" w:bidi="es-ES"/>
              </w:rPr>
              <w:t>heno</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Constable; Lluvia, vapor y velocidad</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Turner; El entierro de Ornans</w:t>
            </w:r>
          </w:p>
          <w:p w:rsidR="00C76078" w:rsidRPr="00937E9A" w:rsidRDefault="00C76078" w:rsidP="00C76078">
            <w:pPr>
              <w:ind w:right="8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Courbet; El ángelus, de Millet; Almuerzo sobre la hierba, de Manet; Impresión, sol naciente y la serie sobre la Catedral de Ruán, de Monet; Le Moulin de la Galette, de Renoir; Una tarde de domingo en la Grande Jatte, de Seurat; Jugadores de cartas y</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Manzanas y naranjas, de Cézanne;</w:t>
            </w:r>
          </w:p>
          <w:p w:rsidR="00C76078" w:rsidRPr="00937E9A" w:rsidRDefault="00C76078" w:rsidP="00C76078">
            <w:pPr>
              <w:ind w:right="1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noche estrellada y El segador, de Van Gogh; Visión después del sermón y El mercado (“Ta</w:t>
            </w:r>
            <w:r w:rsidRPr="00937E9A">
              <w:rPr>
                <w:rFonts w:ascii="Times New Roman" w:eastAsia="Arial" w:hAnsi="Times New Roman" w:cs="Times New Roman"/>
                <w:spacing w:val="-16"/>
                <w:sz w:val="16"/>
                <w:lang w:val="es-ES" w:eastAsia="es-ES" w:bidi="es-ES"/>
              </w:rPr>
              <w:t xml:space="preserve"> </w:t>
            </w:r>
            <w:r w:rsidRPr="00937E9A">
              <w:rPr>
                <w:rFonts w:ascii="Times New Roman" w:eastAsia="Arial" w:hAnsi="Times New Roman" w:cs="Times New Roman"/>
                <w:sz w:val="16"/>
                <w:lang w:val="es-ES" w:eastAsia="es-ES" w:bidi="es-ES"/>
              </w:rPr>
              <w:t>matete”)</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Gauguin.</w:t>
            </w:r>
          </w:p>
          <w:p w:rsidR="00C76078" w:rsidRPr="00937E9A" w:rsidRDefault="00C76078" w:rsidP="00C76078">
            <w:pPr>
              <w:ind w:right="18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19.4 .Identifica,analiza y comenta las siguientes obras de Rodin: El pensador y Los burgueses de Calais</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w:t>
            </w:r>
          </w:p>
        </w:tc>
      </w:tr>
      <w:tr w:rsidR="00C76078" w:rsidRPr="00C76078" w:rsidTr="00C76078">
        <w:trPr>
          <w:trHeight w:val="1473"/>
        </w:trPr>
        <w:tc>
          <w:tcPr>
            <w:tcW w:w="2254"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956" w:type="dxa"/>
          </w:tcPr>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10"/>
              </w:numPr>
              <w:tabs>
                <w:tab w:val="left" w:pos="509"/>
              </w:tabs>
              <w:ind w:right="43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las Exposiciones Universales del siglo XIX y su importancia desde el punto de vista</w:t>
            </w:r>
            <w:r w:rsidRPr="00937E9A">
              <w:rPr>
                <w:rFonts w:ascii="Times New Roman" w:eastAsia="Arial" w:hAnsi="Times New Roman" w:cs="Times New Roman"/>
                <w:spacing w:val="-18"/>
                <w:sz w:val="16"/>
                <w:lang w:val="es-ES" w:eastAsia="es-ES" w:bidi="es-ES"/>
              </w:rPr>
              <w:t xml:space="preserve"> </w:t>
            </w:r>
            <w:r w:rsidRPr="00937E9A">
              <w:rPr>
                <w:rFonts w:ascii="Times New Roman" w:eastAsia="Arial" w:hAnsi="Times New Roman" w:cs="Times New Roman"/>
                <w:sz w:val="16"/>
                <w:lang w:val="es-ES" w:eastAsia="es-ES" w:bidi="es-ES"/>
              </w:rPr>
              <w:t>arquitectónico.</w:t>
            </w:r>
          </w:p>
          <w:p w:rsidR="00C76078" w:rsidRPr="00937E9A" w:rsidRDefault="00C76078" w:rsidP="00202648">
            <w:pPr>
              <w:numPr>
                <w:ilvl w:val="1"/>
                <w:numId w:val="10"/>
              </w:numPr>
              <w:tabs>
                <w:tab w:val="left" w:pos="509"/>
              </w:tabs>
              <w:ind w:right="232"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la influencia de la fotografía y el grabado japonés en el desarrollo del Impresionismo, con referencias a obras concretas.</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54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Respetar las creaciones del arte del siglo XIX, valorando su calidad en relación con su época y su importancia como patrimonio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21.1. Confecciona un catálogo, con breves cometarios, de las obras más relevantes del arte del siglo XIX que se conservan en su comunidad autónoma.</w:t>
            </w:r>
          </w:p>
        </w:tc>
      </w:tr>
      <w:tr w:rsidR="00C76078" w:rsidRPr="00C76078" w:rsidTr="00C76078">
        <w:trPr>
          <w:trHeight w:val="736"/>
        </w:trPr>
        <w:tc>
          <w:tcPr>
            <w:tcW w:w="2254" w:type="dxa"/>
          </w:tcPr>
          <w:p w:rsidR="00C76078" w:rsidRPr="00937E9A" w:rsidRDefault="00C76078" w:rsidP="00C76078">
            <w:pPr>
              <w:ind w:right="50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fenómeno de las vanguardias en las artes plásticas:</w:t>
            </w:r>
          </w:p>
        </w:tc>
        <w:tc>
          <w:tcPr>
            <w:tcW w:w="6956" w:type="dxa"/>
          </w:tcPr>
          <w:p w:rsidR="00C76078" w:rsidRPr="00937E9A" w:rsidRDefault="00C76078" w:rsidP="00C76078">
            <w:pPr>
              <w:spacing w:line="242" w:lineRule="auto"/>
              <w:ind w:right="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Reconocer y explicar las concepciones estéticas y las características esenciales de las vanguardias artísticas de la primera mitad del siglo</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XX, relacionando cada una de ellas con sus respectivos contextos históricos y</w:t>
            </w:r>
          </w:p>
        </w:tc>
        <w:tc>
          <w:tcPr>
            <w:tcW w:w="1770" w:type="dxa"/>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937E9A" w:rsidRDefault="00C76078" w:rsidP="00C76078">
            <w:pPr>
              <w:ind w:right="36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1. Define el concepto de vanguardia artística en relación con el acelerado ritmo de cambios en la sociedad de la época y la libertad creativa de los</w:t>
            </w:r>
          </w:p>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artistas iniciada en la centuria anterior</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Fauvismo, Cubismo, Futurismo, Expresionismo, pintura abstracta, Dadaísmo y Surrealismo.</w:t>
            </w:r>
          </w:p>
        </w:tc>
        <w:tc>
          <w:tcPr>
            <w:tcW w:w="6956" w:type="dxa"/>
            <w:tcBorders>
              <w:bottom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culturales.</w:t>
            </w:r>
          </w:p>
        </w:tc>
        <w:tc>
          <w:tcPr>
            <w:tcW w:w="1770" w:type="dxa"/>
            <w:vMerge w:val="restart"/>
          </w:tcPr>
          <w:p w:rsidR="00C76078" w:rsidRPr="00C76078" w:rsidRDefault="00C76078" w:rsidP="00C76078">
            <w:pPr>
              <w:rPr>
                <w:rFonts w:ascii="Times New Roman" w:eastAsia="Arial" w:hAnsi="Times New Roman" w:cs="Times New Roman"/>
                <w:sz w:val="16"/>
                <w:lang w:eastAsia="es-ES" w:bidi="es-ES"/>
              </w:rPr>
            </w:pPr>
          </w:p>
        </w:tc>
        <w:tc>
          <w:tcPr>
            <w:tcW w:w="4158" w:type="dxa"/>
            <w:tcBorders>
              <w:bottom w:val="nil"/>
            </w:tcBorders>
          </w:tcPr>
          <w:p w:rsidR="00C76078" w:rsidRPr="00937E9A" w:rsidRDefault="00C76078" w:rsidP="00C76078">
            <w:pPr>
              <w:ind w:right="83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2. Describe el origen y características del Fauvismo.</w:t>
            </w:r>
          </w:p>
          <w:p w:rsidR="00C76078" w:rsidRPr="00937E9A" w:rsidRDefault="00C76078" w:rsidP="00C76078">
            <w:pPr>
              <w:ind w:right="44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3. Describe el proceso de gestación y las características del Cubismo, distinguiendo entre el Cubismo analítico y el sintético.</w:t>
            </w:r>
          </w:p>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4. Describe el ideario y principios básicos del</w:t>
            </w:r>
          </w:p>
        </w:tc>
      </w:tr>
      <w:tr w:rsidR="00C76078" w:rsidRPr="00C76078" w:rsidTr="00C76078">
        <w:trPr>
          <w:trHeight w:val="1290"/>
        </w:trPr>
        <w:tc>
          <w:tcPr>
            <w:tcW w:w="2254" w:type="dxa"/>
            <w:tcBorders>
              <w:top w:val="nil"/>
              <w:bottom w:val="nil"/>
            </w:tcBorders>
          </w:tcPr>
          <w:p w:rsidR="00C76078" w:rsidRPr="00937E9A" w:rsidRDefault="00C76078" w:rsidP="00C76078">
            <w:pPr>
              <w:spacing w:line="20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Renovación del</w:t>
            </w:r>
          </w:p>
          <w:p w:rsidR="00C76078" w:rsidRPr="00937E9A" w:rsidRDefault="00C76078" w:rsidP="00C76078">
            <w:pPr>
              <w:spacing w:line="220" w:lineRule="atLeast"/>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lenguaje arquitectónico: el funcionalismo del Movimiento Moderno y la arquitectura</w:t>
            </w:r>
          </w:p>
        </w:tc>
        <w:tc>
          <w:tcPr>
            <w:tcW w:w="6956"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8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futurismo.</w:t>
            </w:r>
          </w:p>
          <w:p w:rsidR="00C76078" w:rsidRPr="00937E9A" w:rsidRDefault="00C76078" w:rsidP="00C76078">
            <w:pPr>
              <w:spacing w:before="1"/>
              <w:ind w:right="18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22.5. Identifica los antecedentes del expresionismo en el siglo XIX, explica sus características generales y especifica las diferencias entre los grupos alemanes El Puente y El jinete</w:t>
            </w:r>
            <w:r w:rsidRPr="00937E9A">
              <w:rPr>
                <w:rFonts w:ascii="Times New Roman" w:eastAsia="Arial" w:hAnsi="Times New Roman" w:cs="Times New Roman"/>
                <w:spacing w:val="-8"/>
                <w:sz w:val="16"/>
                <w:lang w:val="es-ES" w:eastAsia="es-ES" w:bidi="es-ES"/>
              </w:rPr>
              <w:t xml:space="preserve"> </w:t>
            </w:r>
            <w:r w:rsidRPr="00937E9A">
              <w:rPr>
                <w:rFonts w:ascii="Times New Roman" w:eastAsia="Arial" w:hAnsi="Times New Roman" w:cs="Times New Roman"/>
                <w:sz w:val="16"/>
                <w:lang w:val="es-ES" w:eastAsia="es-ES" w:bidi="es-ES"/>
              </w:rPr>
              <w:t>azul.</w:t>
            </w:r>
          </w:p>
          <w:p w:rsidR="00C76078" w:rsidRPr="00937E9A" w:rsidRDefault="00C76078" w:rsidP="00C76078">
            <w:pPr>
              <w:spacing w:before="1" w:line="184" w:lineRule="exact"/>
              <w:ind w:right="68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6. Describe el proceso de gestación y las características la pintura abstracta, distingue la</w:t>
            </w:r>
          </w:p>
        </w:tc>
      </w:tr>
      <w:tr w:rsidR="00C76078" w:rsidRPr="00C76078" w:rsidTr="00C76078">
        <w:trPr>
          <w:trHeight w:val="331"/>
        </w:trPr>
        <w:tc>
          <w:tcPr>
            <w:tcW w:w="2254" w:type="dxa"/>
            <w:tcBorders>
              <w:top w:val="nil"/>
              <w:bottom w:val="nil"/>
            </w:tcBorders>
          </w:tcPr>
          <w:p w:rsidR="00C76078" w:rsidRPr="00C76078" w:rsidRDefault="00C76078" w:rsidP="00C76078">
            <w:pPr>
              <w:spacing w:line="20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orgánica.</w:t>
            </w:r>
          </w:p>
        </w:tc>
        <w:tc>
          <w:tcPr>
            <w:tcW w:w="6956"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vertiente cromática y la geométrica, y especifica</w:t>
            </w:r>
          </w:p>
          <w:p w:rsidR="00C76078" w:rsidRPr="00937E9A" w:rsidRDefault="00C76078" w:rsidP="00C76078">
            <w:pPr>
              <w:spacing w:before="1" w:line="16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algunas de sus corrientes más significativas, como 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Suprematismo ruso o el Neoplasticismo.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7. Describe las características del Dadaísmo como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actitud provocadora en un contexto de crisis.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22.8. Explica el origen, características y objetivos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Surrealismo.</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9. Explica la importancia de los pintores españoles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Picasso, Miró y Dalí en el desarrollo de las vanguardias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artísticas.</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22.10. Explica la renovación temática, técnica y formal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la escultura en la primera mitad del siglo XX,</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distinguiendo las obras que están relacionadas con las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vanguardias pictóricas y las que utilizan recursos 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lenguajes independientes.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22.11. Explica el proceso de configuración y los rasgos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esenciales del Movimiento Moderno en arquitectura.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22.12. Especifica las aportaciones de la arquitectura</w:t>
            </w:r>
          </w:p>
        </w:tc>
      </w:tr>
      <w:tr w:rsidR="00C76078" w:rsidRPr="00C76078" w:rsidTr="00C76078">
        <w:trPr>
          <w:trHeight w:val="367"/>
        </w:trPr>
        <w:tc>
          <w:tcPr>
            <w:tcW w:w="2254"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6956" w:type="dxa"/>
            <w:tcBorders>
              <w:top w:val="nil"/>
            </w:tcBorders>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tcBorders>
          </w:tcPr>
          <w:p w:rsidR="00C76078" w:rsidRPr="00C76078" w:rsidRDefault="00C76078" w:rsidP="00C76078">
            <w:pPr>
              <w:spacing w:line="178"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orgánica al Movimiento Moderno.</w:t>
            </w:r>
          </w:p>
        </w:tc>
      </w:tr>
      <w:tr w:rsidR="00C76078" w:rsidRPr="00C76078" w:rsidTr="00C76078">
        <w:trPr>
          <w:trHeight w:val="732"/>
        </w:trPr>
        <w:tc>
          <w:tcPr>
            <w:tcW w:w="2254"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6956" w:type="dxa"/>
            <w:tcBorders>
              <w:bottom w:val="nil"/>
            </w:tcBorders>
          </w:tcPr>
          <w:p w:rsidR="00C76078" w:rsidRPr="00937E9A" w:rsidRDefault="00C76078" w:rsidP="00C76078">
            <w:pPr>
              <w:ind w:right="46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Analizar, comentar y clasificar obras significativas del arte de la primera mitad del siglo XX, aplicando un método que incluya diferentes enfoques (técnico, formal, semántico, cultural, sociológico e histórico).</w:t>
            </w:r>
          </w:p>
        </w:tc>
        <w:tc>
          <w:tcPr>
            <w:tcW w:w="1770" w:type="dxa"/>
            <w:tcBorders>
              <w:bottom w:val="nil"/>
            </w:tcBorders>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Borders>
              <w:bottom w:val="nil"/>
            </w:tcBorders>
          </w:tcPr>
          <w:p w:rsidR="00C76078" w:rsidRPr="00937E9A" w:rsidRDefault="00C76078" w:rsidP="00C76078">
            <w:pPr>
              <w:ind w:right="11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23.1. Identifica, analiza y comenta las siguientes obras: La alegría de vivir, de Matisse; Las señoritas de Avinyó,</w:t>
            </w:r>
          </w:p>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Retrato de Ambroise Vollard, Naturaleza muerta con</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silla de rejilla de caña y Guernica, de Picasso;</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ciudad que emerge, de Boccioni; El grito, de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C76078" w:rsidRDefault="00C76078" w:rsidP="00C76078">
            <w:pPr>
              <w:spacing w:line="16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Munch;</w:t>
            </w:r>
          </w:p>
        </w:tc>
      </w:tr>
      <w:tr w:rsidR="00C76078" w:rsidRPr="00C76078" w:rsidTr="00C76078">
        <w:trPr>
          <w:trHeight w:val="183"/>
        </w:trPr>
        <w:tc>
          <w:tcPr>
            <w:tcW w:w="2254"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calle, de Kirchner; Lírica y Sobre blanco II,</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Kandinsky; Cuadrado negro, de Malevich;</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Composición II, de Mondrian; L.H.O.O.Q.,</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Duchamp; El elefante de las Celebes, de</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Ernst; La llave de los campos,de Magritte;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carnaval de Arlequín y Mujeres y pájaros a la luz de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luna, de Miró; El juego lúgubre y La persistencia de</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C76078" w:rsidRDefault="00C76078" w:rsidP="00C76078">
            <w:pPr>
              <w:spacing w:line="16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la memoria, de Dalí.</w:t>
            </w:r>
          </w:p>
        </w:tc>
      </w:tr>
      <w:tr w:rsidR="00C76078" w:rsidRPr="00C76078" w:rsidTr="00C76078">
        <w:trPr>
          <w:trHeight w:val="188"/>
        </w:trPr>
        <w:tc>
          <w:tcPr>
            <w:tcW w:w="2254"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1770"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4158" w:type="dxa"/>
            <w:tcBorders>
              <w:top w:val="nil"/>
            </w:tcBorders>
          </w:tcPr>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23.2. Identifica, analiza y comenta las siguientes obras</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2574"/>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spacing w:line="18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escultóricas: El profeta, de Gargallo;</w:t>
            </w:r>
          </w:p>
          <w:p w:rsidR="00C76078" w:rsidRPr="00937E9A" w:rsidRDefault="00C76078" w:rsidP="00C76078">
            <w:pPr>
              <w:spacing w:before="1"/>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Formas únicas de continuidad en el espacio, de Boccioni; Fuente, de Duchamp; Mujer peinándose ante un espejo, de Julio González; Mademoiselle Pogany I</w:t>
            </w:r>
          </w:p>
          <w:p w:rsidR="00C76078" w:rsidRPr="00937E9A" w:rsidRDefault="00C76078" w:rsidP="00C76078">
            <w:pPr>
              <w:ind w:right="8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Brancusi; Langosta, nasa y cola de pez, de Calder;</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Figura reclinada, de Henry Moore.</w:t>
            </w:r>
          </w:p>
          <w:p w:rsidR="00C76078" w:rsidRPr="00937E9A" w:rsidRDefault="00C76078" w:rsidP="00C76078">
            <w:pPr>
              <w:ind w:right="1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23.3. Identifica, analiza y comenta las siguientes obras arquitectónicas: Edificio de la Bauhaus en Dessau (Alemania), de Gropius; Pabellón e Alemania en Barcelona, de Mies van der Rohe; Villa Saboya en Poissy (Francia), de Le Corbusier; Casa Kaufman (Casa de la Cascada), de Frank Lloyd Wright.</w:t>
            </w:r>
          </w:p>
        </w:tc>
      </w:tr>
      <w:tr w:rsidR="00C76078" w:rsidRPr="00C76078" w:rsidTr="00C76078">
        <w:trPr>
          <w:trHeight w:val="7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24.1. Realiza un trabajo de investigación sobre el GATEPAC (Grupo de Artistas y Técnicos Españoles Para el Progreso de la Arquitectura Contemporánea).</w:t>
            </w:r>
          </w:p>
        </w:tc>
      </w:tr>
      <w:tr w:rsidR="00C76078" w:rsidRPr="00C76078" w:rsidTr="00C76078">
        <w:trPr>
          <w:trHeight w:val="1360"/>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5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Respetar las manifestaciones del arte de la primera mitad del siglo XX, valorando su importancia como expresión de la profunda renovación del lenguaje artístico en el que se sustenta la libertad creativa actual.</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CSC,CEC.</w:t>
            </w:r>
          </w:p>
        </w:tc>
        <w:tc>
          <w:tcPr>
            <w:tcW w:w="4158" w:type="dxa"/>
          </w:tcPr>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25.1.Selecciona una obra arquitectónica, una escultura o una pintura de la primera mitad del siglo XX, de las existentes en su comunidad autónoma, y justifica su elección.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footerReference w:type="default" r:id="rId21"/>
          <w:pgSz w:w="16840" w:h="11900" w:orient="landscape"/>
          <w:pgMar w:top="1000" w:right="280" w:bottom="1100" w:left="1200" w:header="705" w:footer="915" w:gutter="0"/>
          <w:pgNumType w:start="1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4847"/>
        </w:trPr>
        <w:tc>
          <w:tcPr>
            <w:tcW w:w="2254" w:type="dxa"/>
            <w:vMerge w:val="restart"/>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predominio del Movimiento Moderno</w:t>
            </w:r>
          </w:p>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 Estilo Internacional en arquitectura. La arquitectura al margen del estilo</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w:t>
            </w:r>
          </w:p>
          <w:p w:rsidR="00C76078" w:rsidRPr="00937E9A" w:rsidRDefault="00C76078" w:rsidP="00C76078">
            <w:pPr>
              <w:ind w:right="7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High Tech, arquitectura Posmoderna, Deconstrucción.</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artes plásticas: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las segundas vanguardias a la posmodernidad.</w:t>
            </w:r>
          </w:p>
          <w:p w:rsidR="00C76078" w:rsidRPr="00937E9A" w:rsidRDefault="00C76078" w:rsidP="00C76078">
            <w:pPr>
              <w:ind w:right="4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Nuevos sistemas visuales: fotografía, cine y televisión, cartelismo, cómic. La combinación de lenguajes expresivos.</w:t>
            </w:r>
          </w:p>
          <w:p w:rsidR="00C76078" w:rsidRPr="00937E9A" w:rsidRDefault="00C76078" w:rsidP="00C76078">
            <w:pPr>
              <w:ind w:right="4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las nuevas tecnologías en la difusión y la creación artística.</w:t>
            </w:r>
          </w:p>
          <w:p w:rsidR="00C76078" w:rsidRPr="00937E9A" w:rsidRDefault="00C76078" w:rsidP="00C76078">
            <w:pPr>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Arte y cultura visual de masas.</w:t>
            </w:r>
          </w:p>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patrimonio artístico como riqueza cultural. La preocupación por su conservación.</w:t>
            </w:r>
          </w:p>
        </w:tc>
        <w:tc>
          <w:tcPr>
            <w:tcW w:w="6956" w:type="dxa"/>
            <w:tcBorders>
              <w:bottom w:val="single" w:sz="6" w:space="0" w:color="000000"/>
            </w:tcBorders>
          </w:tcPr>
          <w:p w:rsidR="00C76078" w:rsidRPr="00937E9A" w:rsidRDefault="00C76078" w:rsidP="00C76078">
            <w:pPr>
              <w:spacing w:line="242" w:lineRule="auto"/>
              <w:ind w:right="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Reconocer y explicar las concepciones estéticas y las características esenciales del arte desde la segunda mitad del siglo XX,</w:t>
            </w:r>
          </w:p>
          <w:p w:rsidR="00C76078" w:rsidRPr="00937E9A" w:rsidRDefault="00C76078" w:rsidP="00C76078">
            <w:pPr>
              <w:ind w:right="3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enmarcándolo en las nuevas relaciones entre clientes, artistas y público que caracterizan al mundo actual.</w:t>
            </w:r>
          </w:p>
        </w:tc>
        <w:tc>
          <w:tcPr>
            <w:tcW w:w="1770" w:type="dxa"/>
            <w:tcBorders>
              <w:bottom w:val="single" w:sz="6" w:space="0" w:color="000000"/>
            </w:tcBorders>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Borders>
              <w:bottom w:val="single" w:sz="6" w:space="0" w:color="000000"/>
            </w:tcBorders>
          </w:tcPr>
          <w:p w:rsidR="00C76078" w:rsidRPr="00937E9A" w:rsidRDefault="00C76078" w:rsidP="00C76078">
            <w:pPr>
              <w:ind w:right="17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 1. Explica el papel desempeñado en el proceso de universalización del arte por los medios de comunicación de masas y las exposiciones y ferias internacionales de arte.</w:t>
            </w:r>
          </w:p>
          <w:p w:rsidR="00C76078" w:rsidRPr="00937E9A" w:rsidRDefault="00C76078" w:rsidP="00C76078">
            <w:pPr>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26.2. Explica las razones de la pervivencia y difusión internacional del Movimiento Moderno en arquitectura.</w:t>
            </w:r>
          </w:p>
          <w:p w:rsidR="00C76078" w:rsidRPr="00937E9A" w:rsidRDefault="00C76078" w:rsidP="00202648">
            <w:pPr>
              <w:numPr>
                <w:ilvl w:val="0"/>
                <w:numId w:val="9"/>
              </w:numPr>
              <w:tabs>
                <w:tab w:val="left" w:pos="375"/>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 Distingue y describe las características de otras tendencias arquitectónicas al margen del Movimiento Moderno o Estilo Internacional, en particular la High Tech, la posmoderna y la</w:t>
            </w:r>
            <w:r w:rsidRPr="00937E9A">
              <w:rPr>
                <w:rFonts w:ascii="Times New Roman" w:eastAsia="Arial" w:hAnsi="Times New Roman" w:cs="Times New Roman"/>
                <w:spacing w:val="-6"/>
                <w:sz w:val="16"/>
                <w:lang w:val="es-ES" w:eastAsia="es-ES" w:bidi="es-ES"/>
              </w:rPr>
              <w:t xml:space="preserve"> </w:t>
            </w:r>
            <w:r w:rsidRPr="00937E9A">
              <w:rPr>
                <w:rFonts w:ascii="Times New Roman" w:eastAsia="Arial" w:hAnsi="Times New Roman" w:cs="Times New Roman"/>
                <w:sz w:val="16"/>
                <w:lang w:val="es-ES" w:eastAsia="es-ES" w:bidi="es-ES"/>
              </w:rPr>
              <w:t>deconstrucción.</w:t>
            </w:r>
          </w:p>
          <w:p w:rsidR="00C76078" w:rsidRPr="00937E9A" w:rsidRDefault="00C76078" w:rsidP="00C76078">
            <w:pPr>
              <w:ind w:right="21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26..4. Explica y compara el Informalismo europeo y el Expresionismo abstracto</w:t>
            </w:r>
            <w:r w:rsidRPr="00937E9A">
              <w:rPr>
                <w:rFonts w:ascii="Times New Roman" w:eastAsia="Arial" w:hAnsi="Times New Roman" w:cs="Times New Roman"/>
                <w:spacing w:val="-2"/>
                <w:sz w:val="16"/>
                <w:lang w:val="es-ES" w:eastAsia="es-ES" w:bidi="es-ES"/>
              </w:rPr>
              <w:t xml:space="preserve"> </w:t>
            </w:r>
            <w:r w:rsidRPr="00937E9A">
              <w:rPr>
                <w:rFonts w:ascii="Times New Roman" w:eastAsia="Arial" w:hAnsi="Times New Roman" w:cs="Times New Roman"/>
                <w:sz w:val="16"/>
                <w:lang w:val="es-ES" w:eastAsia="es-ES" w:bidi="es-ES"/>
              </w:rPr>
              <w:t>norteamericano.</w:t>
            </w:r>
          </w:p>
          <w:p w:rsidR="00C76078" w:rsidRPr="00C76078" w:rsidRDefault="00C76078" w:rsidP="00202648">
            <w:pPr>
              <w:numPr>
                <w:ilvl w:val="1"/>
                <w:numId w:val="9"/>
              </w:numPr>
              <w:tabs>
                <w:tab w:val="left" w:pos="507"/>
              </w:tabs>
              <w:spacing w:line="182"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la Abstracción</w:t>
            </w:r>
            <w:r w:rsidRPr="00C76078">
              <w:rPr>
                <w:rFonts w:ascii="Times New Roman" w:eastAsia="Arial" w:hAnsi="Times New Roman" w:cs="Times New Roman"/>
                <w:spacing w:val="-4"/>
                <w:sz w:val="16"/>
                <w:lang w:eastAsia="es-ES" w:bidi="es-ES"/>
              </w:rPr>
              <w:t xml:space="preserve"> </w:t>
            </w:r>
            <w:r w:rsidRPr="00C76078">
              <w:rPr>
                <w:rFonts w:ascii="Times New Roman" w:eastAsia="Arial" w:hAnsi="Times New Roman" w:cs="Times New Roman"/>
                <w:sz w:val="16"/>
                <w:lang w:eastAsia="es-ES" w:bidi="es-ES"/>
              </w:rPr>
              <w:t>postpictórica.</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w:t>
            </w:r>
            <w:r w:rsidRPr="00C76078">
              <w:rPr>
                <w:rFonts w:ascii="Times New Roman" w:eastAsia="Arial" w:hAnsi="Times New Roman" w:cs="Times New Roman"/>
                <w:spacing w:val="-2"/>
                <w:sz w:val="16"/>
                <w:lang w:eastAsia="es-ES" w:bidi="es-ES"/>
              </w:rPr>
              <w:t xml:space="preserve"> </w:t>
            </w:r>
            <w:r w:rsidRPr="00C76078">
              <w:rPr>
                <w:rFonts w:ascii="Times New Roman" w:eastAsia="Arial" w:hAnsi="Times New Roman" w:cs="Times New Roman"/>
                <w:sz w:val="16"/>
                <w:lang w:eastAsia="es-ES" w:bidi="es-ES"/>
              </w:rPr>
              <w:t>minimalismo.</w:t>
            </w:r>
          </w:p>
          <w:p w:rsidR="00C76078" w:rsidRPr="00937E9A" w:rsidRDefault="00C76078" w:rsidP="00202648">
            <w:pPr>
              <w:numPr>
                <w:ilvl w:val="1"/>
                <w:numId w:val="9"/>
              </w:numPr>
              <w:tabs>
                <w:tab w:val="left" w:pos="507"/>
              </w:tabs>
              <w:ind w:hanging="40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el arte cinético y el</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Op-Art.</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 arte</w:t>
            </w:r>
            <w:r w:rsidRPr="00C76078">
              <w:rPr>
                <w:rFonts w:ascii="Times New Roman" w:eastAsia="Arial" w:hAnsi="Times New Roman" w:cs="Times New Roman"/>
                <w:spacing w:val="-2"/>
                <w:sz w:val="16"/>
                <w:lang w:eastAsia="es-ES" w:bidi="es-ES"/>
              </w:rPr>
              <w:t xml:space="preserve"> </w:t>
            </w:r>
            <w:r w:rsidRPr="00C76078">
              <w:rPr>
                <w:rFonts w:ascii="Times New Roman" w:eastAsia="Arial" w:hAnsi="Times New Roman" w:cs="Times New Roman"/>
                <w:sz w:val="16"/>
                <w:lang w:eastAsia="es-ES" w:bidi="es-ES"/>
              </w:rPr>
              <w:t>conceptual.</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 Arte</w:t>
            </w:r>
            <w:r w:rsidRPr="00C76078">
              <w:rPr>
                <w:rFonts w:ascii="Times New Roman" w:eastAsia="Arial" w:hAnsi="Times New Roman" w:cs="Times New Roman"/>
                <w:spacing w:val="-4"/>
                <w:sz w:val="16"/>
                <w:lang w:eastAsia="es-ES" w:bidi="es-ES"/>
              </w:rPr>
              <w:t xml:space="preserve"> </w:t>
            </w:r>
            <w:r w:rsidRPr="00C76078">
              <w:rPr>
                <w:rFonts w:ascii="Times New Roman" w:eastAsia="Arial" w:hAnsi="Times New Roman" w:cs="Times New Roman"/>
                <w:sz w:val="16"/>
                <w:lang w:eastAsia="es-ES" w:bidi="es-ES"/>
              </w:rPr>
              <w:t>Povera.</w:t>
            </w:r>
          </w:p>
          <w:p w:rsidR="00C76078" w:rsidRPr="00937E9A" w:rsidRDefault="00C76078" w:rsidP="00202648">
            <w:pPr>
              <w:numPr>
                <w:ilvl w:val="1"/>
                <w:numId w:val="9"/>
              </w:numPr>
              <w:tabs>
                <w:tab w:val="left" w:pos="598"/>
              </w:tabs>
              <w:ind w:left="105" w:right="32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Distingue y explica algunas de las principales corrientes figurativas: Pop-Art, Nueva Figuración, Hiperrealismo.</w:t>
            </w:r>
          </w:p>
          <w:p w:rsidR="00C76078" w:rsidRPr="00937E9A" w:rsidRDefault="00C76078" w:rsidP="00202648">
            <w:pPr>
              <w:numPr>
                <w:ilvl w:val="1"/>
                <w:numId w:val="9"/>
              </w:numPr>
              <w:tabs>
                <w:tab w:val="left" w:pos="595"/>
              </w:tabs>
              <w:ind w:left="105" w:right="76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en qué consisten las siguientes manifestaciones de arte no duradero: Happening, Body Art y Land</w:t>
            </w:r>
            <w:r w:rsidRPr="00937E9A">
              <w:rPr>
                <w:rFonts w:ascii="Times New Roman" w:eastAsia="Arial" w:hAnsi="Times New Roman" w:cs="Times New Roman"/>
                <w:spacing w:val="-4"/>
                <w:sz w:val="16"/>
                <w:lang w:val="es-ES" w:eastAsia="es-ES" w:bidi="es-ES"/>
              </w:rPr>
              <w:t xml:space="preserve"> </w:t>
            </w:r>
            <w:r w:rsidRPr="00937E9A">
              <w:rPr>
                <w:rFonts w:ascii="Times New Roman" w:eastAsia="Arial" w:hAnsi="Times New Roman" w:cs="Times New Roman"/>
                <w:sz w:val="16"/>
                <w:lang w:val="es-ES" w:eastAsia="es-ES" w:bidi="es-ES"/>
              </w:rPr>
              <w:t>Art.</w:t>
            </w:r>
          </w:p>
          <w:p w:rsidR="00C76078" w:rsidRPr="00937E9A" w:rsidRDefault="00C76078" w:rsidP="00202648">
            <w:pPr>
              <w:numPr>
                <w:ilvl w:val="1"/>
                <w:numId w:val="9"/>
              </w:numPr>
              <w:tabs>
                <w:tab w:val="left" w:pos="598"/>
              </w:tabs>
              <w:spacing w:line="244" w:lineRule="auto"/>
              <w:ind w:left="105" w:right="399" w:firstLine="0"/>
              <w:rPr>
                <w:rFonts w:ascii="Times New Roman" w:eastAsia="Arial" w:hAnsi="Times New Roman" w:cs="Times New Roman"/>
                <w:sz w:val="19"/>
                <w:lang w:val="es-ES" w:eastAsia="es-ES" w:bidi="es-ES"/>
              </w:rPr>
            </w:pPr>
            <w:r w:rsidRPr="00937E9A">
              <w:rPr>
                <w:rFonts w:ascii="Times New Roman" w:eastAsia="Arial" w:hAnsi="Times New Roman" w:cs="Times New Roman"/>
                <w:sz w:val="16"/>
                <w:lang w:val="es-ES" w:eastAsia="es-ES" w:bidi="es-ES"/>
              </w:rPr>
              <w:t>Describe los planteamientos generales de la posmodernidad, referida a las artes</w:t>
            </w:r>
            <w:r w:rsidRPr="00937E9A">
              <w:rPr>
                <w:rFonts w:ascii="Times New Roman" w:eastAsia="Arial" w:hAnsi="Times New Roman" w:cs="Times New Roman"/>
                <w:spacing w:val="-3"/>
                <w:sz w:val="16"/>
                <w:lang w:val="es-ES" w:eastAsia="es-ES" w:bidi="es-ES"/>
              </w:rPr>
              <w:t xml:space="preserve"> </w:t>
            </w:r>
            <w:r w:rsidRPr="00937E9A">
              <w:rPr>
                <w:rFonts w:ascii="Times New Roman" w:eastAsia="Arial" w:hAnsi="Times New Roman" w:cs="Times New Roman"/>
                <w:sz w:val="16"/>
                <w:lang w:val="es-ES" w:eastAsia="es-ES" w:bidi="es-ES"/>
              </w:rPr>
              <w:t>plásticas</w:t>
            </w:r>
            <w:r w:rsidRPr="00937E9A">
              <w:rPr>
                <w:rFonts w:ascii="Times New Roman" w:eastAsia="Arial" w:hAnsi="Times New Roman" w:cs="Times New Roman"/>
                <w:sz w:val="19"/>
                <w:lang w:val="es-ES" w:eastAsia="es-ES" w:bidi="es-ES"/>
              </w:rPr>
              <w:t>.</w:t>
            </w:r>
          </w:p>
        </w:tc>
      </w:tr>
      <w:tr w:rsidR="00C76078" w:rsidRPr="00C76078" w:rsidTr="00C76078">
        <w:trPr>
          <w:trHeight w:val="105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Borders>
              <w:top w:val="single" w:sz="6" w:space="0" w:color="000000"/>
            </w:tcBorders>
          </w:tcPr>
          <w:p w:rsidR="00C76078" w:rsidRPr="00937E9A" w:rsidRDefault="00C76078" w:rsidP="00C76078">
            <w:pPr>
              <w:spacing w:before="90"/>
              <w:ind w:right="1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Explicar el desarrollo y la extensión de los nuevos sistemas visuales, como la fotografía, el cine, la televisión el cartelismo o el cómic, especificando el modo en que combinan diversos lenguajes expresivos.</w:t>
            </w:r>
          </w:p>
        </w:tc>
        <w:tc>
          <w:tcPr>
            <w:tcW w:w="1770" w:type="dxa"/>
            <w:tcBorders>
              <w:top w:val="single" w:sz="6" w:space="0" w:color="000000"/>
            </w:tcBorders>
          </w:tcPr>
          <w:p w:rsidR="00C76078" w:rsidRPr="00C76078" w:rsidRDefault="00C76078" w:rsidP="00C76078">
            <w:pPr>
              <w:spacing w:before="20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Borders>
              <w:top w:val="single" w:sz="6" w:space="0" w:color="000000"/>
            </w:tcBorders>
          </w:tcPr>
          <w:p w:rsidR="00C76078" w:rsidRPr="00937E9A" w:rsidRDefault="00C76078" w:rsidP="00C76078">
            <w:pPr>
              <w:spacing w:before="135"/>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27. 1. Explica brevemente el desarrollo de los nuevos sistemas visuales y las características de su lenguaje expresivo: fotografía, cartel, cine, cómic, producciones televisivas, videoarte, arte por ordenador.</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3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Describir las posibilidades que han abierto las nuevas tecnologías, explicando sus efectos tanto para la creación artística como para la difusión del arte.</w:t>
            </w:r>
          </w:p>
        </w:tc>
        <w:tc>
          <w:tcPr>
            <w:tcW w:w="177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CEC.</w:t>
            </w:r>
          </w:p>
        </w:tc>
        <w:tc>
          <w:tcPr>
            <w:tcW w:w="4158" w:type="dxa"/>
          </w:tcPr>
          <w:p w:rsidR="00C76078" w:rsidRPr="00937E9A" w:rsidRDefault="00C76078" w:rsidP="00C76078">
            <w:pPr>
              <w:ind w:right="19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28.1. Especifica las posibilidades que ofrecen las nuevas tecnologías para la creación artística y para la difusión del arte.</w:t>
            </w:r>
          </w:p>
        </w:tc>
      </w:tr>
      <w:tr w:rsidR="00C76078" w:rsidRPr="00C76078" w:rsidTr="00C76078">
        <w:trPr>
          <w:trHeight w:val="921"/>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2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Identificar la presencia del arte en la vida cotidiana, distinguiendo los muy diversos ámbitos en que se manifiesta.</w:t>
            </w:r>
          </w:p>
        </w:tc>
        <w:tc>
          <w:tcPr>
            <w:tcW w:w="177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29.1. Define el concepto de cultura visual de masas y describe sus rasgos esenciales.</w:t>
            </w:r>
          </w:p>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29..2. Identifica el arte en los diferentes ámbitos de la vida cotidiana.</w:t>
            </w:r>
          </w:p>
        </w:tc>
      </w:tr>
      <w:tr w:rsidR="00C76078" w:rsidRPr="00C76078" w:rsidTr="00C76078">
        <w:trPr>
          <w:trHeight w:val="755"/>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5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Explicar qué es el Patrimonio Mundial de la UNESCO, describiendo su origen y finalidad.</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38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30.1. Explica el origen del Patrimonio Mundial de la UNESCO y los objetivos que persigue.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956"/>
        <w:gridCol w:w="1770"/>
        <w:gridCol w:w="4158"/>
      </w:tblGrid>
      <w:tr w:rsidR="00C76078" w:rsidRPr="00C76078" w:rsidTr="00C76078">
        <w:trPr>
          <w:trHeight w:val="4415"/>
        </w:trPr>
        <w:tc>
          <w:tcPr>
            <w:tcW w:w="2254"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956" w:type="dxa"/>
          </w:tcPr>
          <w:p w:rsidR="00C76078" w:rsidRPr="00937E9A" w:rsidRDefault="00C76078" w:rsidP="00C76078">
            <w:pPr>
              <w:ind w:right="7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Analizar, comentar y clasificar obras significativas del arte desde la segunda mitad del siglo XX,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5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31. 1. Identifica, analiza y comenta las siguientes obras: la Unitéd’habitationen Marsella, de Le Corbusier; el</w:t>
            </w:r>
          </w:p>
          <w:p w:rsidR="00C76078" w:rsidRPr="00937E9A" w:rsidRDefault="00C76078" w:rsidP="00C76078">
            <w:pPr>
              <w:ind w:right="141"/>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SeagramBuildingen Nueva York, de M. van der Rohe y Philip Johnson; el Museo Guggenheim de Nueva York, de F. Lloyd Wright; la Sydney Opera House</w:t>
            </w:r>
          </w:p>
          <w:p w:rsidR="00C76078" w:rsidRPr="00937E9A" w:rsidRDefault="00C76078" w:rsidP="00C76078">
            <w:pPr>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J. Utzon; el Centro Pompidou de París, de R.</w:t>
            </w:r>
          </w:p>
          <w:p w:rsidR="00C76078" w:rsidRPr="00C76078" w:rsidRDefault="00C76078" w:rsidP="00C76078">
            <w:pPr>
              <w:spacing w:line="183" w:lineRule="exact"/>
              <w:jc w:val="both"/>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Piano y R. Rogers; el AT &amp; T Building</w:t>
            </w:r>
          </w:p>
          <w:p w:rsidR="00C76078" w:rsidRPr="00937E9A" w:rsidRDefault="00C76078" w:rsidP="00C76078">
            <w:pPr>
              <w:ind w:right="8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Nueva York, de Philip Johnson; el Museo Guggenheim de Bilbao, de F. O. Gehry.</w:t>
            </w:r>
          </w:p>
          <w:p w:rsidR="00C76078" w:rsidRPr="00937E9A" w:rsidRDefault="00C76078" w:rsidP="00C76078">
            <w:pPr>
              <w:ind w:right="4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31..2. Identifica (al autor y la corriente artística, no necesariamente el título), analiza y comenta las siguientes obras: Pintura</w:t>
            </w:r>
          </w:p>
          <w:p w:rsidR="00C76078" w:rsidRPr="00937E9A" w:rsidRDefault="00C76078" w:rsidP="00C76078">
            <w:pPr>
              <w:spacing w:line="18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(Museo Nacional Centro de Arte Reina Sofía</w:t>
            </w:r>
          </w:p>
          <w:p w:rsidR="00C76078" w:rsidRPr="00937E9A" w:rsidRDefault="00C76078" w:rsidP="00C76078">
            <w:pPr>
              <w:ind w:right="33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Madrid), de Tapies; Grito nº 7, de Antonio Saura; One: number 31, 1950, de J. Pollock; Ctesiphon III</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F. Stella; Equivalente VIII, de Carl André;</w:t>
            </w:r>
          </w:p>
          <w:p w:rsidR="00C76078" w:rsidRPr="00937E9A" w:rsidRDefault="00C76078" w:rsidP="00C76078">
            <w:pPr>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Vega 200, de Vasarely; Una y tres sillas, de J. Kosuth; Iglú con árbol, de Mario Merz; Marilyn Monroe (serigrafía de 1967), de A. Warhol;</w:t>
            </w:r>
          </w:p>
          <w:p w:rsidR="00C76078" w:rsidRPr="00937E9A" w:rsidRDefault="00C76078" w:rsidP="00C76078">
            <w:pPr>
              <w:ind w:right="10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Papa que grita (estudio a partir del retrato del Papa Inocencio X), de Francis Bacon; La Gran Vía madrileña en 1974, de Antonio López.</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447"/>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Respetar las manifestaciones del arte de todos los tiempos, valorándolo como patrimonio cultural heredado que se debe conservar y transmitir a las generaciones futuras.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6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32.1. Realiza un trabajo de investigación relacionado con los bienes artísticos de España inscritos en el catálogo del Patrimonio Mundial de la UNESCO.</w:t>
            </w:r>
          </w:p>
        </w:tc>
      </w:tr>
    </w:tbl>
    <w:p w:rsidR="00C76078" w:rsidRPr="00C76078" w:rsidRDefault="00C76078" w:rsidP="00C76078">
      <w:pPr>
        <w:widowControl w:val="0"/>
        <w:autoSpaceDE w:val="0"/>
        <w:autoSpaceDN w:val="0"/>
        <w:spacing w:before="2" w:after="0" w:line="435" w:lineRule="exact"/>
        <w:rPr>
          <w:rFonts w:ascii="Times New Roman" w:eastAsia="Arial" w:hAnsi="Times New Roman" w:cs="Times New Roman"/>
          <w:sz w:val="32"/>
          <w:lang w:eastAsia="es-ES" w:bidi="es-ES"/>
        </w:rPr>
      </w:pPr>
    </w:p>
    <w:p w:rsidR="00C76078" w:rsidRPr="008743EC" w:rsidRDefault="00C76078" w:rsidP="00C76078">
      <w:pPr>
        <w:widowControl w:val="0"/>
        <w:autoSpaceDE w:val="0"/>
        <w:autoSpaceDN w:val="0"/>
        <w:spacing w:after="0" w:line="435" w:lineRule="exact"/>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f)</w:t>
      </w:r>
      <w:r w:rsidR="008743EC" w:rsidRPr="008743EC">
        <w:rPr>
          <w:rFonts w:ascii="Times New Roman" w:eastAsia="Arial" w:hAnsi="Times New Roman" w:cs="Times New Roman"/>
          <w:b/>
          <w:color w:val="C00000"/>
          <w:sz w:val="28"/>
          <w:lang w:eastAsia="es-ES" w:bidi="es-ES"/>
        </w:rPr>
        <w:t xml:space="preserve"> Plan de Lectura.</w:t>
      </w:r>
    </w:p>
    <w:p w:rsidR="008743EC" w:rsidRDefault="008743EC" w:rsidP="008743EC">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8743EC" w:rsidRDefault="008743EC" w:rsidP="00C76078">
      <w:pPr>
        <w:widowControl w:val="0"/>
        <w:autoSpaceDE w:val="0"/>
        <w:autoSpaceDN w:val="0"/>
        <w:spacing w:after="0" w:line="435" w:lineRule="exact"/>
        <w:rPr>
          <w:rFonts w:ascii="Times New Roman" w:eastAsia="Arial" w:hAnsi="Times New Roman" w:cs="Times New Roman"/>
          <w:sz w:val="32"/>
          <w:lang w:eastAsia="es-ES" w:bidi="es-ES"/>
        </w:rPr>
      </w:pPr>
    </w:p>
    <w:p w:rsidR="008743EC" w:rsidRPr="008743EC" w:rsidRDefault="008743EC" w:rsidP="008743EC">
      <w:pPr>
        <w:pageBreakBefore/>
        <w:widowControl w:val="0"/>
        <w:autoSpaceDE w:val="0"/>
        <w:autoSpaceDN w:val="0"/>
        <w:spacing w:after="0" w:line="435" w:lineRule="exact"/>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g) Secuenciación y temporización.</w:t>
      </w:r>
    </w:p>
    <w:p w:rsidR="00C76078" w:rsidRPr="00C76078" w:rsidRDefault="00C76078" w:rsidP="00C76078">
      <w:pPr>
        <w:widowControl w:val="0"/>
        <w:autoSpaceDE w:val="0"/>
        <w:autoSpaceDN w:val="0"/>
        <w:spacing w:before="2" w:after="0" w:line="240" w:lineRule="auto"/>
        <w:rPr>
          <w:rFonts w:ascii="Times New Roman" w:eastAsia="Arial" w:hAnsi="Times New Roman" w:cs="Times New Roman"/>
          <w:sz w:val="32"/>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16"/>
        <w:gridCol w:w="4714"/>
      </w:tblGrid>
      <w:tr w:rsidR="00C76078" w:rsidRPr="00C76078" w:rsidTr="00C76078">
        <w:trPr>
          <w:trHeight w:val="434"/>
        </w:trPr>
        <w:tc>
          <w:tcPr>
            <w:tcW w:w="4714"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1ª evaluación</w:t>
            </w:r>
          </w:p>
        </w:tc>
        <w:tc>
          <w:tcPr>
            <w:tcW w:w="4716"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2ª evaluación</w:t>
            </w:r>
          </w:p>
        </w:tc>
        <w:tc>
          <w:tcPr>
            <w:tcW w:w="4714"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3ª evaluación</w:t>
            </w:r>
          </w:p>
        </w:tc>
      </w:tr>
      <w:tr w:rsidR="00C76078" w:rsidRPr="00C76078" w:rsidTr="00C76078">
        <w:trPr>
          <w:trHeight w:val="286"/>
        </w:trPr>
        <w:tc>
          <w:tcPr>
            <w:tcW w:w="4714" w:type="dxa"/>
            <w:tcBorders>
              <w:bottom w:val="nil"/>
            </w:tcBorders>
            <w:shd w:val="clear" w:color="auto" w:fill="FFFF00"/>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1: Arte griego</w:t>
            </w:r>
          </w:p>
        </w:tc>
        <w:tc>
          <w:tcPr>
            <w:tcW w:w="4716" w:type="dxa"/>
            <w:tcBorders>
              <w:bottom w:val="nil"/>
            </w:tcBorders>
            <w:shd w:val="clear" w:color="auto" w:fill="00B0F0"/>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6: Arte gótico</w:t>
            </w:r>
          </w:p>
        </w:tc>
        <w:tc>
          <w:tcPr>
            <w:tcW w:w="4714" w:type="dxa"/>
            <w:tcBorders>
              <w:bottom w:val="nil"/>
            </w:tcBorders>
            <w:shd w:val="clear" w:color="auto" w:fill="E36B09"/>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10: Arte neoclásico</w:t>
            </w:r>
          </w:p>
        </w:tc>
      </w:tr>
      <w:tr w:rsidR="00C76078" w:rsidRPr="00C76078" w:rsidTr="00C76078">
        <w:trPr>
          <w:trHeight w:val="267"/>
        </w:trPr>
        <w:tc>
          <w:tcPr>
            <w:tcW w:w="4714" w:type="dxa"/>
            <w:tcBorders>
              <w:top w:val="nil"/>
              <w:bottom w:val="nil"/>
            </w:tcBorders>
            <w:shd w:val="clear" w:color="auto" w:fill="FFFF00"/>
          </w:tcPr>
          <w:p w:rsidR="00C76078" w:rsidRPr="00C76078" w:rsidRDefault="00C76078" w:rsidP="00C76078">
            <w:pPr>
              <w:spacing w:line="24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2: Arte romano</w:t>
            </w:r>
          </w:p>
        </w:tc>
        <w:tc>
          <w:tcPr>
            <w:tcW w:w="4716" w:type="dxa"/>
            <w:tcBorders>
              <w:top w:val="nil"/>
              <w:bottom w:val="nil"/>
            </w:tcBorders>
            <w:shd w:val="clear" w:color="auto" w:fill="00B0F0"/>
          </w:tcPr>
          <w:p w:rsidR="00C76078" w:rsidRPr="00C76078" w:rsidRDefault="00C76078" w:rsidP="00C76078">
            <w:pPr>
              <w:spacing w:line="24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7: Arte mudéjar</w:t>
            </w:r>
          </w:p>
        </w:tc>
        <w:tc>
          <w:tcPr>
            <w:tcW w:w="4714" w:type="dxa"/>
            <w:tcBorders>
              <w:top w:val="nil"/>
              <w:bottom w:val="nil"/>
            </w:tcBorders>
            <w:shd w:val="clear" w:color="auto" w:fill="E36B09"/>
          </w:tcPr>
          <w:p w:rsidR="00C76078" w:rsidRPr="00937E9A" w:rsidRDefault="00C76078" w:rsidP="00C76078">
            <w:pPr>
              <w:spacing w:line="247"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11: Arte del siglo XIX</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3: Arte paleocristiano y bizantino</w:t>
            </w:r>
          </w:p>
        </w:tc>
        <w:tc>
          <w:tcPr>
            <w:tcW w:w="4716" w:type="dxa"/>
            <w:tcBorders>
              <w:top w:val="nil"/>
              <w:bottom w:val="nil"/>
            </w:tcBorders>
            <w:shd w:val="clear" w:color="auto" w:fill="00B0F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8: Arte del Renacimiento y del</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12: La ruptura de la tradición: el arte en</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4: Arte de al-Ándalus</w:t>
            </w:r>
          </w:p>
        </w:tc>
        <w:tc>
          <w:tcPr>
            <w:tcW w:w="4716" w:type="dxa"/>
            <w:tcBorders>
              <w:top w:val="nil"/>
              <w:bottom w:val="nil"/>
            </w:tcBorders>
            <w:shd w:val="clear" w:color="auto" w:fill="00B0F0"/>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manierismo</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la primera mitad del siglo XX</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5: Arte prerrománico y románico</w:t>
            </w:r>
          </w:p>
        </w:tc>
        <w:tc>
          <w:tcPr>
            <w:tcW w:w="4716" w:type="dxa"/>
            <w:tcBorders>
              <w:top w:val="nil"/>
              <w:bottom w:val="nil"/>
            </w:tcBorders>
            <w:shd w:val="clear" w:color="auto" w:fill="00B0F0"/>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9: Arte barroco</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13: La universalización del arte desde la</w:t>
            </w:r>
          </w:p>
        </w:tc>
      </w:tr>
      <w:tr w:rsidR="00C76078" w:rsidRPr="00C76078" w:rsidTr="00C76078">
        <w:trPr>
          <w:trHeight w:val="419"/>
        </w:trPr>
        <w:tc>
          <w:tcPr>
            <w:tcW w:w="4714" w:type="dxa"/>
            <w:tcBorders>
              <w:top w:val="nil"/>
            </w:tcBorders>
            <w:shd w:val="clear" w:color="auto" w:fill="FFFF00"/>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tcBorders>
            <w:shd w:val="clear" w:color="auto" w:fill="00B0F0"/>
          </w:tcPr>
          <w:p w:rsidR="00C76078" w:rsidRPr="00937E9A" w:rsidRDefault="00C76078" w:rsidP="00C76078">
            <w:pPr>
              <w:rPr>
                <w:rFonts w:ascii="Times New Roman" w:eastAsia="Arial" w:hAnsi="Times New Roman" w:cs="Times New Roman"/>
                <w:sz w:val="18"/>
                <w:lang w:val="es-ES" w:eastAsia="es-ES" w:bidi="es-ES"/>
              </w:rPr>
            </w:pPr>
          </w:p>
        </w:tc>
        <w:tc>
          <w:tcPr>
            <w:tcW w:w="4714" w:type="dxa"/>
            <w:tcBorders>
              <w:top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segunda mitad del siglo XX</w:t>
            </w:r>
          </w:p>
        </w:tc>
      </w:tr>
    </w:tbl>
    <w:p w:rsidR="00C76078" w:rsidRPr="00C76078" w:rsidRDefault="00C76078" w:rsidP="00C76078">
      <w:pPr>
        <w:widowControl w:val="0"/>
        <w:autoSpaceDE w:val="0"/>
        <w:autoSpaceDN w:val="0"/>
        <w:spacing w:after="0" w:line="249" w:lineRule="exact"/>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4768"/>
        <w:gridCol w:w="4612"/>
      </w:tblGrid>
      <w:tr w:rsidR="00C76078" w:rsidRPr="00C76078" w:rsidTr="00C76078">
        <w:trPr>
          <w:trHeight w:val="434"/>
        </w:trPr>
        <w:tc>
          <w:tcPr>
            <w:tcW w:w="4714" w:type="dxa"/>
            <w:shd w:val="clear" w:color="auto" w:fill="FFFF00"/>
          </w:tcPr>
          <w:p w:rsidR="00C76078" w:rsidRPr="00937E9A" w:rsidRDefault="00C76078" w:rsidP="00C76078">
            <w:pPr>
              <w:rPr>
                <w:rFonts w:ascii="Times New Roman" w:eastAsia="Arial" w:hAnsi="Times New Roman" w:cs="Times New Roman"/>
                <w:lang w:val="es-ES" w:eastAsia="es-ES" w:bidi="es-ES"/>
              </w:rPr>
            </w:pPr>
          </w:p>
        </w:tc>
        <w:tc>
          <w:tcPr>
            <w:tcW w:w="4768" w:type="dxa"/>
            <w:tcBorders>
              <w:right w:val="single" w:sz="48" w:space="0" w:color="E36B09"/>
            </w:tcBorders>
            <w:shd w:val="clear" w:color="auto" w:fill="00B0F0"/>
          </w:tcPr>
          <w:p w:rsidR="00C76078" w:rsidRPr="00937E9A" w:rsidRDefault="00C76078" w:rsidP="00C76078">
            <w:pPr>
              <w:rPr>
                <w:rFonts w:ascii="Times New Roman" w:eastAsia="Arial" w:hAnsi="Times New Roman" w:cs="Times New Roman"/>
                <w:lang w:val="es-ES" w:eastAsia="es-ES" w:bidi="es-ES"/>
              </w:rPr>
            </w:pPr>
          </w:p>
        </w:tc>
        <w:tc>
          <w:tcPr>
            <w:tcW w:w="4612" w:type="dxa"/>
            <w:shd w:val="clear" w:color="auto" w:fill="E36B09"/>
          </w:tcPr>
          <w:p w:rsidR="00C76078" w:rsidRPr="00937E9A" w:rsidRDefault="00C76078" w:rsidP="00C76078">
            <w:pPr>
              <w:rPr>
                <w:rFonts w:ascii="Times New Roman" w:eastAsia="Arial" w:hAnsi="Times New Roman" w:cs="Times New Roman"/>
                <w:lang w:val="es-ES"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pPr>
    </w:p>
    <w:p w:rsidR="00C76078" w:rsidRPr="00C76078" w:rsidRDefault="00C76078" w:rsidP="00BC78FF">
      <w:pPr>
        <w:jc w:val="both"/>
        <w:rPr>
          <w:rFonts w:ascii="Times New Roman" w:hAnsi="Times New Roman" w:cs="Times New Roman"/>
          <w:b/>
          <w:color w:val="C00000"/>
          <w:sz w:val="28"/>
        </w:rPr>
      </w:pPr>
    </w:p>
    <w:p w:rsidR="00830D65" w:rsidRPr="00C76078" w:rsidRDefault="00830D65" w:rsidP="00BC78FF">
      <w:pPr>
        <w:jc w:val="both"/>
        <w:rPr>
          <w:rFonts w:ascii="Times New Roman" w:hAnsi="Times New Roman" w:cs="Times New Roman"/>
          <w:sz w:val="24"/>
        </w:rPr>
      </w:pPr>
    </w:p>
    <w:sectPr w:rsidR="00830D65" w:rsidRPr="00C76078" w:rsidSect="00C76078">
      <w:head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9A" w:rsidRDefault="00937E9A" w:rsidP="00956FCA">
      <w:pPr>
        <w:spacing w:after="0" w:line="240" w:lineRule="auto"/>
      </w:pPr>
      <w:r>
        <w:separator/>
      </w:r>
    </w:p>
  </w:endnote>
  <w:endnote w:type="continuationSeparator" w:id="0">
    <w:p w:rsidR="00937E9A" w:rsidRDefault="00937E9A" w:rsidP="0095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765550A" wp14:editId="257C1070">
              <wp:simplePos x="0" y="0"/>
              <wp:positionH relativeFrom="page">
                <wp:posOffset>57111900</wp:posOffset>
              </wp:positionH>
              <wp:positionV relativeFrom="page">
                <wp:posOffset>-42365930</wp:posOffset>
              </wp:positionV>
              <wp:extent cx="2857500" cy="10693400"/>
              <wp:effectExtent l="0" t="0" r="0" b="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83FF" id="AutoShape 22" o:spid="_x0000_s1026" style="position:absolute;margin-left:4497pt;margin-top:-3335.9pt;width:225pt;height:8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ZLzwoAAN4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&#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mEWGS88KAADeMgAADgAAAAAAAAAAAAAAAAAuAgAAZHJzL2Uyb0Rv&#10;Yy54bWxQSwECLQAUAAYACAAAACEAOXXU2eQAAAARAQAADwAAAAAAAAAAAAAAAAApDQAAZHJzL2Rv&#10;d25yZXYueG1sUEsFBgAAAAAEAAQA8wAAADoOA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238F6E2F" wp14:editId="5082BE37">
              <wp:simplePos x="0" y="0"/>
              <wp:positionH relativeFrom="page">
                <wp:posOffset>5252085</wp:posOffset>
              </wp:positionH>
              <wp:positionV relativeFrom="page">
                <wp:posOffset>6979285</wp:posOffset>
              </wp:positionV>
              <wp:extent cx="193675"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F6E2F" id="_x0000_t202" coordsize="21600,21600" o:spt="202" path="m,l,21600r21600,l21600,xe">
              <v:stroke joinstyle="miter"/>
              <v:path gradientshapeok="t" o:connecttype="rect"/>
            </v:shapetype>
            <v:shape id="Text Box 21" o:spid="_x0000_s1026" type="#_x0000_t202" style="position:absolute;margin-left:413.55pt;margin-top:549.55pt;width:15.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rQIAAKo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31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77696" behindDoc="1" locked="0" layoutInCell="1" allowOverlap="1" wp14:anchorId="7F64B71E" wp14:editId="55D1ED36">
              <wp:simplePos x="0" y="0"/>
              <wp:positionH relativeFrom="page">
                <wp:posOffset>57111900</wp:posOffset>
              </wp:positionH>
              <wp:positionV relativeFrom="page">
                <wp:posOffset>-42365930</wp:posOffset>
              </wp:positionV>
              <wp:extent cx="2857500" cy="10693400"/>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4BBB" id="AutoShape 4" o:spid="_x0000_s1026" style="position:absolute;margin-left:4497pt;margin-top:-3335.9pt;width:225pt;height:84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78720" behindDoc="1" locked="0" layoutInCell="1" allowOverlap="1" wp14:anchorId="71861F6F" wp14:editId="4170D7F7">
              <wp:simplePos x="0" y="0"/>
              <wp:positionH relativeFrom="page">
                <wp:posOffset>5217160</wp:posOffset>
              </wp:positionH>
              <wp:positionV relativeFrom="page">
                <wp:posOffset>6979285</wp:posOffset>
              </wp:positionV>
              <wp:extent cx="26416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61F6F" id="_x0000_t202" coordsize="21600,21600" o:spt="202" path="m,l,21600r21600,l21600,xe">
              <v:stroke joinstyle="miter"/>
              <v:path gradientshapeok="t" o:connecttype="rect"/>
            </v:shapetype>
            <v:shape id="Text Box 3" o:spid="_x0000_s1035" type="#_x0000_t202" style="position:absolute;margin-left:410.8pt;margin-top:549.55pt;width:20.8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Ct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MVKfvVAJO9x246QG2ocuWqeruRPFVIS42NeF7eiOl6GtKSsjONzfdi6sj&#10;jjIgu/6DKCEMOWhhgYZKtqZ0UAwE6NClx3NnTCoFbAZR6Ed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119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79744" behindDoc="1" locked="0" layoutInCell="1" allowOverlap="1" wp14:anchorId="2119F546" wp14:editId="7BE35066">
              <wp:simplePos x="0" y="0"/>
              <wp:positionH relativeFrom="page">
                <wp:posOffset>57111900</wp:posOffset>
              </wp:positionH>
              <wp:positionV relativeFrom="page">
                <wp:posOffset>-42365930</wp:posOffset>
              </wp:positionV>
              <wp:extent cx="2857500" cy="10693400"/>
              <wp:effectExtent l="0" t="0" r="0" b="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2A8D" id="AutoShape 2" o:spid="_x0000_s1026" style="position:absolute;margin-left:4497pt;margin-top:-3335.9pt;width:225pt;height:84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e2zAoAAN0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80768" behindDoc="1" locked="0" layoutInCell="1" allowOverlap="1" wp14:anchorId="5A904E51" wp14:editId="6D195D9A">
              <wp:simplePos x="0" y="0"/>
              <wp:positionH relativeFrom="page">
                <wp:posOffset>5217160</wp:posOffset>
              </wp:positionH>
              <wp:positionV relativeFrom="page">
                <wp:posOffset>6979285</wp:posOffset>
              </wp:positionV>
              <wp:extent cx="2641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04E51" id="_x0000_t202" coordsize="21600,21600" o:spt="202" path="m,l,21600r21600,l21600,xe">
              <v:stroke joinstyle="miter"/>
              <v:path gradientshapeok="t" o:connecttype="rect"/>
            </v:shapetype>
            <v:shape id="Text Box 1" o:spid="_x0000_s1036" type="#_x0000_t202" style="position:absolute;margin-left:410.8pt;margin-top:549.55pt;width:20.8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4srw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124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42C82636" wp14:editId="136EC47B">
              <wp:simplePos x="0" y="0"/>
              <wp:positionH relativeFrom="page">
                <wp:posOffset>57111900</wp:posOffset>
              </wp:positionH>
              <wp:positionV relativeFrom="page">
                <wp:posOffset>-42365930</wp:posOffset>
              </wp:positionV>
              <wp:extent cx="2857500" cy="10693400"/>
              <wp:effectExtent l="0" t="0" r="0" b="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C090" id="AutoShape 20" o:spid="_x0000_s1026" style="position:absolute;margin-left:4497pt;margin-top:-3335.9pt;width:225pt;height:8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gGzw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&#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I2CoBs8KAADeMgAADgAAAAAAAAAAAAAAAAAuAgAAZHJzL2Uyb0Rv&#10;Yy54bWxQSwECLQAUAAYACAAAACEAOXXU2eQAAAARAQAADwAAAAAAAAAAAAAAAAApDQAAZHJzL2Rv&#10;d25yZXYueG1sUEsFBgAAAAAEAAQA8wAAADoOA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1B745483" wp14:editId="58DAF769">
              <wp:simplePos x="0" y="0"/>
              <wp:positionH relativeFrom="page">
                <wp:posOffset>5252085</wp:posOffset>
              </wp:positionH>
              <wp:positionV relativeFrom="page">
                <wp:posOffset>6979285</wp:posOffset>
              </wp:positionV>
              <wp:extent cx="193675"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45483" id="_x0000_t202" coordsize="21600,21600" o:spt="202" path="m,l,21600r21600,l21600,xe">
              <v:stroke joinstyle="miter"/>
              <v:path gradientshapeok="t" o:connecttype="rect"/>
            </v:shapetype>
            <v:shape id="Text Box 19" o:spid="_x0000_s1027" type="#_x0000_t202" style="position:absolute;margin-left:413.55pt;margin-top:549.55pt;width:15.2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fb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zIT0x9hl6l4Hbfg6MeYR/6bLmq/k6UXxXiYt0QvqM3UoqhoaSC/Hxz0z27&#10;OuEoA7IdPogK4pC9FhZorGVnigflQIAOiTyeemNyKU3I5DJeRBiV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63525E78" wp14:editId="69FF0DF0">
              <wp:simplePos x="0" y="0"/>
              <wp:positionH relativeFrom="page">
                <wp:posOffset>57111900</wp:posOffset>
              </wp:positionH>
              <wp:positionV relativeFrom="page">
                <wp:posOffset>-42365930</wp:posOffset>
              </wp:positionV>
              <wp:extent cx="2857500" cy="1069340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5D61" id="AutoShape 18" o:spid="_x0000_s1026" style="position:absolute;margin-left:4497pt;margin-top:-3335.9pt;width:225pt;height:8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h2zwoAAN4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&#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nxVYds8KAADeMgAADgAAAAAAAAAAAAAAAAAuAgAAZHJzL2Uyb0Rv&#10;Yy54bWxQSwECLQAUAAYACAAAACEAOXXU2eQAAAARAQAADwAAAAAAAAAAAAAAAAApDQAAZHJzL2Rv&#10;d25yZXYueG1sUEsFBgAAAAAEAAQA8wAAADoOA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78C6A30D" wp14:editId="776A1504">
              <wp:simplePos x="0" y="0"/>
              <wp:positionH relativeFrom="page">
                <wp:posOffset>5252085</wp:posOffset>
              </wp:positionH>
              <wp:positionV relativeFrom="page">
                <wp:posOffset>6979285</wp:posOffset>
              </wp:positionV>
              <wp:extent cx="193675" cy="1657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6A30D" id="_x0000_t202" coordsize="21600,21600" o:spt="202" path="m,l,21600r21600,l21600,xe">
              <v:stroke joinstyle="miter"/>
              <v:path gradientshapeok="t" o:connecttype="rect"/>
            </v:shapetype>
            <v:shape id="Text Box 17" o:spid="_x0000_s1028" type="#_x0000_t202" style="position:absolute;margin-left:413.55pt;margin-top:549.55pt;width:15.2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ji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mlfI4q8CAACxBQAA&#10;DgAAAAAAAAAAAAAAAAAuAgAAZHJzL2Uyb0RvYy54bWxQSwECLQAUAAYACAAAACEARMso5OIAAAAN&#10;AQAADwAAAAAAAAAAAAAAAAAJBQAAZHJzL2Rvd25yZXYueG1sUEsFBgAAAAAEAAQA8wAAABgGAAAA&#10;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51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65408" behindDoc="1" locked="0" layoutInCell="1" allowOverlap="1" wp14:anchorId="3BB53EDA" wp14:editId="33390989">
              <wp:simplePos x="0" y="0"/>
              <wp:positionH relativeFrom="page">
                <wp:posOffset>57111900</wp:posOffset>
              </wp:positionH>
              <wp:positionV relativeFrom="page">
                <wp:posOffset>-42365930</wp:posOffset>
              </wp:positionV>
              <wp:extent cx="2857500" cy="10693400"/>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AAE8" id="AutoShape 16" o:spid="_x0000_s1026" style="position:absolute;margin-left:4497pt;margin-top:-3335.9pt;width:225pt;height:8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yAoAAN4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14:anchorId="2E2FAC88" wp14:editId="75FA9620">
              <wp:simplePos x="0" y="0"/>
              <wp:positionH relativeFrom="page">
                <wp:posOffset>5252085</wp:posOffset>
              </wp:positionH>
              <wp:positionV relativeFrom="page">
                <wp:posOffset>6979285</wp:posOffset>
              </wp:positionV>
              <wp:extent cx="193675"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FAC88" id="_x0000_t202" coordsize="21600,21600" o:spt="202" path="m,l,21600r21600,l21600,xe">
              <v:stroke joinstyle="miter"/>
              <v:path gradientshapeok="t" o:connecttype="rect"/>
            </v:shapetype>
            <v:shape id="Text Box 15" o:spid="_x0000_s1029" type="#_x0000_t202" style="position:absolute;margin-left:413.55pt;margin-top:549.55pt;width:15.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54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67456" behindDoc="1" locked="0" layoutInCell="1" allowOverlap="1" wp14:anchorId="295E36B9" wp14:editId="1E661CAB">
              <wp:simplePos x="0" y="0"/>
              <wp:positionH relativeFrom="page">
                <wp:posOffset>57111900</wp:posOffset>
              </wp:positionH>
              <wp:positionV relativeFrom="page">
                <wp:posOffset>-42365930</wp:posOffset>
              </wp:positionV>
              <wp:extent cx="2857500" cy="10693400"/>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16BD" id="AutoShape 14" o:spid="_x0000_s1026" style="position:absolute;margin-left:4497pt;margin-top:-3335.9pt;width:225pt;height:84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0D0Q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68480" behindDoc="1" locked="0" layoutInCell="1" allowOverlap="1" wp14:anchorId="4E668E35" wp14:editId="4F6A6909">
              <wp:simplePos x="0" y="0"/>
              <wp:positionH relativeFrom="page">
                <wp:posOffset>5252085</wp:posOffset>
              </wp:positionH>
              <wp:positionV relativeFrom="page">
                <wp:posOffset>6979285</wp:posOffset>
              </wp:positionV>
              <wp:extent cx="193675"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8E35" id="_x0000_t202" coordsize="21600,21600" o:spt="202" path="m,l,21600r21600,l21600,xe">
              <v:stroke joinstyle="miter"/>
              <v:path gradientshapeok="t" o:connecttype="rect"/>
            </v:shapetype>
            <v:shape id="Text Box 13" o:spid="_x0000_s1030" type="#_x0000_t202" style="position:absolute;margin-left:413.55pt;margin-top:549.55pt;width:15.2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C9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72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69504" behindDoc="1" locked="0" layoutInCell="1" allowOverlap="1" wp14:anchorId="404C59AF" wp14:editId="4C195921">
              <wp:simplePos x="0" y="0"/>
              <wp:positionH relativeFrom="page">
                <wp:posOffset>57111900</wp:posOffset>
              </wp:positionH>
              <wp:positionV relativeFrom="page">
                <wp:posOffset>-42365930</wp:posOffset>
              </wp:positionV>
              <wp:extent cx="2857500" cy="1069340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5AEE" id="AutoShape 12" o:spid="_x0000_s1026" style="position:absolute;margin-left:4497pt;margin-top:-3335.9pt;width:225pt;height:8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UzgoAAN4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70528" behindDoc="1" locked="0" layoutInCell="1" allowOverlap="1" wp14:anchorId="037D1691" wp14:editId="70D76867">
              <wp:simplePos x="0" y="0"/>
              <wp:positionH relativeFrom="page">
                <wp:posOffset>5252085</wp:posOffset>
              </wp:positionH>
              <wp:positionV relativeFrom="page">
                <wp:posOffset>6979285</wp:posOffset>
              </wp:positionV>
              <wp:extent cx="193675"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1691" id="_x0000_t202" coordsize="21600,21600" o:spt="202" path="m,l,21600r21600,l21600,xe">
              <v:stroke joinstyle="miter"/>
              <v:path gradientshapeok="t" o:connecttype="rect"/>
            </v:shapetype>
            <v:shape id="Text Box 11" o:spid="_x0000_s1031" type="#_x0000_t202" style="position:absolute;margin-left:413.55pt;margin-top:549.55pt;width:15.2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Urw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v7TR1K8CAACxBQAA&#10;DgAAAAAAAAAAAAAAAAAuAgAAZHJzL2Uyb0RvYy54bWxQSwECLQAUAAYACAAAACEARMso5OIAAAAN&#10;AQAADwAAAAAAAAAAAAAAAAAJBQAAZHJzL2Rvd25yZXYueG1sUEsFBgAAAAAEAAQA8wAAABgGAAAA&#10;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79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71552" behindDoc="1" locked="0" layoutInCell="1" allowOverlap="1" wp14:anchorId="12CD2C4F" wp14:editId="642993F6">
              <wp:simplePos x="0" y="0"/>
              <wp:positionH relativeFrom="page">
                <wp:posOffset>57111900</wp:posOffset>
              </wp:positionH>
              <wp:positionV relativeFrom="page">
                <wp:posOffset>-42365930</wp:posOffset>
              </wp:positionV>
              <wp:extent cx="2857500" cy="1069340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419F" id="AutoShape 10" o:spid="_x0000_s1026" style="position:absolute;margin-left:4497pt;margin-top:-3335.9pt;width:225pt;height:8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GZzw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&#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MoWRmc8KAADeMgAADgAAAAAAAAAAAAAAAAAuAgAAZHJzL2Uyb0Rv&#10;Yy54bWxQSwECLQAUAAYACAAAACEAOXXU2eQAAAARAQAADwAAAAAAAAAAAAAAAAApDQAAZHJzL2Rv&#10;d25yZXYueG1sUEsFBgAAAAAEAAQA8wAAADoOA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72576" behindDoc="1" locked="0" layoutInCell="1" allowOverlap="1" wp14:anchorId="2A1E263A" wp14:editId="61AD3B16">
              <wp:simplePos x="0" y="0"/>
              <wp:positionH relativeFrom="page">
                <wp:posOffset>5252085</wp:posOffset>
              </wp:positionH>
              <wp:positionV relativeFrom="page">
                <wp:posOffset>6979285</wp:posOffset>
              </wp:positionV>
              <wp:extent cx="193675"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263A" id="_x0000_t202" coordsize="21600,21600" o:spt="202" path="m,l,21600r21600,l21600,xe">
              <v:stroke joinstyle="miter"/>
              <v:path gradientshapeok="t" o:connecttype="rect"/>
            </v:shapetype>
            <v:shape id="Text Box 9" o:spid="_x0000_s1032" type="#_x0000_t202" style="position:absolute;margin-left:413.55pt;margin-top:549.55pt;width:15.2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iLrwIAALA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rvA4i68CAACwBQAA&#10;DgAAAAAAAAAAAAAAAAAuAgAAZHJzL2Uyb0RvYy54bWxQSwECLQAUAAYACAAAACEARMso5OIAAAAN&#10;AQAADwAAAAAAAAAAAAAAAAAJBQAAZHJzL2Rvd25yZXYueG1sUEsFBgAAAAAEAAQA8wAAABgGAAAA&#10;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93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73600" behindDoc="1" locked="0" layoutInCell="1" allowOverlap="1" wp14:anchorId="4DC0A7CA" wp14:editId="72F1C054">
              <wp:simplePos x="0" y="0"/>
              <wp:positionH relativeFrom="page">
                <wp:posOffset>57111900</wp:posOffset>
              </wp:positionH>
              <wp:positionV relativeFrom="page">
                <wp:posOffset>-42365930</wp:posOffset>
              </wp:positionV>
              <wp:extent cx="2857500" cy="106934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FAD1" id="AutoShape 8" o:spid="_x0000_s1026" style="position:absolute;margin-left:4497pt;margin-top:-3335.9pt;width:225pt;height:84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aPzgoAANw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74624" behindDoc="1" locked="0" layoutInCell="1" allowOverlap="1" wp14:anchorId="3F6C4F73" wp14:editId="3930CF36">
              <wp:simplePos x="0" y="0"/>
              <wp:positionH relativeFrom="page">
                <wp:posOffset>5252085</wp:posOffset>
              </wp:positionH>
              <wp:positionV relativeFrom="page">
                <wp:posOffset>6979285</wp:posOffset>
              </wp:positionV>
              <wp:extent cx="19367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4F73" id="_x0000_t202" coordsize="21600,21600" o:spt="202" path="m,l,21600r21600,l21600,xe">
              <v:stroke joinstyle="miter"/>
              <v:path gradientshapeok="t" o:connecttype="rect"/>
            </v:shapetype>
            <v:shape id="Text Box 7" o:spid="_x0000_s1033" type="#_x0000_t202" style="position:absolute;margin-left:413.55pt;margin-top:549.55pt;width:15.2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yCrgIAAK8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99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Textoindependiente"/>
      <w:spacing w:line="14" w:lineRule="auto"/>
      <w:rPr>
        <w:sz w:val="20"/>
      </w:rPr>
    </w:pPr>
    <w:r>
      <w:rPr>
        <w:noProof/>
        <w:lang w:bidi="ar-SA"/>
      </w:rPr>
      <mc:AlternateContent>
        <mc:Choice Requires="wps">
          <w:drawing>
            <wp:anchor distT="0" distB="0" distL="114300" distR="114300" simplePos="0" relativeHeight="251675648" behindDoc="1" locked="0" layoutInCell="1" allowOverlap="1" wp14:anchorId="208A1BB1" wp14:editId="6D551D4E">
              <wp:simplePos x="0" y="0"/>
              <wp:positionH relativeFrom="page">
                <wp:posOffset>57111900</wp:posOffset>
              </wp:positionH>
              <wp:positionV relativeFrom="page">
                <wp:posOffset>-42365930</wp:posOffset>
              </wp:positionV>
              <wp:extent cx="2857500" cy="1069340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0693400"/>
                      </a:xfrm>
                      <a:custGeom>
                        <a:avLst/>
                        <a:gdLst>
                          <a:gd name="T0" fmla="+- 0 7494 89940"/>
                          <a:gd name="T1" fmla="*/ T0 w 4500"/>
                          <a:gd name="T2" fmla="+- 0 11210 -66718"/>
                          <a:gd name="T3" fmla="*/ 11210 h 16840"/>
                          <a:gd name="T4" fmla="+- 0 7659 89940"/>
                          <a:gd name="T5" fmla="*/ T4 w 4500"/>
                          <a:gd name="T6" fmla="+- 0 11229 -66718"/>
                          <a:gd name="T7" fmla="*/ 11229 h 16840"/>
                          <a:gd name="T8" fmla="+- 0 7832 89940"/>
                          <a:gd name="T9" fmla="*/ T8 w 4500"/>
                          <a:gd name="T10" fmla="+- 0 11245 -66718"/>
                          <a:gd name="T11" fmla="*/ 11245 h 16840"/>
                          <a:gd name="T12" fmla="+- 0 7920 89940"/>
                          <a:gd name="T13" fmla="*/ T12 w 4500"/>
                          <a:gd name="T14" fmla="+- 0 11318 -66718"/>
                          <a:gd name="T15" fmla="*/ 11318 h 16840"/>
                          <a:gd name="T16" fmla="+- 0 8085 89940"/>
                          <a:gd name="T17" fmla="*/ T16 w 4500"/>
                          <a:gd name="T18" fmla="+- 0 11326 -66718"/>
                          <a:gd name="T19" fmla="*/ 11326 h 16840"/>
                          <a:gd name="T20" fmla="+- 0 8254 89940"/>
                          <a:gd name="T21" fmla="*/ T20 w 4500"/>
                          <a:gd name="T22" fmla="+- 0 11331 -66718"/>
                          <a:gd name="T23" fmla="*/ 11331 h 16840"/>
                          <a:gd name="T24" fmla="+- 0 8424 89940"/>
                          <a:gd name="T25" fmla="*/ T24 w 4500"/>
                          <a:gd name="T26" fmla="+- 0 11333 -66718"/>
                          <a:gd name="T27" fmla="*/ 11333 h 16840"/>
                          <a:gd name="T28" fmla="+- 0 8594 89940"/>
                          <a:gd name="T29" fmla="*/ T28 w 4500"/>
                          <a:gd name="T30" fmla="+- 0 11331 -66718"/>
                          <a:gd name="T31" fmla="*/ 11331 h 16840"/>
                          <a:gd name="T32" fmla="+- 0 8762 89940"/>
                          <a:gd name="T33" fmla="*/ T32 w 4500"/>
                          <a:gd name="T34" fmla="+- 0 11326 -66718"/>
                          <a:gd name="T35" fmla="*/ 11326 h 16840"/>
                          <a:gd name="T36" fmla="+- 0 8928 89940"/>
                          <a:gd name="T37" fmla="*/ T36 w 4500"/>
                          <a:gd name="T38" fmla="+- 0 11318 -66718"/>
                          <a:gd name="T39" fmla="*/ 11318 h 16840"/>
                          <a:gd name="T40" fmla="+- 0 9016 89940"/>
                          <a:gd name="T41" fmla="*/ T40 w 4500"/>
                          <a:gd name="T42" fmla="+- 0 11245 -66718"/>
                          <a:gd name="T43" fmla="*/ 11245 h 16840"/>
                          <a:gd name="T44" fmla="+- 0 9188 89940"/>
                          <a:gd name="T45" fmla="*/ T44 w 4500"/>
                          <a:gd name="T46" fmla="+- 0 11229 -66718"/>
                          <a:gd name="T47" fmla="*/ 11229 h 16840"/>
                          <a:gd name="T48" fmla="+- 0 9354 89940"/>
                          <a:gd name="T49" fmla="*/ T48 w 4500"/>
                          <a:gd name="T50" fmla="+- 0 11210 -66718"/>
                          <a:gd name="T51" fmla="*/ 11210 h 16840"/>
                          <a:gd name="T52" fmla="+- 0 9182 89940"/>
                          <a:gd name="T53" fmla="*/ T52 w 4500"/>
                          <a:gd name="T54" fmla="+- 0 11026 -66718"/>
                          <a:gd name="T55" fmla="*/ 11026 h 16840"/>
                          <a:gd name="T56" fmla="+- 0 9364 89940"/>
                          <a:gd name="T57" fmla="*/ T56 w 4500"/>
                          <a:gd name="T58" fmla="+- 0 10803 -66718"/>
                          <a:gd name="T59" fmla="*/ 10803 h 16840"/>
                          <a:gd name="T60" fmla="+- 0 9218 89940"/>
                          <a:gd name="T61" fmla="*/ T60 w 4500"/>
                          <a:gd name="T62" fmla="+- 0 10820 -66718"/>
                          <a:gd name="T63" fmla="*/ 10820 h 16840"/>
                          <a:gd name="T64" fmla="+- 0 9068 89940"/>
                          <a:gd name="T65" fmla="*/ T64 w 4500"/>
                          <a:gd name="T66" fmla="+- 0 10834 -66718"/>
                          <a:gd name="T67" fmla="*/ 10834 h 16840"/>
                          <a:gd name="T68" fmla="+- 0 8913 89940"/>
                          <a:gd name="T69" fmla="*/ T68 w 4500"/>
                          <a:gd name="T70" fmla="+- 0 10846 -66718"/>
                          <a:gd name="T71" fmla="*/ 10846 h 16840"/>
                          <a:gd name="T72" fmla="+- 0 8755 89940"/>
                          <a:gd name="T73" fmla="*/ T72 w 4500"/>
                          <a:gd name="T74" fmla="+- 0 10854 -66718"/>
                          <a:gd name="T75" fmla="*/ 10854 h 16840"/>
                          <a:gd name="T76" fmla="+- 0 8676 89940"/>
                          <a:gd name="T77" fmla="*/ T76 w 4500"/>
                          <a:gd name="T78" fmla="+- 0 10925 -66718"/>
                          <a:gd name="T79" fmla="*/ 10925 h 16840"/>
                          <a:gd name="T80" fmla="+- 0 8550 89940"/>
                          <a:gd name="T81" fmla="*/ T80 w 4500"/>
                          <a:gd name="T82" fmla="+- 0 10927 -66718"/>
                          <a:gd name="T83" fmla="*/ 10927 h 16840"/>
                          <a:gd name="T84" fmla="+- 0 8424 89940"/>
                          <a:gd name="T85" fmla="*/ T84 w 4500"/>
                          <a:gd name="T86" fmla="+- 0 10927 -66718"/>
                          <a:gd name="T87" fmla="*/ 10927 h 16840"/>
                          <a:gd name="T88" fmla="+- 0 8298 89940"/>
                          <a:gd name="T89" fmla="*/ T88 w 4500"/>
                          <a:gd name="T90" fmla="+- 0 10927 -66718"/>
                          <a:gd name="T91" fmla="*/ 10927 h 16840"/>
                          <a:gd name="T92" fmla="+- 0 8172 89940"/>
                          <a:gd name="T93" fmla="*/ T92 w 4500"/>
                          <a:gd name="T94" fmla="+- 0 10925 -66718"/>
                          <a:gd name="T95" fmla="*/ 10925 h 16840"/>
                          <a:gd name="T96" fmla="+- 0 8092 89940"/>
                          <a:gd name="T97" fmla="*/ T96 w 4500"/>
                          <a:gd name="T98" fmla="+- 0 10854 -66718"/>
                          <a:gd name="T99" fmla="*/ 10854 h 16840"/>
                          <a:gd name="T100" fmla="+- 0 7935 89940"/>
                          <a:gd name="T101" fmla="*/ T100 w 4500"/>
                          <a:gd name="T102" fmla="+- 0 10846 -66718"/>
                          <a:gd name="T103" fmla="*/ 10846 h 16840"/>
                          <a:gd name="T104" fmla="+- 0 7780 89940"/>
                          <a:gd name="T105" fmla="*/ T104 w 4500"/>
                          <a:gd name="T106" fmla="+- 0 10834 -66718"/>
                          <a:gd name="T107" fmla="*/ 10834 h 16840"/>
                          <a:gd name="T108" fmla="+- 0 7630 89940"/>
                          <a:gd name="T109" fmla="*/ T108 w 4500"/>
                          <a:gd name="T110" fmla="+- 0 10820 -66718"/>
                          <a:gd name="T111" fmla="*/ 10820 h 16840"/>
                          <a:gd name="T112" fmla="+- 0 7484 89940"/>
                          <a:gd name="T113" fmla="*/ T112 w 4500"/>
                          <a:gd name="T114" fmla="+- 0 10803 -66718"/>
                          <a:gd name="T115" fmla="*/ 10803 h 16840"/>
                          <a:gd name="T116" fmla="+- 0 7665 89940"/>
                          <a:gd name="T117" fmla="*/ T116 w 4500"/>
                          <a:gd name="T118" fmla="+- 0 11026 -66718"/>
                          <a:gd name="T119" fmla="*/ 11026 h 16840"/>
                          <a:gd name="T120" fmla="+- 0 8172 89940"/>
                          <a:gd name="T121" fmla="*/ T120 w 4500"/>
                          <a:gd name="T122" fmla="+- 0 10925 -66718"/>
                          <a:gd name="T123" fmla="*/ 10925 h 16840"/>
                          <a:gd name="T124" fmla="+- 0 8044 89940"/>
                          <a:gd name="T125" fmla="*/ T124 w 4500"/>
                          <a:gd name="T126" fmla="+- 0 10920 -66718"/>
                          <a:gd name="T127" fmla="*/ 10920 h 16840"/>
                          <a:gd name="T128" fmla="+- 0 7920 89940"/>
                          <a:gd name="T129" fmla="*/ T128 w 4500"/>
                          <a:gd name="T130" fmla="+- 0 10913 -66718"/>
                          <a:gd name="T131" fmla="*/ 10913 h 16840"/>
                          <a:gd name="T132" fmla="+- 0 8676 89940"/>
                          <a:gd name="T133" fmla="*/ T132 w 4500"/>
                          <a:gd name="T134" fmla="+- 0 10925 -66718"/>
                          <a:gd name="T135" fmla="*/ 10925 h 16840"/>
                          <a:gd name="T136" fmla="+- 0 8804 89940"/>
                          <a:gd name="T137" fmla="*/ T136 w 4500"/>
                          <a:gd name="T138" fmla="+- 0 10920 -66718"/>
                          <a:gd name="T139" fmla="*/ 10920 h 16840"/>
                          <a:gd name="T140" fmla="+- 0 8928 89940"/>
                          <a:gd name="T141" fmla="*/ T140 w 4500"/>
                          <a:gd name="T142" fmla="+- 0 10913 -66718"/>
                          <a:gd name="T143" fmla="*/ 10913 h 16840"/>
                          <a:gd name="T144" fmla="+- 0 7920 89940"/>
                          <a:gd name="T145" fmla="*/ T144 w 4500"/>
                          <a:gd name="T146" fmla="+- 0 11251 -66718"/>
                          <a:gd name="T147" fmla="*/ 11251 h 16840"/>
                          <a:gd name="T148" fmla="+- 0 8928 89940"/>
                          <a:gd name="T149" fmla="*/ T148 w 4500"/>
                          <a:gd name="T150" fmla="+- 0 11251 -66718"/>
                          <a:gd name="T151" fmla="*/ 11251 h 16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0" h="16840">
                            <a:moveTo>
                              <a:pt x="-82527" y="77916"/>
                            </a:moveTo>
                            <a:lnTo>
                              <a:pt x="-82446" y="77928"/>
                            </a:lnTo>
                            <a:lnTo>
                              <a:pt x="-82364" y="77938"/>
                            </a:lnTo>
                            <a:lnTo>
                              <a:pt x="-82281" y="77947"/>
                            </a:lnTo>
                            <a:lnTo>
                              <a:pt x="-82195" y="77956"/>
                            </a:lnTo>
                            <a:lnTo>
                              <a:pt x="-82108" y="77963"/>
                            </a:lnTo>
                            <a:lnTo>
                              <a:pt x="-82020" y="77969"/>
                            </a:lnTo>
                            <a:lnTo>
                              <a:pt x="-82020" y="78036"/>
                            </a:lnTo>
                            <a:lnTo>
                              <a:pt x="-81938" y="78041"/>
                            </a:lnTo>
                            <a:lnTo>
                              <a:pt x="-81855" y="78044"/>
                            </a:lnTo>
                            <a:lnTo>
                              <a:pt x="-81771" y="78047"/>
                            </a:lnTo>
                            <a:lnTo>
                              <a:pt x="-81686" y="78049"/>
                            </a:lnTo>
                            <a:lnTo>
                              <a:pt x="-81601" y="78050"/>
                            </a:lnTo>
                            <a:lnTo>
                              <a:pt x="-81516" y="78051"/>
                            </a:lnTo>
                            <a:lnTo>
                              <a:pt x="-81431" y="78050"/>
                            </a:lnTo>
                            <a:lnTo>
                              <a:pt x="-81346" y="78049"/>
                            </a:lnTo>
                            <a:lnTo>
                              <a:pt x="-81261" y="78047"/>
                            </a:lnTo>
                            <a:lnTo>
                              <a:pt x="-81178" y="78044"/>
                            </a:lnTo>
                            <a:lnTo>
                              <a:pt x="-81094" y="78041"/>
                            </a:lnTo>
                            <a:lnTo>
                              <a:pt x="-81012" y="78036"/>
                            </a:lnTo>
                            <a:lnTo>
                              <a:pt x="-81012" y="77969"/>
                            </a:lnTo>
                            <a:lnTo>
                              <a:pt x="-80924" y="77963"/>
                            </a:lnTo>
                            <a:lnTo>
                              <a:pt x="-80837" y="77956"/>
                            </a:lnTo>
                            <a:lnTo>
                              <a:pt x="-80752" y="77947"/>
                            </a:lnTo>
                            <a:lnTo>
                              <a:pt x="-80668" y="77938"/>
                            </a:lnTo>
                            <a:lnTo>
                              <a:pt x="-80586" y="77928"/>
                            </a:lnTo>
                            <a:lnTo>
                              <a:pt x="-80506" y="77916"/>
                            </a:lnTo>
                            <a:lnTo>
                              <a:pt x="-80758" y="77744"/>
                            </a:lnTo>
                            <a:lnTo>
                              <a:pt x="-80506" y="77511"/>
                            </a:lnTo>
                            <a:lnTo>
                              <a:pt x="-80576" y="77521"/>
                            </a:lnTo>
                            <a:lnTo>
                              <a:pt x="-80648" y="77530"/>
                            </a:lnTo>
                            <a:lnTo>
                              <a:pt x="-80722" y="77538"/>
                            </a:lnTo>
                            <a:lnTo>
                              <a:pt x="-80797" y="77545"/>
                            </a:lnTo>
                            <a:lnTo>
                              <a:pt x="-80872" y="77552"/>
                            </a:lnTo>
                            <a:lnTo>
                              <a:pt x="-80949" y="77558"/>
                            </a:lnTo>
                            <a:lnTo>
                              <a:pt x="-81027" y="77564"/>
                            </a:lnTo>
                            <a:lnTo>
                              <a:pt x="-81105" y="77568"/>
                            </a:lnTo>
                            <a:lnTo>
                              <a:pt x="-81185" y="77572"/>
                            </a:lnTo>
                            <a:lnTo>
                              <a:pt x="-81264" y="77576"/>
                            </a:lnTo>
                            <a:lnTo>
                              <a:pt x="-81264" y="77643"/>
                            </a:lnTo>
                            <a:lnTo>
                              <a:pt x="-81327" y="77644"/>
                            </a:lnTo>
                            <a:lnTo>
                              <a:pt x="-81390" y="77645"/>
                            </a:lnTo>
                            <a:lnTo>
                              <a:pt x="-81453" y="77645"/>
                            </a:lnTo>
                            <a:lnTo>
                              <a:pt x="-81516" y="77645"/>
                            </a:lnTo>
                            <a:lnTo>
                              <a:pt x="-81579" y="77645"/>
                            </a:lnTo>
                            <a:lnTo>
                              <a:pt x="-81642" y="77645"/>
                            </a:lnTo>
                            <a:lnTo>
                              <a:pt x="-81705" y="77644"/>
                            </a:lnTo>
                            <a:lnTo>
                              <a:pt x="-81768" y="77643"/>
                            </a:lnTo>
                            <a:lnTo>
                              <a:pt x="-81768" y="77576"/>
                            </a:lnTo>
                            <a:lnTo>
                              <a:pt x="-81848" y="77572"/>
                            </a:lnTo>
                            <a:lnTo>
                              <a:pt x="-81927" y="77568"/>
                            </a:lnTo>
                            <a:lnTo>
                              <a:pt x="-82005" y="77564"/>
                            </a:lnTo>
                            <a:lnTo>
                              <a:pt x="-82083" y="77558"/>
                            </a:lnTo>
                            <a:lnTo>
                              <a:pt x="-82160" y="77552"/>
                            </a:lnTo>
                            <a:lnTo>
                              <a:pt x="-82236" y="77545"/>
                            </a:lnTo>
                            <a:lnTo>
                              <a:pt x="-82310" y="77538"/>
                            </a:lnTo>
                            <a:lnTo>
                              <a:pt x="-82384" y="77530"/>
                            </a:lnTo>
                            <a:lnTo>
                              <a:pt x="-82456" y="77521"/>
                            </a:lnTo>
                            <a:lnTo>
                              <a:pt x="-82527" y="77511"/>
                            </a:lnTo>
                            <a:lnTo>
                              <a:pt x="-82275" y="77744"/>
                            </a:lnTo>
                            <a:lnTo>
                              <a:pt x="-82527" y="77916"/>
                            </a:lnTo>
                            <a:close/>
                            <a:moveTo>
                              <a:pt x="-81768" y="77643"/>
                            </a:moveTo>
                            <a:lnTo>
                              <a:pt x="-81833" y="77641"/>
                            </a:lnTo>
                            <a:lnTo>
                              <a:pt x="-81896" y="77638"/>
                            </a:lnTo>
                            <a:lnTo>
                              <a:pt x="-81959" y="77634"/>
                            </a:lnTo>
                            <a:lnTo>
                              <a:pt x="-82020" y="77631"/>
                            </a:lnTo>
                            <a:lnTo>
                              <a:pt x="-81768" y="77576"/>
                            </a:lnTo>
                            <a:moveTo>
                              <a:pt x="-81264" y="77643"/>
                            </a:moveTo>
                            <a:lnTo>
                              <a:pt x="-81200" y="77641"/>
                            </a:lnTo>
                            <a:lnTo>
                              <a:pt x="-81136" y="77638"/>
                            </a:lnTo>
                            <a:lnTo>
                              <a:pt x="-81074" y="77634"/>
                            </a:lnTo>
                            <a:lnTo>
                              <a:pt x="-81012" y="77631"/>
                            </a:lnTo>
                            <a:lnTo>
                              <a:pt x="-81264" y="77576"/>
                            </a:lnTo>
                            <a:moveTo>
                              <a:pt x="-82020" y="77969"/>
                            </a:moveTo>
                            <a:lnTo>
                              <a:pt x="-82020" y="77631"/>
                            </a:lnTo>
                            <a:moveTo>
                              <a:pt x="-81012" y="77969"/>
                            </a:moveTo>
                            <a:lnTo>
                              <a:pt x="-81012" y="77631"/>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B878" id="AutoShape 6" o:spid="_x0000_s1026" style="position:absolute;margin-left:4497pt;margin-top:-3335.9pt;width:225pt;height:84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aMzAoAANw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&#1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75522887" wp14:editId="6BE9B229">
              <wp:simplePos x="0" y="0"/>
              <wp:positionH relativeFrom="page">
                <wp:posOffset>5217160</wp:posOffset>
              </wp:positionH>
              <wp:positionV relativeFrom="page">
                <wp:posOffset>6979285</wp:posOffset>
              </wp:positionV>
              <wp:extent cx="26416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2887" id="_x0000_t202" coordsize="21600,21600" o:spt="202" path="m,l,21600r21600,l21600,xe">
              <v:stroke joinstyle="miter"/>
              <v:path gradientshapeok="t" o:connecttype="rect"/>
            </v:shapetype>
            <v:shape id="Text Box 5" o:spid="_x0000_s1034" type="#_x0000_t202" style="position:absolute;margin-left:410.8pt;margin-top:549.55pt;width:20.8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TGsgIAAK8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" filled="f" stroked="f">
              <v:textbox inset="0,0,0,0">
                <w:txbxContent>
                  <w:p w:rsidR="00937E9A" w:rsidRDefault="00937E9A">
                    <w:pPr>
                      <w:spacing w:line="245" w:lineRule="exact"/>
                      <w:rPr>
                        <w:rFonts w:ascii="Calibri"/>
                      </w:rPr>
                    </w:pPr>
                    <w:r>
                      <w:fldChar w:fldCharType="begin"/>
                    </w:r>
                    <w:r>
                      <w:rPr>
                        <w:rFonts w:ascii="Calibri"/>
                        <w:color w:val="4E81BD"/>
                      </w:rPr>
                      <w:instrText xml:space="preserve"> PAGE </w:instrText>
                    </w:r>
                    <w:r>
                      <w:fldChar w:fldCharType="separate"/>
                    </w:r>
                    <w:r w:rsidR="004C2388">
                      <w:rPr>
                        <w:rFonts w:ascii="Calibri"/>
                        <w:noProof/>
                        <w:color w:val="4E81BD"/>
                      </w:rPr>
                      <w:t>111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9A" w:rsidRDefault="00937E9A" w:rsidP="00956FCA">
      <w:pPr>
        <w:spacing w:after="0" w:line="240" w:lineRule="auto"/>
      </w:pPr>
      <w:r>
        <w:separator/>
      </w:r>
    </w:p>
  </w:footnote>
  <w:footnote w:type="continuationSeparator" w:id="0">
    <w:p w:rsidR="00937E9A" w:rsidRDefault="00937E9A" w:rsidP="00956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382"/>
      <w:gridCol w:w="4703"/>
      <w:gridCol w:w="4090"/>
    </w:tblGrid>
    <w:tr w:rsidR="00937E9A" w:rsidTr="00D935FF">
      <w:tc>
        <w:tcPr>
          <w:tcW w:w="5382" w:type="dxa"/>
          <w:tcBorders>
            <w:top w:val="nil"/>
            <w:left w:val="nil"/>
            <w:bottom w:val="nil"/>
            <w:right w:val="nil"/>
          </w:tcBorders>
        </w:tcPr>
        <w:p w:rsidR="00937E9A" w:rsidRPr="00BA1472" w:rsidRDefault="00937E9A">
          <w:pPr>
            <w:pStyle w:val="Encabezado"/>
            <w:rPr>
              <w:rFonts w:ascii="Times New Roman" w:hAnsi="Times New Roman" w:cs="Times New Roman"/>
              <w:color w:val="808080" w:themeColor="background1" w:themeShade="80"/>
            </w:rPr>
          </w:pPr>
          <w:r w:rsidRPr="00BA1472">
            <w:rPr>
              <w:rFonts w:ascii="Times New Roman" w:hAnsi="Times New Roman" w:cs="Times New Roman"/>
              <w:b/>
              <w:color w:val="808080" w:themeColor="background1" w:themeShade="80"/>
            </w:rPr>
            <w:t>PROGRAMACIÓN</w:t>
          </w:r>
          <w:r w:rsidRPr="00BA1472">
            <w:rPr>
              <w:rFonts w:ascii="Times New Roman" w:hAnsi="Times New Roman" w:cs="Times New Roman"/>
              <w:color w:val="808080" w:themeColor="background1" w:themeShade="80"/>
            </w:rPr>
            <w:t xml:space="preserve"> – Depart de Geografía e Historia </w:t>
          </w:r>
        </w:p>
      </w:tc>
      <w:tc>
        <w:tcPr>
          <w:tcW w:w="4703" w:type="dxa"/>
          <w:tcBorders>
            <w:top w:val="nil"/>
            <w:left w:val="nil"/>
            <w:bottom w:val="nil"/>
            <w:right w:val="nil"/>
          </w:tcBorders>
        </w:tcPr>
        <w:p w:rsidR="00937E9A" w:rsidRPr="00BA1472" w:rsidRDefault="00937E9A" w:rsidP="00BA1472">
          <w:pPr>
            <w:pStyle w:val="Encabezado"/>
            <w:jc w:val="center"/>
            <w:rPr>
              <w:rFonts w:ascii="Times New Roman" w:hAnsi="Times New Roman" w:cs="Times New Roman"/>
              <w:color w:val="808080" w:themeColor="background1" w:themeShade="80"/>
            </w:rPr>
          </w:pPr>
          <w:r w:rsidRPr="00BA1472">
            <w:rPr>
              <w:rFonts w:ascii="Times New Roman" w:hAnsi="Times New Roman" w:cs="Times New Roman"/>
              <w:color w:val="808080" w:themeColor="background1" w:themeShade="80"/>
            </w:rPr>
            <w:t>Curso 2019-2020</w:t>
          </w:r>
        </w:p>
      </w:tc>
      <w:tc>
        <w:tcPr>
          <w:tcW w:w="4090" w:type="dxa"/>
          <w:tcBorders>
            <w:top w:val="nil"/>
            <w:left w:val="nil"/>
            <w:bottom w:val="nil"/>
            <w:right w:val="nil"/>
          </w:tcBorders>
        </w:tcPr>
        <w:p w:rsidR="00937E9A" w:rsidRPr="00BA1472" w:rsidRDefault="00937E9A" w:rsidP="00BA1472">
          <w:pPr>
            <w:pStyle w:val="Encabezado"/>
            <w:jc w:val="right"/>
            <w:rPr>
              <w:rFonts w:ascii="Times New Roman" w:hAnsi="Times New Roman" w:cs="Times New Roman"/>
              <w:color w:val="808080" w:themeColor="background1" w:themeShade="80"/>
            </w:rPr>
          </w:pPr>
          <w:r w:rsidRPr="00BA1472">
            <w:rPr>
              <w:rFonts w:ascii="Times New Roman" w:hAnsi="Times New Roman" w:cs="Times New Roman"/>
              <w:color w:val="808080" w:themeColor="background1" w:themeShade="80"/>
            </w:rPr>
            <w:t>IES Santísima Trinidad</w:t>
          </w:r>
        </w:p>
      </w:tc>
    </w:tr>
  </w:tbl>
  <w:p w:rsidR="00937E9A" w:rsidRDefault="00937E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A" w:rsidRDefault="00937E9A">
    <w:pPr>
      <w:pStyle w:val="Encabezado"/>
    </w:pPr>
  </w:p>
  <w:tbl>
    <w:tblPr>
      <w:tblStyle w:val="Tablaconcuadrcula"/>
      <w:tblW w:w="14601" w:type="dxa"/>
      <w:tblLook w:val="04A0" w:firstRow="1" w:lastRow="0" w:firstColumn="1" w:lastColumn="0" w:noHBand="0" w:noVBand="1"/>
    </w:tblPr>
    <w:tblGrid>
      <w:gridCol w:w="4531"/>
      <w:gridCol w:w="1887"/>
      <w:gridCol w:w="8183"/>
    </w:tblGrid>
    <w:tr w:rsidR="00937E9A" w:rsidTr="00C76078">
      <w:tc>
        <w:tcPr>
          <w:tcW w:w="4531" w:type="dxa"/>
          <w:tcBorders>
            <w:top w:val="nil"/>
            <w:left w:val="nil"/>
            <w:bottom w:val="nil"/>
            <w:right w:val="nil"/>
          </w:tcBorders>
        </w:tcPr>
        <w:p w:rsidR="00937E9A" w:rsidRPr="00C76078" w:rsidRDefault="00937E9A">
          <w:pPr>
            <w:pStyle w:val="Encabezado"/>
            <w:rPr>
              <w:rFonts w:ascii="Times New Roman" w:hAnsi="Times New Roman" w:cs="Times New Roman"/>
              <w:color w:val="FFFFFF"/>
              <w14:textFill>
                <w14:solidFill>
                  <w14:srgbClr w14:val="FFFFFF">
                    <w14:lumMod w14:val="65000"/>
                  </w14:srgbClr>
                </w14:solidFill>
              </w14:textFill>
            </w:rPr>
          </w:pPr>
          <w:r w:rsidRPr="00C76078">
            <w:rPr>
              <w:rFonts w:ascii="Times New Roman" w:hAnsi="Times New Roman" w:cs="Times New Roman"/>
              <w:b/>
              <w:color w:val="FFFFFF"/>
              <w14:textFill>
                <w14:solidFill>
                  <w14:srgbClr w14:val="FFFFFF">
                    <w14:lumMod w14:val="65000"/>
                  </w14:srgbClr>
                </w14:solidFill>
              </w14:textFill>
            </w:rPr>
            <w:t>Programación</w:t>
          </w:r>
          <w:r w:rsidRPr="00C76078">
            <w:rPr>
              <w:rFonts w:ascii="Times New Roman" w:hAnsi="Times New Roman" w:cs="Times New Roman"/>
              <w:color w:val="FFFFFF"/>
              <w14:textFill>
                <w14:solidFill>
                  <w14:srgbClr w14:val="FFFFFF">
                    <w14:lumMod w14:val="65000"/>
                  </w14:srgbClr>
                </w14:solidFill>
              </w14:textFill>
            </w:rPr>
            <w:t xml:space="preserve"> – Dep. de Geografía e Historia</w:t>
          </w:r>
        </w:p>
      </w:tc>
      <w:tc>
        <w:tcPr>
          <w:tcW w:w="1887" w:type="dxa"/>
          <w:tcBorders>
            <w:top w:val="nil"/>
            <w:left w:val="nil"/>
            <w:bottom w:val="nil"/>
            <w:right w:val="nil"/>
          </w:tcBorders>
        </w:tcPr>
        <w:p w:rsidR="00937E9A" w:rsidRPr="00956FCA" w:rsidRDefault="00937E9A" w:rsidP="00956FCA">
          <w:pPr>
            <w:pStyle w:val="Encabezado"/>
            <w:jc w:val="center"/>
            <w:rPr>
              <w:rFonts w:ascii="Times New Roman" w:hAnsi="Times New Roman" w:cs="Times New Roman"/>
              <w:color w:val="FF5050"/>
            </w:rPr>
          </w:pPr>
          <w:r w:rsidRPr="00956FCA">
            <w:rPr>
              <w:rFonts w:ascii="Times New Roman" w:hAnsi="Times New Roman" w:cs="Times New Roman"/>
              <w:color w:val="FF5050"/>
            </w:rPr>
            <w:t>Curso 2019-2020</w:t>
          </w:r>
        </w:p>
      </w:tc>
      <w:tc>
        <w:tcPr>
          <w:tcW w:w="8183" w:type="dxa"/>
          <w:tcBorders>
            <w:top w:val="nil"/>
            <w:left w:val="nil"/>
            <w:bottom w:val="nil"/>
            <w:right w:val="nil"/>
          </w:tcBorders>
        </w:tcPr>
        <w:p w:rsidR="00937E9A" w:rsidRPr="00C76078" w:rsidRDefault="00937E9A" w:rsidP="00956FCA">
          <w:pPr>
            <w:pStyle w:val="Encabezado"/>
            <w:jc w:val="right"/>
            <w:rPr>
              <w:rFonts w:ascii="Times New Roman" w:hAnsi="Times New Roman" w:cs="Times New Roman"/>
              <w:color w:val="4BACC6"/>
              <w14:textFill>
                <w14:solidFill>
                  <w14:srgbClr w14:val="4BACC6">
                    <w14:lumMod w14:val="75000"/>
                  </w14:srgbClr>
                </w14:solidFill>
              </w14:textFill>
            </w:rPr>
          </w:pPr>
          <w:r w:rsidRPr="00C76078">
            <w:rPr>
              <w:rFonts w:ascii="Times New Roman" w:hAnsi="Times New Roman" w:cs="Times New Roman"/>
              <w:color w:val="4BACC6"/>
              <w14:textFill>
                <w14:solidFill>
                  <w14:srgbClr w14:val="4BACC6">
                    <w14:lumMod w14:val="75000"/>
                  </w14:srgbClr>
                </w14:solidFill>
              </w14:textFill>
            </w:rPr>
            <w:t>IES Santísima Trinidad</w:t>
          </w:r>
        </w:p>
      </w:tc>
    </w:tr>
  </w:tbl>
  <w:p w:rsidR="00937E9A" w:rsidRDefault="00937E9A">
    <w:pPr>
      <w:pStyle w:val="Encabezado"/>
    </w:pPr>
  </w:p>
  <w:p w:rsidR="00937E9A" w:rsidRDefault="00937E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FA9"/>
    <w:multiLevelType w:val="multilevel"/>
    <w:tmpl w:val="4F640D66"/>
    <w:lvl w:ilvl="0">
      <w:start w:val="25"/>
      <w:numFmt w:val="decimal"/>
      <w:lvlText w:val="%1"/>
      <w:lvlJc w:val="left"/>
      <w:pPr>
        <w:ind w:left="110" w:hanging="424"/>
      </w:pPr>
      <w:rPr>
        <w:rFonts w:hint="default"/>
        <w:lang w:val="es-ES" w:eastAsia="es-ES" w:bidi="es-ES"/>
      </w:rPr>
    </w:lvl>
    <w:lvl w:ilvl="1">
      <w:start w:val="1"/>
      <w:numFmt w:val="decimal"/>
      <w:lvlText w:val="%1.%2."/>
      <w:lvlJc w:val="left"/>
      <w:pPr>
        <w:ind w:left="110" w:hanging="424"/>
      </w:pPr>
      <w:rPr>
        <w:rFonts w:ascii="Arial" w:eastAsia="Arial" w:hAnsi="Arial" w:cs="Arial" w:hint="default"/>
        <w:spacing w:val="-5"/>
        <w:w w:val="99"/>
        <w:sz w:val="17"/>
        <w:szCs w:val="17"/>
        <w:lang w:val="es-ES" w:eastAsia="es-ES" w:bidi="es-ES"/>
      </w:rPr>
    </w:lvl>
    <w:lvl w:ilvl="2">
      <w:numFmt w:val="bullet"/>
      <w:lvlText w:val="•"/>
      <w:lvlJc w:val="left"/>
      <w:pPr>
        <w:ind w:left="781" w:hanging="424"/>
      </w:pPr>
      <w:rPr>
        <w:rFonts w:hint="default"/>
        <w:lang w:val="es-ES" w:eastAsia="es-ES" w:bidi="es-ES"/>
      </w:rPr>
    </w:lvl>
    <w:lvl w:ilvl="3">
      <w:numFmt w:val="bullet"/>
      <w:lvlText w:val="•"/>
      <w:lvlJc w:val="left"/>
      <w:pPr>
        <w:ind w:left="1111" w:hanging="424"/>
      </w:pPr>
      <w:rPr>
        <w:rFonts w:hint="default"/>
        <w:lang w:val="es-ES" w:eastAsia="es-ES" w:bidi="es-ES"/>
      </w:rPr>
    </w:lvl>
    <w:lvl w:ilvl="4">
      <w:numFmt w:val="bullet"/>
      <w:lvlText w:val="•"/>
      <w:lvlJc w:val="left"/>
      <w:pPr>
        <w:ind w:left="1442" w:hanging="424"/>
      </w:pPr>
      <w:rPr>
        <w:rFonts w:hint="default"/>
        <w:lang w:val="es-ES" w:eastAsia="es-ES" w:bidi="es-ES"/>
      </w:rPr>
    </w:lvl>
    <w:lvl w:ilvl="5">
      <w:numFmt w:val="bullet"/>
      <w:lvlText w:val="•"/>
      <w:lvlJc w:val="left"/>
      <w:pPr>
        <w:ind w:left="1772" w:hanging="424"/>
      </w:pPr>
      <w:rPr>
        <w:rFonts w:hint="default"/>
        <w:lang w:val="es-ES" w:eastAsia="es-ES" w:bidi="es-ES"/>
      </w:rPr>
    </w:lvl>
    <w:lvl w:ilvl="6">
      <w:numFmt w:val="bullet"/>
      <w:lvlText w:val="•"/>
      <w:lvlJc w:val="left"/>
      <w:pPr>
        <w:ind w:left="2103" w:hanging="424"/>
      </w:pPr>
      <w:rPr>
        <w:rFonts w:hint="default"/>
        <w:lang w:val="es-ES" w:eastAsia="es-ES" w:bidi="es-ES"/>
      </w:rPr>
    </w:lvl>
    <w:lvl w:ilvl="7">
      <w:numFmt w:val="bullet"/>
      <w:lvlText w:val="•"/>
      <w:lvlJc w:val="left"/>
      <w:pPr>
        <w:ind w:left="2433" w:hanging="424"/>
      </w:pPr>
      <w:rPr>
        <w:rFonts w:hint="default"/>
        <w:lang w:val="es-ES" w:eastAsia="es-ES" w:bidi="es-ES"/>
      </w:rPr>
    </w:lvl>
    <w:lvl w:ilvl="8">
      <w:numFmt w:val="bullet"/>
      <w:lvlText w:val="•"/>
      <w:lvlJc w:val="left"/>
      <w:pPr>
        <w:ind w:left="2764" w:hanging="424"/>
      </w:pPr>
      <w:rPr>
        <w:rFonts w:hint="default"/>
        <w:lang w:val="es-ES" w:eastAsia="es-ES" w:bidi="es-ES"/>
      </w:rPr>
    </w:lvl>
  </w:abstractNum>
  <w:abstractNum w:abstractNumId="1">
    <w:nsid w:val="02EC419C"/>
    <w:multiLevelType w:val="multilevel"/>
    <w:tmpl w:val="AE16F9F6"/>
    <w:lvl w:ilvl="0">
      <w:start w:val="5"/>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2">
    <w:nsid w:val="03197E5A"/>
    <w:multiLevelType w:val="hybridMultilevel"/>
    <w:tmpl w:val="39FE0E7A"/>
    <w:lvl w:ilvl="0" w:tplc="6F604A52">
      <w:start w:val="1"/>
      <w:numFmt w:val="decimal"/>
      <w:lvlText w:val="%1."/>
      <w:lvlJc w:val="left"/>
      <w:pPr>
        <w:ind w:left="360" w:hanging="360"/>
      </w:pPr>
      <w:rPr>
        <w:rFonts w:hint="default"/>
        <w:b w:val="0"/>
        <w:i w:val="0"/>
        <w:color w:val="000000" w:themeColor="text1"/>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31B4728"/>
    <w:multiLevelType w:val="hybridMultilevel"/>
    <w:tmpl w:val="0A2C7C18"/>
    <w:lvl w:ilvl="0" w:tplc="096E1C94">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4CA71DD"/>
    <w:multiLevelType w:val="multilevel"/>
    <w:tmpl w:val="ED56AD42"/>
    <w:lvl w:ilvl="0">
      <w:start w:val="37"/>
      <w:numFmt w:val="decimal"/>
      <w:lvlText w:val="%1"/>
      <w:lvlJc w:val="left"/>
      <w:pPr>
        <w:ind w:left="563" w:hanging="454"/>
      </w:pPr>
      <w:rPr>
        <w:rFonts w:hint="default"/>
        <w:lang w:val="es-ES" w:eastAsia="es-ES" w:bidi="es-ES"/>
      </w:rPr>
    </w:lvl>
    <w:lvl w:ilvl="1">
      <w:start w:val="1"/>
      <w:numFmt w:val="decimal"/>
      <w:lvlText w:val="%1.%2."/>
      <w:lvlJc w:val="left"/>
      <w:pPr>
        <w:ind w:left="563" w:hanging="454"/>
      </w:pPr>
      <w:rPr>
        <w:rFonts w:ascii="Arial" w:eastAsia="Arial" w:hAnsi="Arial" w:cs="Arial" w:hint="default"/>
        <w:w w:val="100"/>
        <w:sz w:val="18"/>
        <w:szCs w:val="18"/>
        <w:lang w:val="es-ES" w:eastAsia="es-ES" w:bidi="es-ES"/>
      </w:rPr>
    </w:lvl>
    <w:lvl w:ilvl="2">
      <w:numFmt w:val="bullet"/>
      <w:lvlText w:val="•"/>
      <w:lvlJc w:val="left"/>
      <w:pPr>
        <w:ind w:left="1133" w:hanging="454"/>
      </w:pPr>
      <w:rPr>
        <w:rFonts w:hint="default"/>
        <w:lang w:val="es-ES" w:eastAsia="es-ES" w:bidi="es-ES"/>
      </w:rPr>
    </w:lvl>
    <w:lvl w:ilvl="3">
      <w:numFmt w:val="bullet"/>
      <w:lvlText w:val="•"/>
      <w:lvlJc w:val="left"/>
      <w:pPr>
        <w:ind w:left="1419" w:hanging="454"/>
      </w:pPr>
      <w:rPr>
        <w:rFonts w:hint="default"/>
        <w:lang w:val="es-ES" w:eastAsia="es-ES" w:bidi="es-ES"/>
      </w:rPr>
    </w:lvl>
    <w:lvl w:ilvl="4">
      <w:numFmt w:val="bullet"/>
      <w:lvlText w:val="•"/>
      <w:lvlJc w:val="left"/>
      <w:pPr>
        <w:ind w:left="1706" w:hanging="454"/>
      </w:pPr>
      <w:rPr>
        <w:rFonts w:hint="default"/>
        <w:lang w:val="es-ES" w:eastAsia="es-ES" w:bidi="es-ES"/>
      </w:rPr>
    </w:lvl>
    <w:lvl w:ilvl="5">
      <w:numFmt w:val="bullet"/>
      <w:lvlText w:val="•"/>
      <w:lvlJc w:val="left"/>
      <w:pPr>
        <w:ind w:left="1992" w:hanging="454"/>
      </w:pPr>
      <w:rPr>
        <w:rFonts w:hint="default"/>
        <w:lang w:val="es-ES" w:eastAsia="es-ES" w:bidi="es-ES"/>
      </w:rPr>
    </w:lvl>
    <w:lvl w:ilvl="6">
      <w:numFmt w:val="bullet"/>
      <w:lvlText w:val="•"/>
      <w:lvlJc w:val="left"/>
      <w:pPr>
        <w:ind w:left="2279" w:hanging="454"/>
      </w:pPr>
      <w:rPr>
        <w:rFonts w:hint="default"/>
        <w:lang w:val="es-ES" w:eastAsia="es-ES" w:bidi="es-ES"/>
      </w:rPr>
    </w:lvl>
    <w:lvl w:ilvl="7">
      <w:numFmt w:val="bullet"/>
      <w:lvlText w:val="•"/>
      <w:lvlJc w:val="left"/>
      <w:pPr>
        <w:ind w:left="2565" w:hanging="454"/>
      </w:pPr>
      <w:rPr>
        <w:rFonts w:hint="default"/>
        <w:lang w:val="es-ES" w:eastAsia="es-ES" w:bidi="es-ES"/>
      </w:rPr>
    </w:lvl>
    <w:lvl w:ilvl="8">
      <w:numFmt w:val="bullet"/>
      <w:lvlText w:val="•"/>
      <w:lvlJc w:val="left"/>
      <w:pPr>
        <w:ind w:left="2852" w:hanging="454"/>
      </w:pPr>
      <w:rPr>
        <w:rFonts w:hint="default"/>
        <w:lang w:val="es-ES" w:eastAsia="es-ES" w:bidi="es-ES"/>
      </w:rPr>
    </w:lvl>
  </w:abstractNum>
  <w:abstractNum w:abstractNumId="5">
    <w:nsid w:val="057C1C89"/>
    <w:multiLevelType w:val="multilevel"/>
    <w:tmpl w:val="2E58649C"/>
    <w:lvl w:ilvl="0">
      <w:start w:val="12"/>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6">
    <w:nsid w:val="06DB29E6"/>
    <w:multiLevelType w:val="hybridMultilevel"/>
    <w:tmpl w:val="343C5C22"/>
    <w:lvl w:ilvl="0" w:tplc="096E1C94">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87A6FFB"/>
    <w:multiLevelType w:val="multilevel"/>
    <w:tmpl w:val="2A7E684A"/>
    <w:lvl w:ilvl="0">
      <w:start w:val="5"/>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8">
    <w:nsid w:val="09C32ECD"/>
    <w:multiLevelType w:val="hybridMultilevel"/>
    <w:tmpl w:val="2618BCF6"/>
    <w:lvl w:ilvl="0" w:tplc="6C9C122C">
      <w:start w:val="1"/>
      <w:numFmt w:val="bullet"/>
      <w:lvlText w:val=""/>
      <w:lvlJc w:val="left"/>
      <w:pPr>
        <w:ind w:left="360" w:hanging="360"/>
      </w:pPr>
      <w:rPr>
        <w:rFonts w:ascii="Wingdings" w:hAnsi="Wingdings" w:hint="default"/>
        <w:sz w:val="18"/>
      </w:rPr>
    </w:lvl>
    <w:lvl w:ilvl="1" w:tplc="C4661A8A">
      <w:numFmt w:val="bullet"/>
      <w:lvlText w:val="-"/>
      <w:lvlJc w:val="left"/>
      <w:pPr>
        <w:ind w:left="1425" w:hanging="705"/>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5F7775"/>
    <w:multiLevelType w:val="multilevel"/>
    <w:tmpl w:val="6720B3F6"/>
    <w:lvl w:ilvl="0">
      <w:start w:val="11"/>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0">
    <w:nsid w:val="0B735A02"/>
    <w:multiLevelType w:val="multilevel"/>
    <w:tmpl w:val="98B4DC4E"/>
    <w:lvl w:ilvl="0">
      <w:start w:val="32"/>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1">
    <w:nsid w:val="0C721C3F"/>
    <w:multiLevelType w:val="multilevel"/>
    <w:tmpl w:val="60921A50"/>
    <w:lvl w:ilvl="0">
      <w:start w:val="62"/>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12">
    <w:nsid w:val="0E395301"/>
    <w:multiLevelType w:val="multilevel"/>
    <w:tmpl w:val="F4E0C2D4"/>
    <w:lvl w:ilvl="0">
      <w:start w:val="26"/>
      <w:numFmt w:val="decimal"/>
      <w:lvlText w:val="%1"/>
      <w:lvlJc w:val="left"/>
      <w:pPr>
        <w:ind w:left="110" w:hanging="476"/>
      </w:pPr>
      <w:rPr>
        <w:rFonts w:hint="default"/>
        <w:lang w:val="es-ES" w:eastAsia="es-ES" w:bidi="es-ES"/>
      </w:rPr>
    </w:lvl>
    <w:lvl w:ilvl="1">
      <w:start w:val="4"/>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3">
    <w:nsid w:val="0E557FF9"/>
    <w:multiLevelType w:val="multilevel"/>
    <w:tmpl w:val="F6F4B1CC"/>
    <w:lvl w:ilvl="0">
      <w:start w:val="1"/>
      <w:numFmt w:val="decimal"/>
      <w:lvlText w:val="%1"/>
      <w:lvlJc w:val="left"/>
      <w:pPr>
        <w:ind w:left="108" w:hanging="318"/>
      </w:pPr>
      <w:rPr>
        <w:rFonts w:hint="default"/>
        <w:lang w:val="es-ES" w:eastAsia="es-ES" w:bidi="es-ES"/>
      </w:rPr>
    </w:lvl>
    <w:lvl w:ilvl="1">
      <w:start w:val="1"/>
      <w:numFmt w:val="decimal"/>
      <w:lvlText w:val="%1.%2."/>
      <w:lvlJc w:val="left"/>
      <w:pPr>
        <w:ind w:left="108" w:hanging="318"/>
      </w:pPr>
      <w:rPr>
        <w:rFonts w:hint="default"/>
        <w:w w:val="99"/>
        <w:u w:val="single" w:color="000000"/>
        <w:lang w:val="es-ES" w:eastAsia="es-ES" w:bidi="es-ES"/>
      </w:rPr>
    </w:lvl>
    <w:lvl w:ilvl="2">
      <w:numFmt w:val="bullet"/>
      <w:lvlText w:val="•"/>
      <w:lvlJc w:val="left"/>
      <w:pPr>
        <w:ind w:left="916" w:hanging="318"/>
      </w:pPr>
      <w:rPr>
        <w:rFonts w:hint="default"/>
        <w:lang w:val="es-ES" w:eastAsia="es-ES" w:bidi="es-ES"/>
      </w:rPr>
    </w:lvl>
    <w:lvl w:ilvl="3">
      <w:numFmt w:val="bullet"/>
      <w:lvlText w:val="•"/>
      <w:lvlJc w:val="left"/>
      <w:pPr>
        <w:ind w:left="1324" w:hanging="318"/>
      </w:pPr>
      <w:rPr>
        <w:rFonts w:hint="default"/>
        <w:lang w:val="es-ES" w:eastAsia="es-ES" w:bidi="es-ES"/>
      </w:rPr>
    </w:lvl>
    <w:lvl w:ilvl="4">
      <w:numFmt w:val="bullet"/>
      <w:lvlText w:val="•"/>
      <w:lvlJc w:val="left"/>
      <w:pPr>
        <w:ind w:left="1732" w:hanging="318"/>
      </w:pPr>
      <w:rPr>
        <w:rFonts w:hint="default"/>
        <w:lang w:val="es-ES" w:eastAsia="es-ES" w:bidi="es-ES"/>
      </w:rPr>
    </w:lvl>
    <w:lvl w:ilvl="5">
      <w:numFmt w:val="bullet"/>
      <w:lvlText w:val="•"/>
      <w:lvlJc w:val="left"/>
      <w:pPr>
        <w:ind w:left="2141" w:hanging="318"/>
      </w:pPr>
      <w:rPr>
        <w:rFonts w:hint="default"/>
        <w:lang w:val="es-ES" w:eastAsia="es-ES" w:bidi="es-ES"/>
      </w:rPr>
    </w:lvl>
    <w:lvl w:ilvl="6">
      <w:numFmt w:val="bullet"/>
      <w:lvlText w:val="•"/>
      <w:lvlJc w:val="left"/>
      <w:pPr>
        <w:ind w:left="2549" w:hanging="318"/>
      </w:pPr>
      <w:rPr>
        <w:rFonts w:hint="default"/>
        <w:lang w:val="es-ES" w:eastAsia="es-ES" w:bidi="es-ES"/>
      </w:rPr>
    </w:lvl>
    <w:lvl w:ilvl="7">
      <w:numFmt w:val="bullet"/>
      <w:lvlText w:val="•"/>
      <w:lvlJc w:val="left"/>
      <w:pPr>
        <w:ind w:left="2957" w:hanging="318"/>
      </w:pPr>
      <w:rPr>
        <w:rFonts w:hint="default"/>
        <w:lang w:val="es-ES" w:eastAsia="es-ES" w:bidi="es-ES"/>
      </w:rPr>
    </w:lvl>
    <w:lvl w:ilvl="8">
      <w:numFmt w:val="bullet"/>
      <w:lvlText w:val="•"/>
      <w:lvlJc w:val="left"/>
      <w:pPr>
        <w:ind w:left="3365" w:hanging="318"/>
      </w:pPr>
      <w:rPr>
        <w:rFonts w:hint="default"/>
        <w:lang w:val="es-ES" w:eastAsia="es-ES" w:bidi="es-ES"/>
      </w:rPr>
    </w:lvl>
  </w:abstractNum>
  <w:abstractNum w:abstractNumId="14">
    <w:nsid w:val="11F92AAB"/>
    <w:multiLevelType w:val="multilevel"/>
    <w:tmpl w:val="6B68CDB4"/>
    <w:lvl w:ilvl="0">
      <w:start w:val="81"/>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15">
    <w:nsid w:val="12DC395E"/>
    <w:multiLevelType w:val="multilevel"/>
    <w:tmpl w:val="15ACC586"/>
    <w:lvl w:ilvl="0">
      <w:start w:val="10"/>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16">
    <w:nsid w:val="12DC3ACD"/>
    <w:multiLevelType w:val="hybridMultilevel"/>
    <w:tmpl w:val="397CCBEC"/>
    <w:lvl w:ilvl="0" w:tplc="DC9247F6">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133A3B14"/>
    <w:multiLevelType w:val="hybridMultilevel"/>
    <w:tmpl w:val="6B201230"/>
    <w:lvl w:ilvl="0" w:tplc="096E1C94">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37D5705"/>
    <w:multiLevelType w:val="multilevel"/>
    <w:tmpl w:val="364A4442"/>
    <w:lvl w:ilvl="0">
      <w:start w:val="35"/>
      <w:numFmt w:val="decimal"/>
      <w:lvlText w:val="%1."/>
      <w:lvlJc w:val="left"/>
      <w:pPr>
        <w:ind w:left="108" w:hanging="317"/>
      </w:pPr>
      <w:rPr>
        <w:rFonts w:hint="default"/>
        <w:w w:val="99"/>
        <w:u w:val="single" w:color="000000"/>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19">
    <w:nsid w:val="15B571D9"/>
    <w:multiLevelType w:val="multilevel"/>
    <w:tmpl w:val="16DEAAC2"/>
    <w:lvl w:ilvl="0">
      <w:start w:val="2"/>
      <w:numFmt w:val="decimal"/>
      <w:lvlText w:val="%1"/>
      <w:lvlJc w:val="left"/>
      <w:pPr>
        <w:ind w:left="107" w:hanging="372"/>
      </w:pPr>
      <w:rPr>
        <w:rFonts w:hint="default"/>
        <w:lang w:val="es-ES" w:eastAsia="es-ES" w:bidi="es-ES"/>
      </w:rPr>
    </w:lvl>
    <w:lvl w:ilvl="1">
      <w:start w:val="1"/>
      <w:numFmt w:val="decimal"/>
      <w:lvlText w:val="%1.%2."/>
      <w:lvlJc w:val="left"/>
      <w:pPr>
        <w:ind w:left="107" w:hanging="372"/>
      </w:pPr>
      <w:rPr>
        <w:rFonts w:hint="default"/>
        <w:w w:val="99"/>
        <w:u w:val="single" w:color="000000"/>
        <w:lang w:val="es-ES" w:eastAsia="es-ES" w:bidi="es-ES"/>
      </w:rPr>
    </w:lvl>
    <w:lvl w:ilvl="2">
      <w:numFmt w:val="bullet"/>
      <w:lvlText w:val="•"/>
      <w:lvlJc w:val="left"/>
      <w:pPr>
        <w:ind w:left="701" w:hanging="372"/>
      </w:pPr>
      <w:rPr>
        <w:rFonts w:hint="default"/>
        <w:lang w:val="es-ES" w:eastAsia="es-ES" w:bidi="es-ES"/>
      </w:rPr>
    </w:lvl>
    <w:lvl w:ilvl="3">
      <w:numFmt w:val="bullet"/>
      <w:lvlText w:val="•"/>
      <w:lvlJc w:val="left"/>
      <w:pPr>
        <w:ind w:left="1002" w:hanging="372"/>
      </w:pPr>
      <w:rPr>
        <w:rFonts w:hint="default"/>
        <w:lang w:val="es-ES" w:eastAsia="es-ES" w:bidi="es-ES"/>
      </w:rPr>
    </w:lvl>
    <w:lvl w:ilvl="4">
      <w:numFmt w:val="bullet"/>
      <w:lvlText w:val="•"/>
      <w:lvlJc w:val="left"/>
      <w:pPr>
        <w:ind w:left="1303" w:hanging="372"/>
      </w:pPr>
      <w:rPr>
        <w:rFonts w:hint="default"/>
        <w:lang w:val="es-ES" w:eastAsia="es-ES" w:bidi="es-ES"/>
      </w:rPr>
    </w:lvl>
    <w:lvl w:ilvl="5">
      <w:numFmt w:val="bullet"/>
      <w:lvlText w:val="•"/>
      <w:lvlJc w:val="left"/>
      <w:pPr>
        <w:ind w:left="1604" w:hanging="372"/>
      </w:pPr>
      <w:rPr>
        <w:rFonts w:hint="default"/>
        <w:lang w:val="es-ES" w:eastAsia="es-ES" w:bidi="es-ES"/>
      </w:rPr>
    </w:lvl>
    <w:lvl w:ilvl="6">
      <w:numFmt w:val="bullet"/>
      <w:lvlText w:val="•"/>
      <w:lvlJc w:val="left"/>
      <w:pPr>
        <w:ind w:left="1904" w:hanging="372"/>
      </w:pPr>
      <w:rPr>
        <w:rFonts w:hint="default"/>
        <w:lang w:val="es-ES" w:eastAsia="es-ES" w:bidi="es-ES"/>
      </w:rPr>
    </w:lvl>
    <w:lvl w:ilvl="7">
      <w:numFmt w:val="bullet"/>
      <w:lvlText w:val="•"/>
      <w:lvlJc w:val="left"/>
      <w:pPr>
        <w:ind w:left="2205" w:hanging="372"/>
      </w:pPr>
      <w:rPr>
        <w:rFonts w:hint="default"/>
        <w:lang w:val="es-ES" w:eastAsia="es-ES" w:bidi="es-ES"/>
      </w:rPr>
    </w:lvl>
    <w:lvl w:ilvl="8">
      <w:numFmt w:val="bullet"/>
      <w:lvlText w:val="•"/>
      <w:lvlJc w:val="left"/>
      <w:pPr>
        <w:ind w:left="2506" w:hanging="372"/>
      </w:pPr>
      <w:rPr>
        <w:rFonts w:hint="default"/>
        <w:lang w:val="es-ES" w:eastAsia="es-ES" w:bidi="es-ES"/>
      </w:rPr>
    </w:lvl>
  </w:abstractNum>
  <w:abstractNum w:abstractNumId="20">
    <w:nsid w:val="15E7019E"/>
    <w:multiLevelType w:val="multilevel"/>
    <w:tmpl w:val="61FECA5C"/>
    <w:lvl w:ilvl="0">
      <w:start w:val="56"/>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21">
    <w:nsid w:val="17083B2A"/>
    <w:multiLevelType w:val="multilevel"/>
    <w:tmpl w:val="C96CB798"/>
    <w:lvl w:ilvl="0">
      <w:start w:val="2"/>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787" w:hanging="370"/>
      </w:pPr>
      <w:rPr>
        <w:rFonts w:hint="default"/>
        <w:lang w:val="es-ES" w:eastAsia="es-ES" w:bidi="es-ES"/>
      </w:rPr>
    </w:lvl>
    <w:lvl w:ilvl="3">
      <w:numFmt w:val="bullet"/>
      <w:lvlText w:val="•"/>
      <w:lvlJc w:val="left"/>
      <w:pPr>
        <w:ind w:left="1130" w:hanging="370"/>
      </w:pPr>
      <w:rPr>
        <w:rFonts w:hint="default"/>
        <w:lang w:val="es-ES" w:eastAsia="es-ES" w:bidi="es-ES"/>
      </w:rPr>
    </w:lvl>
    <w:lvl w:ilvl="4">
      <w:numFmt w:val="bullet"/>
      <w:lvlText w:val="•"/>
      <w:lvlJc w:val="left"/>
      <w:pPr>
        <w:ind w:left="1474" w:hanging="370"/>
      </w:pPr>
      <w:rPr>
        <w:rFonts w:hint="default"/>
        <w:lang w:val="es-ES" w:eastAsia="es-ES" w:bidi="es-ES"/>
      </w:rPr>
    </w:lvl>
    <w:lvl w:ilvl="5">
      <w:numFmt w:val="bullet"/>
      <w:lvlText w:val="•"/>
      <w:lvlJc w:val="left"/>
      <w:pPr>
        <w:ind w:left="1817" w:hanging="370"/>
      </w:pPr>
      <w:rPr>
        <w:rFonts w:hint="default"/>
        <w:lang w:val="es-ES" w:eastAsia="es-ES" w:bidi="es-ES"/>
      </w:rPr>
    </w:lvl>
    <w:lvl w:ilvl="6">
      <w:numFmt w:val="bullet"/>
      <w:lvlText w:val="•"/>
      <w:lvlJc w:val="left"/>
      <w:pPr>
        <w:ind w:left="2161" w:hanging="370"/>
      </w:pPr>
      <w:rPr>
        <w:rFonts w:hint="default"/>
        <w:lang w:val="es-ES" w:eastAsia="es-ES" w:bidi="es-ES"/>
      </w:rPr>
    </w:lvl>
    <w:lvl w:ilvl="7">
      <w:numFmt w:val="bullet"/>
      <w:lvlText w:val="•"/>
      <w:lvlJc w:val="left"/>
      <w:pPr>
        <w:ind w:left="2504" w:hanging="370"/>
      </w:pPr>
      <w:rPr>
        <w:rFonts w:hint="default"/>
        <w:lang w:val="es-ES" w:eastAsia="es-ES" w:bidi="es-ES"/>
      </w:rPr>
    </w:lvl>
    <w:lvl w:ilvl="8">
      <w:numFmt w:val="bullet"/>
      <w:lvlText w:val="•"/>
      <w:lvlJc w:val="left"/>
      <w:pPr>
        <w:ind w:left="2848" w:hanging="370"/>
      </w:pPr>
      <w:rPr>
        <w:rFonts w:hint="default"/>
        <w:lang w:val="es-ES" w:eastAsia="es-ES" w:bidi="es-ES"/>
      </w:rPr>
    </w:lvl>
  </w:abstractNum>
  <w:abstractNum w:abstractNumId="22">
    <w:nsid w:val="17D62608"/>
    <w:multiLevelType w:val="multilevel"/>
    <w:tmpl w:val="CDB65138"/>
    <w:lvl w:ilvl="0">
      <w:start w:val="12"/>
      <w:numFmt w:val="decimal"/>
      <w:lvlText w:val="%1."/>
      <w:lvlJc w:val="left"/>
      <w:pPr>
        <w:ind w:left="109" w:hanging="317"/>
      </w:pPr>
      <w:rPr>
        <w:rFonts w:hint="default"/>
        <w:w w:val="99"/>
        <w:u w:val="single" w:color="000000"/>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23">
    <w:nsid w:val="19950EC3"/>
    <w:multiLevelType w:val="multilevel"/>
    <w:tmpl w:val="273EBB18"/>
    <w:lvl w:ilvl="0">
      <w:start w:val="2"/>
      <w:numFmt w:val="upperRoman"/>
      <w:lvlText w:val="%1"/>
      <w:lvlJc w:val="left"/>
      <w:pPr>
        <w:ind w:left="983" w:hanging="768"/>
      </w:pPr>
      <w:rPr>
        <w:rFonts w:hint="default"/>
        <w:lang w:val="es-ES" w:eastAsia="es-ES" w:bidi="es-ES"/>
      </w:rPr>
    </w:lvl>
    <w:lvl w:ilvl="1">
      <w:start w:val="1"/>
      <w:numFmt w:val="decimal"/>
      <w:lvlText w:val="%1.%2)"/>
      <w:lvlJc w:val="left"/>
      <w:pPr>
        <w:ind w:left="983" w:hanging="768"/>
      </w:pPr>
      <w:rPr>
        <w:rFonts w:hint="default"/>
        <w:spacing w:val="-1"/>
        <w:w w:val="100"/>
        <w:lang w:val="es-ES" w:eastAsia="es-ES" w:bidi="es-ES"/>
      </w:rPr>
    </w:lvl>
    <w:lvl w:ilvl="2">
      <w:numFmt w:val="bullet"/>
      <w:lvlText w:val="•"/>
      <w:lvlJc w:val="left"/>
      <w:pPr>
        <w:ind w:left="3856" w:hanging="768"/>
      </w:pPr>
      <w:rPr>
        <w:rFonts w:hint="default"/>
        <w:lang w:val="es-ES" w:eastAsia="es-ES" w:bidi="es-ES"/>
      </w:rPr>
    </w:lvl>
    <w:lvl w:ilvl="3">
      <w:numFmt w:val="bullet"/>
      <w:lvlText w:val="•"/>
      <w:lvlJc w:val="left"/>
      <w:pPr>
        <w:ind w:left="5294" w:hanging="768"/>
      </w:pPr>
      <w:rPr>
        <w:rFonts w:hint="default"/>
        <w:lang w:val="es-ES" w:eastAsia="es-ES" w:bidi="es-ES"/>
      </w:rPr>
    </w:lvl>
    <w:lvl w:ilvl="4">
      <w:numFmt w:val="bullet"/>
      <w:lvlText w:val="•"/>
      <w:lvlJc w:val="left"/>
      <w:pPr>
        <w:ind w:left="6732" w:hanging="768"/>
      </w:pPr>
      <w:rPr>
        <w:rFonts w:hint="default"/>
        <w:lang w:val="es-ES" w:eastAsia="es-ES" w:bidi="es-ES"/>
      </w:rPr>
    </w:lvl>
    <w:lvl w:ilvl="5">
      <w:numFmt w:val="bullet"/>
      <w:lvlText w:val="•"/>
      <w:lvlJc w:val="left"/>
      <w:pPr>
        <w:ind w:left="8170" w:hanging="768"/>
      </w:pPr>
      <w:rPr>
        <w:rFonts w:hint="default"/>
        <w:lang w:val="es-ES" w:eastAsia="es-ES" w:bidi="es-ES"/>
      </w:rPr>
    </w:lvl>
    <w:lvl w:ilvl="6">
      <w:numFmt w:val="bullet"/>
      <w:lvlText w:val="•"/>
      <w:lvlJc w:val="left"/>
      <w:pPr>
        <w:ind w:left="9608" w:hanging="768"/>
      </w:pPr>
      <w:rPr>
        <w:rFonts w:hint="default"/>
        <w:lang w:val="es-ES" w:eastAsia="es-ES" w:bidi="es-ES"/>
      </w:rPr>
    </w:lvl>
    <w:lvl w:ilvl="7">
      <w:numFmt w:val="bullet"/>
      <w:lvlText w:val="•"/>
      <w:lvlJc w:val="left"/>
      <w:pPr>
        <w:ind w:left="11046" w:hanging="768"/>
      </w:pPr>
      <w:rPr>
        <w:rFonts w:hint="default"/>
        <w:lang w:val="es-ES" w:eastAsia="es-ES" w:bidi="es-ES"/>
      </w:rPr>
    </w:lvl>
    <w:lvl w:ilvl="8">
      <w:numFmt w:val="bullet"/>
      <w:lvlText w:val="•"/>
      <w:lvlJc w:val="left"/>
      <w:pPr>
        <w:ind w:left="12484" w:hanging="768"/>
      </w:pPr>
      <w:rPr>
        <w:rFonts w:hint="default"/>
        <w:lang w:val="es-ES" w:eastAsia="es-ES" w:bidi="es-ES"/>
      </w:rPr>
    </w:lvl>
  </w:abstractNum>
  <w:abstractNum w:abstractNumId="24">
    <w:nsid w:val="1AEB711B"/>
    <w:multiLevelType w:val="hybridMultilevel"/>
    <w:tmpl w:val="CA303B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1B8E545E"/>
    <w:multiLevelType w:val="multilevel"/>
    <w:tmpl w:val="1AF20C68"/>
    <w:lvl w:ilvl="0">
      <w:start w:val="16"/>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26">
    <w:nsid w:val="1BCE6820"/>
    <w:multiLevelType w:val="hybridMultilevel"/>
    <w:tmpl w:val="E25226D2"/>
    <w:lvl w:ilvl="0" w:tplc="AC827DF8">
      <w:start w:val="8"/>
      <w:numFmt w:val="lowerLetter"/>
      <w:lvlText w:val="%1)"/>
      <w:lvlJc w:val="left"/>
      <w:pPr>
        <w:ind w:left="460" w:hanging="221"/>
      </w:pPr>
      <w:rPr>
        <w:rFonts w:ascii="Comic Sans MS" w:eastAsia="Comic Sans MS" w:hAnsi="Comic Sans MS" w:cs="Comic Sans MS" w:hint="default"/>
        <w:b/>
        <w:bCs/>
        <w:spacing w:val="-6"/>
        <w:w w:val="100"/>
        <w:sz w:val="20"/>
        <w:szCs w:val="20"/>
        <w:lang w:val="es-ES" w:eastAsia="es-ES" w:bidi="es-ES"/>
      </w:rPr>
    </w:lvl>
    <w:lvl w:ilvl="1" w:tplc="FA901B46">
      <w:numFmt w:val="bullet"/>
      <w:lvlText w:val="•"/>
      <w:lvlJc w:val="left"/>
      <w:pPr>
        <w:ind w:left="1950" w:hanging="221"/>
      </w:pPr>
      <w:rPr>
        <w:rFonts w:hint="default"/>
        <w:lang w:val="es-ES" w:eastAsia="es-ES" w:bidi="es-ES"/>
      </w:rPr>
    </w:lvl>
    <w:lvl w:ilvl="2" w:tplc="9176ED4C">
      <w:numFmt w:val="bullet"/>
      <w:lvlText w:val="•"/>
      <w:lvlJc w:val="left"/>
      <w:pPr>
        <w:ind w:left="3440" w:hanging="221"/>
      </w:pPr>
      <w:rPr>
        <w:rFonts w:hint="default"/>
        <w:lang w:val="es-ES" w:eastAsia="es-ES" w:bidi="es-ES"/>
      </w:rPr>
    </w:lvl>
    <w:lvl w:ilvl="3" w:tplc="33B06602">
      <w:numFmt w:val="bullet"/>
      <w:lvlText w:val="•"/>
      <w:lvlJc w:val="left"/>
      <w:pPr>
        <w:ind w:left="4930" w:hanging="221"/>
      </w:pPr>
      <w:rPr>
        <w:rFonts w:hint="default"/>
        <w:lang w:val="es-ES" w:eastAsia="es-ES" w:bidi="es-ES"/>
      </w:rPr>
    </w:lvl>
    <w:lvl w:ilvl="4" w:tplc="CB82CFF4">
      <w:numFmt w:val="bullet"/>
      <w:lvlText w:val="•"/>
      <w:lvlJc w:val="left"/>
      <w:pPr>
        <w:ind w:left="6420" w:hanging="221"/>
      </w:pPr>
      <w:rPr>
        <w:rFonts w:hint="default"/>
        <w:lang w:val="es-ES" w:eastAsia="es-ES" w:bidi="es-ES"/>
      </w:rPr>
    </w:lvl>
    <w:lvl w:ilvl="5" w:tplc="3DB47748">
      <w:numFmt w:val="bullet"/>
      <w:lvlText w:val="•"/>
      <w:lvlJc w:val="left"/>
      <w:pPr>
        <w:ind w:left="7910" w:hanging="221"/>
      </w:pPr>
      <w:rPr>
        <w:rFonts w:hint="default"/>
        <w:lang w:val="es-ES" w:eastAsia="es-ES" w:bidi="es-ES"/>
      </w:rPr>
    </w:lvl>
    <w:lvl w:ilvl="6" w:tplc="6A34B590">
      <w:numFmt w:val="bullet"/>
      <w:lvlText w:val="•"/>
      <w:lvlJc w:val="left"/>
      <w:pPr>
        <w:ind w:left="9400" w:hanging="221"/>
      </w:pPr>
      <w:rPr>
        <w:rFonts w:hint="default"/>
        <w:lang w:val="es-ES" w:eastAsia="es-ES" w:bidi="es-ES"/>
      </w:rPr>
    </w:lvl>
    <w:lvl w:ilvl="7" w:tplc="CC2EBFFC">
      <w:numFmt w:val="bullet"/>
      <w:lvlText w:val="•"/>
      <w:lvlJc w:val="left"/>
      <w:pPr>
        <w:ind w:left="10890" w:hanging="221"/>
      </w:pPr>
      <w:rPr>
        <w:rFonts w:hint="default"/>
        <w:lang w:val="es-ES" w:eastAsia="es-ES" w:bidi="es-ES"/>
      </w:rPr>
    </w:lvl>
    <w:lvl w:ilvl="8" w:tplc="DB4A4E26">
      <w:numFmt w:val="bullet"/>
      <w:lvlText w:val="•"/>
      <w:lvlJc w:val="left"/>
      <w:pPr>
        <w:ind w:left="12380" w:hanging="221"/>
      </w:pPr>
      <w:rPr>
        <w:rFonts w:hint="default"/>
        <w:lang w:val="es-ES" w:eastAsia="es-ES" w:bidi="es-ES"/>
      </w:rPr>
    </w:lvl>
  </w:abstractNum>
  <w:abstractNum w:abstractNumId="27">
    <w:nsid w:val="1D487AC1"/>
    <w:multiLevelType w:val="hybridMultilevel"/>
    <w:tmpl w:val="1068AD1A"/>
    <w:lvl w:ilvl="0" w:tplc="096E1C94">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1F274F35"/>
    <w:multiLevelType w:val="hybridMultilevel"/>
    <w:tmpl w:val="F88CA34E"/>
    <w:lvl w:ilvl="0" w:tplc="86946556">
      <w:start w:val="9"/>
      <w:numFmt w:val="decimal"/>
      <w:lvlText w:val="%1."/>
      <w:lvlJc w:val="left"/>
      <w:pPr>
        <w:ind w:left="108" w:hanging="202"/>
      </w:pPr>
      <w:rPr>
        <w:rFonts w:ascii="Arial" w:eastAsia="Arial" w:hAnsi="Arial" w:cs="Arial" w:hint="default"/>
        <w:w w:val="100"/>
        <w:sz w:val="18"/>
        <w:szCs w:val="18"/>
        <w:lang w:val="es-ES" w:eastAsia="es-ES" w:bidi="es-ES"/>
      </w:rPr>
    </w:lvl>
    <w:lvl w:ilvl="1" w:tplc="1A243FB8">
      <w:numFmt w:val="bullet"/>
      <w:lvlText w:val="•"/>
      <w:lvlJc w:val="left"/>
      <w:pPr>
        <w:ind w:left="729" w:hanging="202"/>
      </w:pPr>
      <w:rPr>
        <w:rFonts w:hint="default"/>
        <w:lang w:val="es-ES" w:eastAsia="es-ES" w:bidi="es-ES"/>
      </w:rPr>
    </w:lvl>
    <w:lvl w:ilvl="2" w:tplc="DE8E7ACE">
      <w:numFmt w:val="bullet"/>
      <w:lvlText w:val="•"/>
      <w:lvlJc w:val="left"/>
      <w:pPr>
        <w:ind w:left="1359" w:hanging="202"/>
      </w:pPr>
      <w:rPr>
        <w:rFonts w:hint="default"/>
        <w:lang w:val="es-ES" w:eastAsia="es-ES" w:bidi="es-ES"/>
      </w:rPr>
    </w:lvl>
    <w:lvl w:ilvl="3" w:tplc="AC641620">
      <w:numFmt w:val="bullet"/>
      <w:lvlText w:val="•"/>
      <w:lvlJc w:val="left"/>
      <w:pPr>
        <w:ind w:left="1989" w:hanging="202"/>
      </w:pPr>
      <w:rPr>
        <w:rFonts w:hint="default"/>
        <w:lang w:val="es-ES" w:eastAsia="es-ES" w:bidi="es-ES"/>
      </w:rPr>
    </w:lvl>
    <w:lvl w:ilvl="4" w:tplc="0DACF20E">
      <w:numFmt w:val="bullet"/>
      <w:lvlText w:val="•"/>
      <w:lvlJc w:val="left"/>
      <w:pPr>
        <w:ind w:left="2619" w:hanging="202"/>
      </w:pPr>
      <w:rPr>
        <w:rFonts w:hint="default"/>
        <w:lang w:val="es-ES" w:eastAsia="es-ES" w:bidi="es-ES"/>
      </w:rPr>
    </w:lvl>
    <w:lvl w:ilvl="5" w:tplc="8DA44684">
      <w:numFmt w:val="bullet"/>
      <w:lvlText w:val="•"/>
      <w:lvlJc w:val="left"/>
      <w:pPr>
        <w:ind w:left="3249" w:hanging="202"/>
      </w:pPr>
      <w:rPr>
        <w:rFonts w:hint="default"/>
        <w:lang w:val="es-ES" w:eastAsia="es-ES" w:bidi="es-ES"/>
      </w:rPr>
    </w:lvl>
    <w:lvl w:ilvl="6" w:tplc="98600E3C">
      <w:numFmt w:val="bullet"/>
      <w:lvlText w:val="•"/>
      <w:lvlJc w:val="left"/>
      <w:pPr>
        <w:ind w:left="3878" w:hanging="202"/>
      </w:pPr>
      <w:rPr>
        <w:rFonts w:hint="default"/>
        <w:lang w:val="es-ES" w:eastAsia="es-ES" w:bidi="es-ES"/>
      </w:rPr>
    </w:lvl>
    <w:lvl w:ilvl="7" w:tplc="6004160C">
      <w:numFmt w:val="bullet"/>
      <w:lvlText w:val="•"/>
      <w:lvlJc w:val="left"/>
      <w:pPr>
        <w:ind w:left="4508" w:hanging="202"/>
      </w:pPr>
      <w:rPr>
        <w:rFonts w:hint="default"/>
        <w:lang w:val="es-ES" w:eastAsia="es-ES" w:bidi="es-ES"/>
      </w:rPr>
    </w:lvl>
    <w:lvl w:ilvl="8" w:tplc="1E56545C">
      <w:numFmt w:val="bullet"/>
      <w:lvlText w:val="•"/>
      <w:lvlJc w:val="left"/>
      <w:pPr>
        <w:ind w:left="5138" w:hanging="202"/>
      </w:pPr>
      <w:rPr>
        <w:rFonts w:hint="default"/>
        <w:lang w:val="es-ES" w:eastAsia="es-ES" w:bidi="es-ES"/>
      </w:rPr>
    </w:lvl>
  </w:abstractNum>
  <w:abstractNum w:abstractNumId="29">
    <w:nsid w:val="20CD1EF3"/>
    <w:multiLevelType w:val="multilevel"/>
    <w:tmpl w:val="4FC6D74C"/>
    <w:lvl w:ilvl="0">
      <w:start w:val="13"/>
      <w:numFmt w:val="decimal"/>
      <w:lvlText w:val="%1"/>
      <w:lvlJc w:val="left"/>
      <w:pPr>
        <w:ind w:left="105" w:hanging="490"/>
      </w:pPr>
      <w:rPr>
        <w:rFonts w:hint="default"/>
        <w:lang w:val="es-ES" w:eastAsia="es-ES" w:bidi="es-ES"/>
      </w:rPr>
    </w:lvl>
    <w:lvl w:ilvl="1">
      <w:start w:val="12"/>
      <w:numFmt w:val="decimal"/>
      <w:lvlText w:val="%1.%2."/>
      <w:lvlJc w:val="left"/>
      <w:pPr>
        <w:ind w:left="105" w:hanging="490"/>
      </w:pPr>
      <w:rPr>
        <w:rFonts w:ascii="Arial" w:eastAsia="Arial" w:hAnsi="Arial" w:cs="Arial" w:hint="default"/>
        <w:spacing w:val="-1"/>
        <w:w w:val="100"/>
        <w:sz w:val="16"/>
        <w:szCs w:val="16"/>
        <w:lang w:val="es-ES" w:eastAsia="es-ES" w:bidi="es-ES"/>
      </w:rPr>
    </w:lvl>
    <w:lvl w:ilvl="2">
      <w:numFmt w:val="bullet"/>
      <w:lvlText w:val="•"/>
      <w:lvlJc w:val="left"/>
      <w:pPr>
        <w:ind w:left="909" w:hanging="490"/>
      </w:pPr>
      <w:rPr>
        <w:rFonts w:hint="default"/>
        <w:lang w:val="es-ES" w:eastAsia="es-ES" w:bidi="es-ES"/>
      </w:rPr>
    </w:lvl>
    <w:lvl w:ilvl="3">
      <w:numFmt w:val="bullet"/>
      <w:lvlText w:val="•"/>
      <w:lvlJc w:val="left"/>
      <w:pPr>
        <w:ind w:left="1314" w:hanging="490"/>
      </w:pPr>
      <w:rPr>
        <w:rFonts w:hint="default"/>
        <w:lang w:val="es-ES" w:eastAsia="es-ES" w:bidi="es-ES"/>
      </w:rPr>
    </w:lvl>
    <w:lvl w:ilvl="4">
      <w:numFmt w:val="bullet"/>
      <w:lvlText w:val="•"/>
      <w:lvlJc w:val="left"/>
      <w:pPr>
        <w:ind w:left="1719" w:hanging="490"/>
      </w:pPr>
      <w:rPr>
        <w:rFonts w:hint="default"/>
        <w:lang w:val="es-ES" w:eastAsia="es-ES" w:bidi="es-ES"/>
      </w:rPr>
    </w:lvl>
    <w:lvl w:ilvl="5">
      <w:numFmt w:val="bullet"/>
      <w:lvlText w:val="•"/>
      <w:lvlJc w:val="left"/>
      <w:pPr>
        <w:ind w:left="2124" w:hanging="490"/>
      </w:pPr>
      <w:rPr>
        <w:rFonts w:hint="default"/>
        <w:lang w:val="es-ES" w:eastAsia="es-ES" w:bidi="es-ES"/>
      </w:rPr>
    </w:lvl>
    <w:lvl w:ilvl="6">
      <w:numFmt w:val="bullet"/>
      <w:lvlText w:val="•"/>
      <w:lvlJc w:val="left"/>
      <w:pPr>
        <w:ind w:left="2528" w:hanging="490"/>
      </w:pPr>
      <w:rPr>
        <w:rFonts w:hint="default"/>
        <w:lang w:val="es-ES" w:eastAsia="es-ES" w:bidi="es-ES"/>
      </w:rPr>
    </w:lvl>
    <w:lvl w:ilvl="7">
      <w:numFmt w:val="bullet"/>
      <w:lvlText w:val="•"/>
      <w:lvlJc w:val="left"/>
      <w:pPr>
        <w:ind w:left="2933" w:hanging="490"/>
      </w:pPr>
      <w:rPr>
        <w:rFonts w:hint="default"/>
        <w:lang w:val="es-ES" w:eastAsia="es-ES" w:bidi="es-ES"/>
      </w:rPr>
    </w:lvl>
    <w:lvl w:ilvl="8">
      <w:numFmt w:val="bullet"/>
      <w:lvlText w:val="•"/>
      <w:lvlJc w:val="left"/>
      <w:pPr>
        <w:ind w:left="3338" w:hanging="490"/>
      </w:pPr>
      <w:rPr>
        <w:rFonts w:hint="default"/>
        <w:lang w:val="es-ES" w:eastAsia="es-ES" w:bidi="es-ES"/>
      </w:rPr>
    </w:lvl>
  </w:abstractNum>
  <w:abstractNum w:abstractNumId="30">
    <w:nsid w:val="213810CF"/>
    <w:multiLevelType w:val="multilevel"/>
    <w:tmpl w:val="232E2700"/>
    <w:lvl w:ilvl="0">
      <w:start w:val="6"/>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31">
    <w:nsid w:val="22E02074"/>
    <w:multiLevelType w:val="multilevel"/>
    <w:tmpl w:val="B7408F14"/>
    <w:lvl w:ilvl="0">
      <w:start w:val="16"/>
      <w:numFmt w:val="decimal"/>
      <w:lvlText w:val="%1"/>
      <w:lvlJc w:val="left"/>
      <w:pPr>
        <w:ind w:left="110" w:hanging="476"/>
      </w:pPr>
      <w:rPr>
        <w:rFonts w:hint="default"/>
        <w:lang w:val="es-ES" w:eastAsia="es-ES" w:bidi="es-ES"/>
      </w:rPr>
    </w:lvl>
    <w:lvl w:ilvl="1">
      <w:start w:val="3"/>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2">
    <w:nsid w:val="23076FB5"/>
    <w:multiLevelType w:val="hybridMultilevel"/>
    <w:tmpl w:val="8FB8EE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3C45C95"/>
    <w:multiLevelType w:val="multilevel"/>
    <w:tmpl w:val="56205E40"/>
    <w:lvl w:ilvl="0">
      <w:start w:val="36"/>
      <w:numFmt w:val="decimal"/>
      <w:lvlText w:val="%1"/>
      <w:lvlJc w:val="left"/>
      <w:pPr>
        <w:ind w:left="110" w:hanging="264"/>
      </w:pPr>
      <w:rPr>
        <w:rFonts w:ascii="Arial" w:eastAsia="Arial" w:hAnsi="Arial" w:cs="Arial" w:hint="default"/>
        <w:b/>
        <w:bCs/>
        <w:w w:val="99"/>
        <w:sz w:val="19"/>
        <w:szCs w:val="19"/>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4">
    <w:nsid w:val="24F209F6"/>
    <w:multiLevelType w:val="multilevel"/>
    <w:tmpl w:val="24F42A02"/>
    <w:lvl w:ilvl="0">
      <w:start w:val="28"/>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35">
    <w:nsid w:val="25D0432E"/>
    <w:multiLevelType w:val="multilevel"/>
    <w:tmpl w:val="1A0467C2"/>
    <w:lvl w:ilvl="0">
      <w:start w:val="26"/>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6">
    <w:nsid w:val="260E1BE2"/>
    <w:multiLevelType w:val="hybridMultilevel"/>
    <w:tmpl w:val="D7EE45B4"/>
    <w:lvl w:ilvl="0" w:tplc="71F897BC">
      <w:start w:val="1"/>
      <w:numFmt w:val="decimal"/>
      <w:lvlText w:val="%1."/>
      <w:lvlJc w:val="left"/>
      <w:pPr>
        <w:ind w:left="215" w:hanging="240"/>
      </w:pPr>
      <w:rPr>
        <w:rFonts w:ascii="Comic Sans MS" w:eastAsia="Comic Sans MS" w:hAnsi="Comic Sans MS" w:cs="Comic Sans MS" w:hint="default"/>
        <w:spacing w:val="-1"/>
        <w:w w:val="100"/>
        <w:sz w:val="24"/>
        <w:szCs w:val="24"/>
        <w:lang w:val="es-ES" w:eastAsia="es-ES" w:bidi="es-ES"/>
      </w:rPr>
    </w:lvl>
    <w:lvl w:ilvl="1" w:tplc="97BA5CF0">
      <w:numFmt w:val="bullet"/>
      <w:lvlText w:val="•"/>
      <w:lvlJc w:val="left"/>
      <w:pPr>
        <w:ind w:left="1734" w:hanging="240"/>
      </w:pPr>
      <w:rPr>
        <w:rFonts w:hint="default"/>
        <w:lang w:val="es-ES" w:eastAsia="es-ES" w:bidi="es-ES"/>
      </w:rPr>
    </w:lvl>
    <w:lvl w:ilvl="2" w:tplc="F6D608D6">
      <w:numFmt w:val="bullet"/>
      <w:lvlText w:val="•"/>
      <w:lvlJc w:val="left"/>
      <w:pPr>
        <w:ind w:left="3248" w:hanging="240"/>
      </w:pPr>
      <w:rPr>
        <w:rFonts w:hint="default"/>
        <w:lang w:val="es-ES" w:eastAsia="es-ES" w:bidi="es-ES"/>
      </w:rPr>
    </w:lvl>
    <w:lvl w:ilvl="3" w:tplc="3510190A">
      <w:numFmt w:val="bullet"/>
      <w:lvlText w:val="•"/>
      <w:lvlJc w:val="left"/>
      <w:pPr>
        <w:ind w:left="4762" w:hanging="240"/>
      </w:pPr>
      <w:rPr>
        <w:rFonts w:hint="default"/>
        <w:lang w:val="es-ES" w:eastAsia="es-ES" w:bidi="es-ES"/>
      </w:rPr>
    </w:lvl>
    <w:lvl w:ilvl="4" w:tplc="07C2DBA4">
      <w:numFmt w:val="bullet"/>
      <w:lvlText w:val="•"/>
      <w:lvlJc w:val="left"/>
      <w:pPr>
        <w:ind w:left="6276" w:hanging="240"/>
      </w:pPr>
      <w:rPr>
        <w:rFonts w:hint="default"/>
        <w:lang w:val="es-ES" w:eastAsia="es-ES" w:bidi="es-ES"/>
      </w:rPr>
    </w:lvl>
    <w:lvl w:ilvl="5" w:tplc="A02E6CD8">
      <w:numFmt w:val="bullet"/>
      <w:lvlText w:val="•"/>
      <w:lvlJc w:val="left"/>
      <w:pPr>
        <w:ind w:left="7790" w:hanging="240"/>
      </w:pPr>
      <w:rPr>
        <w:rFonts w:hint="default"/>
        <w:lang w:val="es-ES" w:eastAsia="es-ES" w:bidi="es-ES"/>
      </w:rPr>
    </w:lvl>
    <w:lvl w:ilvl="6" w:tplc="2AFA2CAE">
      <w:numFmt w:val="bullet"/>
      <w:lvlText w:val="•"/>
      <w:lvlJc w:val="left"/>
      <w:pPr>
        <w:ind w:left="9304" w:hanging="240"/>
      </w:pPr>
      <w:rPr>
        <w:rFonts w:hint="default"/>
        <w:lang w:val="es-ES" w:eastAsia="es-ES" w:bidi="es-ES"/>
      </w:rPr>
    </w:lvl>
    <w:lvl w:ilvl="7" w:tplc="9C0E41A6">
      <w:numFmt w:val="bullet"/>
      <w:lvlText w:val="•"/>
      <w:lvlJc w:val="left"/>
      <w:pPr>
        <w:ind w:left="10818" w:hanging="240"/>
      </w:pPr>
      <w:rPr>
        <w:rFonts w:hint="default"/>
        <w:lang w:val="es-ES" w:eastAsia="es-ES" w:bidi="es-ES"/>
      </w:rPr>
    </w:lvl>
    <w:lvl w:ilvl="8" w:tplc="0DAE4202">
      <w:numFmt w:val="bullet"/>
      <w:lvlText w:val="•"/>
      <w:lvlJc w:val="left"/>
      <w:pPr>
        <w:ind w:left="12332" w:hanging="240"/>
      </w:pPr>
      <w:rPr>
        <w:rFonts w:hint="default"/>
        <w:lang w:val="es-ES" w:eastAsia="es-ES" w:bidi="es-ES"/>
      </w:rPr>
    </w:lvl>
  </w:abstractNum>
  <w:abstractNum w:abstractNumId="37">
    <w:nsid w:val="2B546495"/>
    <w:multiLevelType w:val="multilevel"/>
    <w:tmpl w:val="F6BC3252"/>
    <w:lvl w:ilvl="0">
      <w:start w:val="11"/>
      <w:numFmt w:val="decimal"/>
      <w:lvlText w:val="%1"/>
      <w:lvlJc w:val="left"/>
      <w:pPr>
        <w:ind w:left="105" w:hanging="401"/>
      </w:pPr>
      <w:rPr>
        <w:rFonts w:hint="default"/>
        <w:lang w:val="es-ES" w:eastAsia="es-ES" w:bidi="es-ES"/>
      </w:rPr>
    </w:lvl>
    <w:lvl w:ilvl="1">
      <w:start w:val="7"/>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38">
    <w:nsid w:val="2BF93CDD"/>
    <w:multiLevelType w:val="multilevel"/>
    <w:tmpl w:val="D1BA75FE"/>
    <w:lvl w:ilvl="0">
      <w:start w:val="44"/>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9">
    <w:nsid w:val="2D5B2C25"/>
    <w:multiLevelType w:val="multilevel"/>
    <w:tmpl w:val="0DD64C7A"/>
    <w:lvl w:ilvl="0">
      <w:start w:val="41"/>
      <w:numFmt w:val="decimal"/>
      <w:lvlText w:val="%1."/>
      <w:lvlJc w:val="left"/>
      <w:pPr>
        <w:ind w:left="110" w:hanging="317"/>
      </w:pPr>
      <w:rPr>
        <w:rFonts w:ascii="Arial" w:eastAsia="Arial" w:hAnsi="Arial" w:cs="Arial" w:hint="default"/>
        <w:w w:val="99"/>
        <w:sz w:val="19"/>
        <w:szCs w:val="19"/>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40">
    <w:nsid w:val="2F8412EC"/>
    <w:multiLevelType w:val="multilevel"/>
    <w:tmpl w:val="4D067450"/>
    <w:lvl w:ilvl="0">
      <w:start w:val="23"/>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41">
    <w:nsid w:val="2FC7203A"/>
    <w:multiLevelType w:val="hybridMultilevel"/>
    <w:tmpl w:val="FEB64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FEA6925"/>
    <w:multiLevelType w:val="multilevel"/>
    <w:tmpl w:val="C6A89BC0"/>
    <w:lvl w:ilvl="0">
      <w:start w:val="1"/>
      <w:numFmt w:val="decimal"/>
      <w:lvlText w:val="%1"/>
      <w:lvlJc w:val="left"/>
      <w:pPr>
        <w:ind w:left="105" w:hanging="269"/>
      </w:pPr>
      <w:rPr>
        <w:rFonts w:hint="default"/>
        <w:lang w:val="es-ES" w:eastAsia="es-ES" w:bidi="es-ES"/>
      </w:rPr>
    </w:lvl>
    <w:lvl w:ilvl="1">
      <w:start w:val="1"/>
      <w:numFmt w:val="decimal"/>
      <w:lvlText w:val="%1.%2."/>
      <w:lvlJc w:val="left"/>
      <w:pPr>
        <w:ind w:left="105" w:hanging="269"/>
      </w:pPr>
      <w:rPr>
        <w:rFonts w:ascii="Arial" w:eastAsia="Arial" w:hAnsi="Arial" w:cs="Arial" w:hint="default"/>
        <w:spacing w:val="-1"/>
        <w:w w:val="100"/>
        <w:sz w:val="14"/>
        <w:szCs w:val="14"/>
        <w:lang w:val="es-ES" w:eastAsia="es-ES" w:bidi="es-ES"/>
      </w:rPr>
    </w:lvl>
    <w:lvl w:ilvl="2">
      <w:numFmt w:val="bullet"/>
      <w:lvlText w:val="•"/>
      <w:lvlJc w:val="left"/>
      <w:pPr>
        <w:ind w:left="909" w:hanging="269"/>
      </w:pPr>
      <w:rPr>
        <w:rFonts w:hint="default"/>
        <w:lang w:val="es-ES" w:eastAsia="es-ES" w:bidi="es-ES"/>
      </w:rPr>
    </w:lvl>
    <w:lvl w:ilvl="3">
      <w:numFmt w:val="bullet"/>
      <w:lvlText w:val="•"/>
      <w:lvlJc w:val="left"/>
      <w:pPr>
        <w:ind w:left="1314" w:hanging="269"/>
      </w:pPr>
      <w:rPr>
        <w:rFonts w:hint="default"/>
        <w:lang w:val="es-ES" w:eastAsia="es-ES" w:bidi="es-ES"/>
      </w:rPr>
    </w:lvl>
    <w:lvl w:ilvl="4">
      <w:numFmt w:val="bullet"/>
      <w:lvlText w:val="•"/>
      <w:lvlJc w:val="left"/>
      <w:pPr>
        <w:ind w:left="1719" w:hanging="269"/>
      </w:pPr>
      <w:rPr>
        <w:rFonts w:hint="default"/>
        <w:lang w:val="es-ES" w:eastAsia="es-ES" w:bidi="es-ES"/>
      </w:rPr>
    </w:lvl>
    <w:lvl w:ilvl="5">
      <w:numFmt w:val="bullet"/>
      <w:lvlText w:val="•"/>
      <w:lvlJc w:val="left"/>
      <w:pPr>
        <w:ind w:left="2124" w:hanging="269"/>
      </w:pPr>
      <w:rPr>
        <w:rFonts w:hint="default"/>
        <w:lang w:val="es-ES" w:eastAsia="es-ES" w:bidi="es-ES"/>
      </w:rPr>
    </w:lvl>
    <w:lvl w:ilvl="6">
      <w:numFmt w:val="bullet"/>
      <w:lvlText w:val="•"/>
      <w:lvlJc w:val="left"/>
      <w:pPr>
        <w:ind w:left="2528" w:hanging="269"/>
      </w:pPr>
      <w:rPr>
        <w:rFonts w:hint="default"/>
        <w:lang w:val="es-ES" w:eastAsia="es-ES" w:bidi="es-ES"/>
      </w:rPr>
    </w:lvl>
    <w:lvl w:ilvl="7">
      <w:numFmt w:val="bullet"/>
      <w:lvlText w:val="•"/>
      <w:lvlJc w:val="left"/>
      <w:pPr>
        <w:ind w:left="2933" w:hanging="269"/>
      </w:pPr>
      <w:rPr>
        <w:rFonts w:hint="default"/>
        <w:lang w:val="es-ES" w:eastAsia="es-ES" w:bidi="es-ES"/>
      </w:rPr>
    </w:lvl>
    <w:lvl w:ilvl="8">
      <w:numFmt w:val="bullet"/>
      <w:lvlText w:val="•"/>
      <w:lvlJc w:val="left"/>
      <w:pPr>
        <w:ind w:left="3338" w:hanging="269"/>
      </w:pPr>
      <w:rPr>
        <w:rFonts w:hint="default"/>
        <w:lang w:val="es-ES" w:eastAsia="es-ES" w:bidi="es-ES"/>
      </w:rPr>
    </w:lvl>
  </w:abstractNum>
  <w:abstractNum w:abstractNumId="43">
    <w:nsid w:val="303A6C72"/>
    <w:multiLevelType w:val="multilevel"/>
    <w:tmpl w:val="AB22C11E"/>
    <w:lvl w:ilvl="0">
      <w:start w:val="78"/>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44">
    <w:nsid w:val="30A72EA7"/>
    <w:multiLevelType w:val="multilevel"/>
    <w:tmpl w:val="36D6354A"/>
    <w:lvl w:ilvl="0">
      <w:start w:val="31"/>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45">
    <w:nsid w:val="30B54A76"/>
    <w:multiLevelType w:val="hybridMultilevel"/>
    <w:tmpl w:val="99BAFA6A"/>
    <w:lvl w:ilvl="0" w:tplc="6F604A52">
      <w:start w:val="1"/>
      <w:numFmt w:val="decimal"/>
      <w:lvlText w:val="%1."/>
      <w:lvlJc w:val="left"/>
      <w:pPr>
        <w:ind w:left="215" w:hanging="240"/>
      </w:pPr>
      <w:rPr>
        <w:rFonts w:hint="default"/>
        <w:b w:val="0"/>
        <w:i w:val="0"/>
        <w:color w:val="000000" w:themeColor="text1"/>
        <w:spacing w:val="-1"/>
        <w:w w:val="100"/>
        <w:sz w:val="24"/>
        <w:szCs w:val="24"/>
        <w:lang w:val="es-ES" w:eastAsia="es-ES" w:bidi="es-ES"/>
      </w:rPr>
    </w:lvl>
    <w:lvl w:ilvl="1" w:tplc="37C2735E">
      <w:numFmt w:val="bullet"/>
      <w:lvlText w:val="•"/>
      <w:lvlJc w:val="left"/>
      <w:pPr>
        <w:ind w:left="1734" w:hanging="240"/>
      </w:pPr>
      <w:rPr>
        <w:rFonts w:hint="default"/>
        <w:lang w:val="es-ES" w:eastAsia="es-ES" w:bidi="es-ES"/>
      </w:rPr>
    </w:lvl>
    <w:lvl w:ilvl="2" w:tplc="766C7A74">
      <w:numFmt w:val="bullet"/>
      <w:lvlText w:val="•"/>
      <w:lvlJc w:val="left"/>
      <w:pPr>
        <w:ind w:left="3248" w:hanging="240"/>
      </w:pPr>
      <w:rPr>
        <w:rFonts w:hint="default"/>
        <w:lang w:val="es-ES" w:eastAsia="es-ES" w:bidi="es-ES"/>
      </w:rPr>
    </w:lvl>
    <w:lvl w:ilvl="3" w:tplc="5A8071EE">
      <w:numFmt w:val="bullet"/>
      <w:lvlText w:val="•"/>
      <w:lvlJc w:val="left"/>
      <w:pPr>
        <w:ind w:left="4762" w:hanging="240"/>
      </w:pPr>
      <w:rPr>
        <w:rFonts w:hint="default"/>
        <w:lang w:val="es-ES" w:eastAsia="es-ES" w:bidi="es-ES"/>
      </w:rPr>
    </w:lvl>
    <w:lvl w:ilvl="4" w:tplc="55A2B522">
      <w:numFmt w:val="bullet"/>
      <w:lvlText w:val="•"/>
      <w:lvlJc w:val="left"/>
      <w:pPr>
        <w:ind w:left="6276" w:hanging="240"/>
      </w:pPr>
      <w:rPr>
        <w:rFonts w:hint="default"/>
        <w:lang w:val="es-ES" w:eastAsia="es-ES" w:bidi="es-ES"/>
      </w:rPr>
    </w:lvl>
    <w:lvl w:ilvl="5" w:tplc="5F78FC1E">
      <w:numFmt w:val="bullet"/>
      <w:lvlText w:val="•"/>
      <w:lvlJc w:val="left"/>
      <w:pPr>
        <w:ind w:left="7790" w:hanging="240"/>
      </w:pPr>
      <w:rPr>
        <w:rFonts w:hint="default"/>
        <w:lang w:val="es-ES" w:eastAsia="es-ES" w:bidi="es-ES"/>
      </w:rPr>
    </w:lvl>
    <w:lvl w:ilvl="6" w:tplc="B3149C0E">
      <w:numFmt w:val="bullet"/>
      <w:lvlText w:val="•"/>
      <w:lvlJc w:val="left"/>
      <w:pPr>
        <w:ind w:left="9304" w:hanging="240"/>
      </w:pPr>
      <w:rPr>
        <w:rFonts w:hint="default"/>
        <w:lang w:val="es-ES" w:eastAsia="es-ES" w:bidi="es-ES"/>
      </w:rPr>
    </w:lvl>
    <w:lvl w:ilvl="7" w:tplc="62E0C468">
      <w:numFmt w:val="bullet"/>
      <w:lvlText w:val="•"/>
      <w:lvlJc w:val="left"/>
      <w:pPr>
        <w:ind w:left="10818" w:hanging="240"/>
      </w:pPr>
      <w:rPr>
        <w:rFonts w:hint="default"/>
        <w:lang w:val="es-ES" w:eastAsia="es-ES" w:bidi="es-ES"/>
      </w:rPr>
    </w:lvl>
    <w:lvl w:ilvl="8" w:tplc="7AD018D6">
      <w:numFmt w:val="bullet"/>
      <w:lvlText w:val="•"/>
      <w:lvlJc w:val="left"/>
      <w:pPr>
        <w:ind w:left="12332" w:hanging="240"/>
      </w:pPr>
      <w:rPr>
        <w:rFonts w:hint="default"/>
        <w:lang w:val="es-ES" w:eastAsia="es-ES" w:bidi="es-ES"/>
      </w:rPr>
    </w:lvl>
  </w:abstractNum>
  <w:abstractNum w:abstractNumId="46">
    <w:nsid w:val="30DD59C7"/>
    <w:multiLevelType w:val="multilevel"/>
    <w:tmpl w:val="D35635D2"/>
    <w:lvl w:ilvl="0">
      <w:start w:val="15"/>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47">
    <w:nsid w:val="311A71D6"/>
    <w:multiLevelType w:val="multilevel"/>
    <w:tmpl w:val="1A5476A4"/>
    <w:lvl w:ilvl="0">
      <w:start w:val="8"/>
      <w:numFmt w:val="decimal"/>
      <w:lvlText w:val="%1"/>
      <w:lvlJc w:val="left"/>
      <w:pPr>
        <w:ind w:left="105" w:hanging="312"/>
      </w:pPr>
      <w:rPr>
        <w:rFonts w:hint="default"/>
        <w:lang w:val="es-ES" w:eastAsia="es-ES" w:bidi="es-ES"/>
      </w:rPr>
    </w:lvl>
    <w:lvl w:ilvl="1">
      <w:start w:val="2"/>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48">
    <w:nsid w:val="31C05317"/>
    <w:multiLevelType w:val="multilevel"/>
    <w:tmpl w:val="0A0CEA76"/>
    <w:lvl w:ilvl="0">
      <w:start w:val="3"/>
      <w:numFmt w:val="decimal"/>
      <w:lvlText w:val="%1"/>
      <w:lvlJc w:val="left"/>
      <w:pPr>
        <w:ind w:left="107" w:hanging="370"/>
      </w:pPr>
      <w:rPr>
        <w:rFonts w:hint="default"/>
        <w:lang w:val="es-ES" w:eastAsia="es-ES" w:bidi="es-ES"/>
      </w:rPr>
    </w:lvl>
    <w:lvl w:ilvl="1">
      <w:start w:val="1"/>
      <w:numFmt w:val="decimal"/>
      <w:lvlText w:val="%1.%2."/>
      <w:lvlJc w:val="left"/>
      <w:pPr>
        <w:ind w:left="107" w:hanging="370"/>
      </w:pPr>
      <w:rPr>
        <w:rFonts w:hint="default"/>
        <w:w w:val="99"/>
        <w:u w:val="single" w:color="000000"/>
        <w:lang w:val="es-ES" w:eastAsia="es-ES" w:bidi="es-ES"/>
      </w:rPr>
    </w:lvl>
    <w:lvl w:ilvl="2">
      <w:numFmt w:val="bullet"/>
      <w:lvlText w:val="•"/>
      <w:lvlJc w:val="left"/>
      <w:pPr>
        <w:ind w:left="701" w:hanging="370"/>
      </w:pPr>
      <w:rPr>
        <w:rFonts w:hint="default"/>
        <w:lang w:val="es-ES" w:eastAsia="es-ES" w:bidi="es-ES"/>
      </w:rPr>
    </w:lvl>
    <w:lvl w:ilvl="3">
      <w:numFmt w:val="bullet"/>
      <w:lvlText w:val="•"/>
      <w:lvlJc w:val="left"/>
      <w:pPr>
        <w:ind w:left="1002" w:hanging="370"/>
      </w:pPr>
      <w:rPr>
        <w:rFonts w:hint="default"/>
        <w:lang w:val="es-ES" w:eastAsia="es-ES" w:bidi="es-ES"/>
      </w:rPr>
    </w:lvl>
    <w:lvl w:ilvl="4">
      <w:numFmt w:val="bullet"/>
      <w:lvlText w:val="•"/>
      <w:lvlJc w:val="left"/>
      <w:pPr>
        <w:ind w:left="1303" w:hanging="370"/>
      </w:pPr>
      <w:rPr>
        <w:rFonts w:hint="default"/>
        <w:lang w:val="es-ES" w:eastAsia="es-ES" w:bidi="es-ES"/>
      </w:rPr>
    </w:lvl>
    <w:lvl w:ilvl="5">
      <w:numFmt w:val="bullet"/>
      <w:lvlText w:val="•"/>
      <w:lvlJc w:val="left"/>
      <w:pPr>
        <w:ind w:left="1604" w:hanging="370"/>
      </w:pPr>
      <w:rPr>
        <w:rFonts w:hint="default"/>
        <w:lang w:val="es-ES" w:eastAsia="es-ES" w:bidi="es-ES"/>
      </w:rPr>
    </w:lvl>
    <w:lvl w:ilvl="6">
      <w:numFmt w:val="bullet"/>
      <w:lvlText w:val="•"/>
      <w:lvlJc w:val="left"/>
      <w:pPr>
        <w:ind w:left="1904" w:hanging="370"/>
      </w:pPr>
      <w:rPr>
        <w:rFonts w:hint="default"/>
        <w:lang w:val="es-ES" w:eastAsia="es-ES" w:bidi="es-ES"/>
      </w:rPr>
    </w:lvl>
    <w:lvl w:ilvl="7">
      <w:numFmt w:val="bullet"/>
      <w:lvlText w:val="•"/>
      <w:lvlJc w:val="left"/>
      <w:pPr>
        <w:ind w:left="2205" w:hanging="370"/>
      </w:pPr>
      <w:rPr>
        <w:rFonts w:hint="default"/>
        <w:lang w:val="es-ES" w:eastAsia="es-ES" w:bidi="es-ES"/>
      </w:rPr>
    </w:lvl>
    <w:lvl w:ilvl="8">
      <w:numFmt w:val="bullet"/>
      <w:lvlText w:val="•"/>
      <w:lvlJc w:val="left"/>
      <w:pPr>
        <w:ind w:left="2506" w:hanging="370"/>
      </w:pPr>
      <w:rPr>
        <w:rFonts w:hint="default"/>
        <w:lang w:val="es-ES" w:eastAsia="es-ES" w:bidi="es-ES"/>
      </w:rPr>
    </w:lvl>
  </w:abstractNum>
  <w:abstractNum w:abstractNumId="49">
    <w:nsid w:val="332C6F6C"/>
    <w:multiLevelType w:val="multilevel"/>
    <w:tmpl w:val="6F9AE976"/>
    <w:lvl w:ilvl="0">
      <w:start w:val="25"/>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50">
    <w:nsid w:val="37B5692D"/>
    <w:multiLevelType w:val="multilevel"/>
    <w:tmpl w:val="FA202A62"/>
    <w:lvl w:ilvl="0">
      <w:start w:val="5"/>
      <w:numFmt w:val="decimal"/>
      <w:lvlText w:val="%1"/>
      <w:lvlJc w:val="left"/>
      <w:pPr>
        <w:ind w:left="110" w:hanging="454"/>
      </w:pPr>
      <w:rPr>
        <w:rFonts w:hint="default"/>
        <w:lang w:val="es-ES" w:eastAsia="es-ES" w:bidi="es-ES"/>
      </w:rPr>
    </w:lvl>
    <w:lvl w:ilvl="1">
      <w:start w:val="10"/>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51">
    <w:nsid w:val="37D70106"/>
    <w:multiLevelType w:val="multilevel"/>
    <w:tmpl w:val="6CC4102C"/>
    <w:lvl w:ilvl="0">
      <w:start w:val="11"/>
      <w:numFmt w:val="decimal"/>
      <w:lvlText w:val="%1"/>
      <w:lvlJc w:val="left"/>
      <w:pPr>
        <w:ind w:left="105" w:hanging="490"/>
      </w:pPr>
      <w:rPr>
        <w:rFonts w:hint="default"/>
        <w:lang w:val="es-ES" w:eastAsia="es-ES" w:bidi="es-ES"/>
      </w:rPr>
    </w:lvl>
    <w:lvl w:ilvl="1">
      <w:start w:val="27"/>
      <w:numFmt w:val="decimal"/>
      <w:lvlText w:val="%1.%2."/>
      <w:lvlJc w:val="left"/>
      <w:pPr>
        <w:ind w:left="105" w:hanging="490"/>
      </w:pPr>
      <w:rPr>
        <w:rFonts w:ascii="Arial" w:eastAsia="Arial" w:hAnsi="Arial" w:cs="Arial" w:hint="default"/>
        <w:spacing w:val="-1"/>
        <w:w w:val="100"/>
        <w:sz w:val="16"/>
        <w:szCs w:val="16"/>
        <w:lang w:val="es-ES" w:eastAsia="es-ES" w:bidi="es-ES"/>
      </w:rPr>
    </w:lvl>
    <w:lvl w:ilvl="2">
      <w:numFmt w:val="bullet"/>
      <w:lvlText w:val="•"/>
      <w:lvlJc w:val="left"/>
      <w:pPr>
        <w:ind w:left="909" w:hanging="490"/>
      </w:pPr>
      <w:rPr>
        <w:rFonts w:hint="default"/>
        <w:lang w:val="es-ES" w:eastAsia="es-ES" w:bidi="es-ES"/>
      </w:rPr>
    </w:lvl>
    <w:lvl w:ilvl="3">
      <w:numFmt w:val="bullet"/>
      <w:lvlText w:val="•"/>
      <w:lvlJc w:val="left"/>
      <w:pPr>
        <w:ind w:left="1314" w:hanging="490"/>
      </w:pPr>
      <w:rPr>
        <w:rFonts w:hint="default"/>
        <w:lang w:val="es-ES" w:eastAsia="es-ES" w:bidi="es-ES"/>
      </w:rPr>
    </w:lvl>
    <w:lvl w:ilvl="4">
      <w:numFmt w:val="bullet"/>
      <w:lvlText w:val="•"/>
      <w:lvlJc w:val="left"/>
      <w:pPr>
        <w:ind w:left="1719" w:hanging="490"/>
      </w:pPr>
      <w:rPr>
        <w:rFonts w:hint="default"/>
        <w:lang w:val="es-ES" w:eastAsia="es-ES" w:bidi="es-ES"/>
      </w:rPr>
    </w:lvl>
    <w:lvl w:ilvl="5">
      <w:numFmt w:val="bullet"/>
      <w:lvlText w:val="•"/>
      <w:lvlJc w:val="left"/>
      <w:pPr>
        <w:ind w:left="2124" w:hanging="490"/>
      </w:pPr>
      <w:rPr>
        <w:rFonts w:hint="default"/>
        <w:lang w:val="es-ES" w:eastAsia="es-ES" w:bidi="es-ES"/>
      </w:rPr>
    </w:lvl>
    <w:lvl w:ilvl="6">
      <w:numFmt w:val="bullet"/>
      <w:lvlText w:val="•"/>
      <w:lvlJc w:val="left"/>
      <w:pPr>
        <w:ind w:left="2528" w:hanging="490"/>
      </w:pPr>
      <w:rPr>
        <w:rFonts w:hint="default"/>
        <w:lang w:val="es-ES" w:eastAsia="es-ES" w:bidi="es-ES"/>
      </w:rPr>
    </w:lvl>
    <w:lvl w:ilvl="7">
      <w:numFmt w:val="bullet"/>
      <w:lvlText w:val="•"/>
      <w:lvlJc w:val="left"/>
      <w:pPr>
        <w:ind w:left="2933" w:hanging="490"/>
      </w:pPr>
      <w:rPr>
        <w:rFonts w:hint="default"/>
        <w:lang w:val="es-ES" w:eastAsia="es-ES" w:bidi="es-ES"/>
      </w:rPr>
    </w:lvl>
    <w:lvl w:ilvl="8">
      <w:numFmt w:val="bullet"/>
      <w:lvlText w:val="•"/>
      <w:lvlJc w:val="left"/>
      <w:pPr>
        <w:ind w:left="3338" w:hanging="490"/>
      </w:pPr>
      <w:rPr>
        <w:rFonts w:hint="default"/>
        <w:lang w:val="es-ES" w:eastAsia="es-ES" w:bidi="es-ES"/>
      </w:rPr>
    </w:lvl>
  </w:abstractNum>
  <w:abstractNum w:abstractNumId="52">
    <w:nsid w:val="3AEC3BE9"/>
    <w:multiLevelType w:val="multilevel"/>
    <w:tmpl w:val="BCC45190"/>
    <w:lvl w:ilvl="0">
      <w:start w:val="2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53">
    <w:nsid w:val="3D0524B8"/>
    <w:multiLevelType w:val="hybridMultilevel"/>
    <w:tmpl w:val="D9BCC228"/>
    <w:lvl w:ilvl="0" w:tplc="0A12BCC2">
      <w:start w:val="1"/>
      <w:numFmt w:val="decimal"/>
      <w:lvlText w:val="%1."/>
      <w:lvlJc w:val="left"/>
      <w:pPr>
        <w:ind w:left="215" w:hanging="240"/>
      </w:pPr>
      <w:rPr>
        <w:rFonts w:ascii="Comic Sans MS" w:eastAsia="Comic Sans MS" w:hAnsi="Comic Sans MS" w:cs="Comic Sans MS" w:hint="default"/>
        <w:spacing w:val="-1"/>
        <w:w w:val="100"/>
        <w:sz w:val="24"/>
        <w:szCs w:val="24"/>
        <w:lang w:val="es-ES" w:eastAsia="es-ES" w:bidi="es-ES"/>
      </w:rPr>
    </w:lvl>
    <w:lvl w:ilvl="1" w:tplc="02C228E2">
      <w:numFmt w:val="bullet"/>
      <w:lvlText w:val="•"/>
      <w:lvlJc w:val="left"/>
      <w:pPr>
        <w:ind w:left="1734" w:hanging="240"/>
      </w:pPr>
      <w:rPr>
        <w:rFonts w:hint="default"/>
        <w:lang w:val="es-ES" w:eastAsia="es-ES" w:bidi="es-ES"/>
      </w:rPr>
    </w:lvl>
    <w:lvl w:ilvl="2" w:tplc="D8BE7948">
      <w:numFmt w:val="bullet"/>
      <w:lvlText w:val="•"/>
      <w:lvlJc w:val="left"/>
      <w:pPr>
        <w:ind w:left="3248" w:hanging="240"/>
      </w:pPr>
      <w:rPr>
        <w:rFonts w:hint="default"/>
        <w:lang w:val="es-ES" w:eastAsia="es-ES" w:bidi="es-ES"/>
      </w:rPr>
    </w:lvl>
    <w:lvl w:ilvl="3" w:tplc="2122718E">
      <w:numFmt w:val="bullet"/>
      <w:lvlText w:val="•"/>
      <w:lvlJc w:val="left"/>
      <w:pPr>
        <w:ind w:left="4762" w:hanging="240"/>
      </w:pPr>
      <w:rPr>
        <w:rFonts w:hint="default"/>
        <w:lang w:val="es-ES" w:eastAsia="es-ES" w:bidi="es-ES"/>
      </w:rPr>
    </w:lvl>
    <w:lvl w:ilvl="4" w:tplc="EFA4EC48">
      <w:numFmt w:val="bullet"/>
      <w:lvlText w:val="•"/>
      <w:lvlJc w:val="left"/>
      <w:pPr>
        <w:ind w:left="6276" w:hanging="240"/>
      </w:pPr>
      <w:rPr>
        <w:rFonts w:hint="default"/>
        <w:lang w:val="es-ES" w:eastAsia="es-ES" w:bidi="es-ES"/>
      </w:rPr>
    </w:lvl>
    <w:lvl w:ilvl="5" w:tplc="09CA0002">
      <w:numFmt w:val="bullet"/>
      <w:lvlText w:val="•"/>
      <w:lvlJc w:val="left"/>
      <w:pPr>
        <w:ind w:left="7790" w:hanging="240"/>
      </w:pPr>
      <w:rPr>
        <w:rFonts w:hint="default"/>
        <w:lang w:val="es-ES" w:eastAsia="es-ES" w:bidi="es-ES"/>
      </w:rPr>
    </w:lvl>
    <w:lvl w:ilvl="6" w:tplc="A204109C">
      <w:numFmt w:val="bullet"/>
      <w:lvlText w:val="•"/>
      <w:lvlJc w:val="left"/>
      <w:pPr>
        <w:ind w:left="9304" w:hanging="240"/>
      </w:pPr>
      <w:rPr>
        <w:rFonts w:hint="default"/>
        <w:lang w:val="es-ES" w:eastAsia="es-ES" w:bidi="es-ES"/>
      </w:rPr>
    </w:lvl>
    <w:lvl w:ilvl="7" w:tplc="79AAE8F6">
      <w:numFmt w:val="bullet"/>
      <w:lvlText w:val="•"/>
      <w:lvlJc w:val="left"/>
      <w:pPr>
        <w:ind w:left="10818" w:hanging="240"/>
      </w:pPr>
      <w:rPr>
        <w:rFonts w:hint="default"/>
        <w:lang w:val="es-ES" w:eastAsia="es-ES" w:bidi="es-ES"/>
      </w:rPr>
    </w:lvl>
    <w:lvl w:ilvl="8" w:tplc="C4E29DC2">
      <w:numFmt w:val="bullet"/>
      <w:lvlText w:val="•"/>
      <w:lvlJc w:val="left"/>
      <w:pPr>
        <w:ind w:left="12332" w:hanging="240"/>
      </w:pPr>
      <w:rPr>
        <w:rFonts w:hint="default"/>
        <w:lang w:val="es-ES" w:eastAsia="es-ES" w:bidi="es-ES"/>
      </w:rPr>
    </w:lvl>
  </w:abstractNum>
  <w:abstractNum w:abstractNumId="54">
    <w:nsid w:val="3DA11303"/>
    <w:multiLevelType w:val="multilevel"/>
    <w:tmpl w:val="78EC6094"/>
    <w:lvl w:ilvl="0">
      <w:start w:val="38"/>
      <w:numFmt w:val="decimal"/>
      <w:lvlText w:val="%1"/>
      <w:lvlJc w:val="left"/>
      <w:pPr>
        <w:ind w:left="107" w:hanging="476"/>
      </w:pPr>
      <w:rPr>
        <w:rFonts w:hint="default"/>
        <w:lang w:val="es-ES" w:eastAsia="es-ES" w:bidi="es-ES"/>
      </w:rPr>
    </w:lvl>
    <w:lvl w:ilvl="1">
      <w:start w:val="2"/>
      <w:numFmt w:val="decimal"/>
      <w:lvlText w:val="%1.%2."/>
      <w:lvlJc w:val="left"/>
      <w:pPr>
        <w:ind w:left="107" w:hanging="476"/>
      </w:pPr>
      <w:rPr>
        <w:rFonts w:ascii="Arial" w:eastAsia="Arial" w:hAnsi="Arial" w:cs="Arial" w:hint="default"/>
        <w:w w:val="99"/>
        <w:sz w:val="19"/>
        <w:szCs w:val="19"/>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55">
    <w:nsid w:val="3DD43522"/>
    <w:multiLevelType w:val="multilevel"/>
    <w:tmpl w:val="66D2F678"/>
    <w:lvl w:ilvl="0">
      <w:start w:val="2"/>
      <w:numFmt w:val="decimal"/>
      <w:lvlText w:val="%1"/>
      <w:lvlJc w:val="left"/>
      <w:pPr>
        <w:ind w:left="109" w:hanging="370"/>
      </w:pPr>
      <w:rPr>
        <w:rFonts w:hint="default"/>
        <w:lang w:val="es-ES" w:eastAsia="es-ES" w:bidi="es-ES"/>
      </w:rPr>
    </w:lvl>
    <w:lvl w:ilvl="1">
      <w:start w:val="3"/>
      <w:numFmt w:val="decimal"/>
      <w:lvlText w:val="%1.%2"/>
      <w:lvlJc w:val="left"/>
      <w:pPr>
        <w:ind w:left="109" w:hanging="370"/>
      </w:pPr>
      <w:rPr>
        <w:rFonts w:ascii="Arial" w:eastAsia="Arial" w:hAnsi="Arial" w:cs="Arial" w:hint="default"/>
        <w:w w:val="99"/>
        <w:sz w:val="19"/>
        <w:szCs w:val="1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56">
    <w:nsid w:val="3EC30EDD"/>
    <w:multiLevelType w:val="multilevel"/>
    <w:tmpl w:val="6F8E3DE4"/>
    <w:lvl w:ilvl="0">
      <w:start w:val="19"/>
      <w:numFmt w:val="decimal"/>
      <w:lvlText w:val="%1"/>
      <w:lvlJc w:val="left"/>
      <w:pPr>
        <w:ind w:left="510" w:hanging="404"/>
      </w:pPr>
      <w:rPr>
        <w:rFonts w:hint="default"/>
        <w:lang w:val="es-ES" w:eastAsia="es-ES" w:bidi="es-ES"/>
      </w:rPr>
    </w:lvl>
    <w:lvl w:ilvl="1">
      <w:start w:val="1"/>
      <w:numFmt w:val="decimal"/>
      <w:lvlText w:val="%1.%2."/>
      <w:lvlJc w:val="left"/>
      <w:pPr>
        <w:ind w:left="510" w:hanging="404"/>
      </w:pPr>
      <w:rPr>
        <w:rFonts w:hint="default"/>
        <w:w w:val="100"/>
        <w:u w:val="single" w:color="000000"/>
        <w:lang w:val="es-ES" w:eastAsia="es-ES" w:bidi="es-ES"/>
      </w:rPr>
    </w:lvl>
    <w:lvl w:ilvl="2">
      <w:numFmt w:val="bullet"/>
      <w:lvlText w:val="•"/>
      <w:lvlJc w:val="left"/>
      <w:pPr>
        <w:ind w:left="1067" w:hanging="404"/>
      </w:pPr>
      <w:rPr>
        <w:rFonts w:hint="default"/>
        <w:lang w:val="es-ES" w:eastAsia="es-ES" w:bidi="es-ES"/>
      </w:rPr>
    </w:lvl>
    <w:lvl w:ilvl="3">
      <w:numFmt w:val="bullet"/>
      <w:lvlText w:val="•"/>
      <w:lvlJc w:val="left"/>
      <w:pPr>
        <w:ind w:left="1340" w:hanging="404"/>
      </w:pPr>
      <w:rPr>
        <w:rFonts w:hint="default"/>
        <w:lang w:val="es-ES" w:eastAsia="es-ES" w:bidi="es-ES"/>
      </w:rPr>
    </w:lvl>
    <w:lvl w:ilvl="4">
      <w:numFmt w:val="bullet"/>
      <w:lvlText w:val="•"/>
      <w:lvlJc w:val="left"/>
      <w:pPr>
        <w:ind w:left="1614" w:hanging="404"/>
      </w:pPr>
      <w:rPr>
        <w:rFonts w:hint="default"/>
        <w:lang w:val="es-ES" w:eastAsia="es-ES" w:bidi="es-ES"/>
      </w:rPr>
    </w:lvl>
    <w:lvl w:ilvl="5">
      <w:numFmt w:val="bullet"/>
      <w:lvlText w:val="•"/>
      <w:lvlJc w:val="left"/>
      <w:pPr>
        <w:ind w:left="1887" w:hanging="404"/>
      </w:pPr>
      <w:rPr>
        <w:rFonts w:hint="default"/>
        <w:lang w:val="es-ES" w:eastAsia="es-ES" w:bidi="es-ES"/>
      </w:rPr>
    </w:lvl>
    <w:lvl w:ilvl="6">
      <w:numFmt w:val="bullet"/>
      <w:lvlText w:val="•"/>
      <w:lvlJc w:val="left"/>
      <w:pPr>
        <w:ind w:left="2161" w:hanging="404"/>
      </w:pPr>
      <w:rPr>
        <w:rFonts w:hint="default"/>
        <w:lang w:val="es-ES" w:eastAsia="es-ES" w:bidi="es-ES"/>
      </w:rPr>
    </w:lvl>
    <w:lvl w:ilvl="7">
      <w:numFmt w:val="bullet"/>
      <w:lvlText w:val="•"/>
      <w:lvlJc w:val="left"/>
      <w:pPr>
        <w:ind w:left="2434" w:hanging="404"/>
      </w:pPr>
      <w:rPr>
        <w:rFonts w:hint="default"/>
        <w:lang w:val="es-ES" w:eastAsia="es-ES" w:bidi="es-ES"/>
      </w:rPr>
    </w:lvl>
    <w:lvl w:ilvl="8">
      <w:numFmt w:val="bullet"/>
      <w:lvlText w:val="•"/>
      <w:lvlJc w:val="left"/>
      <w:pPr>
        <w:ind w:left="2708" w:hanging="404"/>
      </w:pPr>
      <w:rPr>
        <w:rFonts w:hint="default"/>
        <w:lang w:val="es-ES" w:eastAsia="es-ES" w:bidi="es-ES"/>
      </w:rPr>
    </w:lvl>
  </w:abstractNum>
  <w:abstractNum w:abstractNumId="57">
    <w:nsid w:val="3F24185C"/>
    <w:multiLevelType w:val="multilevel"/>
    <w:tmpl w:val="9F9EE9CC"/>
    <w:lvl w:ilvl="0">
      <w:start w:val="26"/>
      <w:numFmt w:val="decimal"/>
      <w:lvlText w:val="%1."/>
      <w:lvlJc w:val="left"/>
      <w:pPr>
        <w:ind w:left="105" w:hanging="269"/>
      </w:pPr>
      <w:rPr>
        <w:rFonts w:ascii="Arial" w:eastAsia="Arial" w:hAnsi="Arial" w:cs="Arial" w:hint="default"/>
        <w:spacing w:val="-1"/>
        <w:w w:val="100"/>
        <w:sz w:val="16"/>
        <w:szCs w:val="16"/>
        <w:lang w:val="es-ES" w:eastAsia="es-ES" w:bidi="es-ES"/>
      </w:rPr>
    </w:lvl>
    <w:lvl w:ilvl="1">
      <w:start w:val="5"/>
      <w:numFmt w:val="decimal"/>
      <w:lvlText w:val="%1.%2."/>
      <w:lvlJc w:val="left"/>
      <w:pPr>
        <w:ind w:left="506" w:hanging="401"/>
      </w:pPr>
      <w:rPr>
        <w:rFonts w:ascii="Arial" w:eastAsia="Arial" w:hAnsi="Arial" w:cs="Arial" w:hint="default"/>
        <w:spacing w:val="-1"/>
        <w:w w:val="100"/>
        <w:sz w:val="16"/>
        <w:szCs w:val="16"/>
        <w:lang w:val="es-ES" w:eastAsia="es-ES" w:bidi="es-ES"/>
      </w:rPr>
    </w:lvl>
    <w:lvl w:ilvl="2">
      <w:numFmt w:val="bullet"/>
      <w:lvlText w:val="•"/>
      <w:lvlJc w:val="left"/>
      <w:pPr>
        <w:ind w:left="905" w:hanging="401"/>
      </w:pPr>
      <w:rPr>
        <w:rFonts w:hint="default"/>
        <w:lang w:val="es-ES" w:eastAsia="es-ES" w:bidi="es-ES"/>
      </w:rPr>
    </w:lvl>
    <w:lvl w:ilvl="3">
      <w:numFmt w:val="bullet"/>
      <w:lvlText w:val="•"/>
      <w:lvlJc w:val="left"/>
      <w:pPr>
        <w:ind w:left="1310" w:hanging="401"/>
      </w:pPr>
      <w:rPr>
        <w:rFonts w:hint="default"/>
        <w:lang w:val="es-ES" w:eastAsia="es-ES" w:bidi="es-ES"/>
      </w:rPr>
    </w:lvl>
    <w:lvl w:ilvl="4">
      <w:numFmt w:val="bullet"/>
      <w:lvlText w:val="•"/>
      <w:lvlJc w:val="left"/>
      <w:pPr>
        <w:ind w:left="1716" w:hanging="401"/>
      </w:pPr>
      <w:rPr>
        <w:rFonts w:hint="default"/>
        <w:lang w:val="es-ES" w:eastAsia="es-ES" w:bidi="es-ES"/>
      </w:rPr>
    </w:lvl>
    <w:lvl w:ilvl="5">
      <w:numFmt w:val="bullet"/>
      <w:lvlText w:val="•"/>
      <w:lvlJc w:val="left"/>
      <w:pPr>
        <w:ind w:left="2121" w:hanging="401"/>
      </w:pPr>
      <w:rPr>
        <w:rFonts w:hint="default"/>
        <w:lang w:val="es-ES" w:eastAsia="es-ES" w:bidi="es-ES"/>
      </w:rPr>
    </w:lvl>
    <w:lvl w:ilvl="6">
      <w:numFmt w:val="bullet"/>
      <w:lvlText w:val="•"/>
      <w:lvlJc w:val="left"/>
      <w:pPr>
        <w:ind w:left="2526" w:hanging="401"/>
      </w:pPr>
      <w:rPr>
        <w:rFonts w:hint="default"/>
        <w:lang w:val="es-ES" w:eastAsia="es-ES" w:bidi="es-ES"/>
      </w:rPr>
    </w:lvl>
    <w:lvl w:ilvl="7">
      <w:numFmt w:val="bullet"/>
      <w:lvlText w:val="•"/>
      <w:lvlJc w:val="left"/>
      <w:pPr>
        <w:ind w:left="2932" w:hanging="401"/>
      </w:pPr>
      <w:rPr>
        <w:rFonts w:hint="default"/>
        <w:lang w:val="es-ES" w:eastAsia="es-ES" w:bidi="es-ES"/>
      </w:rPr>
    </w:lvl>
    <w:lvl w:ilvl="8">
      <w:numFmt w:val="bullet"/>
      <w:lvlText w:val="•"/>
      <w:lvlJc w:val="left"/>
      <w:pPr>
        <w:ind w:left="3337" w:hanging="401"/>
      </w:pPr>
      <w:rPr>
        <w:rFonts w:hint="default"/>
        <w:lang w:val="es-ES" w:eastAsia="es-ES" w:bidi="es-ES"/>
      </w:rPr>
    </w:lvl>
  </w:abstractNum>
  <w:abstractNum w:abstractNumId="58">
    <w:nsid w:val="3F8E6B11"/>
    <w:multiLevelType w:val="multilevel"/>
    <w:tmpl w:val="C26E9CFE"/>
    <w:lvl w:ilvl="0">
      <w:start w:val="23"/>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59">
    <w:nsid w:val="40DC6B5C"/>
    <w:multiLevelType w:val="multilevel"/>
    <w:tmpl w:val="423EA51C"/>
    <w:lvl w:ilvl="0">
      <w:start w:val="11"/>
      <w:numFmt w:val="decimal"/>
      <w:lvlText w:val="%1"/>
      <w:lvlJc w:val="left"/>
      <w:pPr>
        <w:ind w:left="595" w:hanging="490"/>
      </w:pPr>
      <w:rPr>
        <w:rFonts w:hint="default"/>
        <w:lang w:val="es-ES" w:eastAsia="es-ES" w:bidi="es-ES"/>
      </w:rPr>
    </w:lvl>
    <w:lvl w:ilvl="1">
      <w:start w:val="10"/>
      <w:numFmt w:val="decimal"/>
      <w:lvlText w:val="%1.%2."/>
      <w:lvlJc w:val="left"/>
      <w:pPr>
        <w:ind w:left="595" w:hanging="490"/>
      </w:pPr>
      <w:rPr>
        <w:rFonts w:ascii="Arial" w:eastAsia="Arial" w:hAnsi="Arial" w:cs="Arial" w:hint="default"/>
        <w:spacing w:val="-1"/>
        <w:w w:val="100"/>
        <w:sz w:val="16"/>
        <w:szCs w:val="16"/>
        <w:lang w:val="es-ES" w:eastAsia="es-ES" w:bidi="es-ES"/>
      </w:rPr>
    </w:lvl>
    <w:lvl w:ilvl="2">
      <w:numFmt w:val="bullet"/>
      <w:lvlText w:val="•"/>
      <w:lvlJc w:val="left"/>
      <w:pPr>
        <w:ind w:left="1309" w:hanging="490"/>
      </w:pPr>
      <w:rPr>
        <w:rFonts w:hint="default"/>
        <w:lang w:val="es-ES" w:eastAsia="es-ES" w:bidi="es-ES"/>
      </w:rPr>
    </w:lvl>
    <w:lvl w:ilvl="3">
      <w:numFmt w:val="bullet"/>
      <w:lvlText w:val="•"/>
      <w:lvlJc w:val="left"/>
      <w:pPr>
        <w:ind w:left="1664" w:hanging="490"/>
      </w:pPr>
      <w:rPr>
        <w:rFonts w:hint="default"/>
        <w:lang w:val="es-ES" w:eastAsia="es-ES" w:bidi="es-ES"/>
      </w:rPr>
    </w:lvl>
    <w:lvl w:ilvl="4">
      <w:numFmt w:val="bullet"/>
      <w:lvlText w:val="•"/>
      <w:lvlJc w:val="left"/>
      <w:pPr>
        <w:ind w:left="2019" w:hanging="490"/>
      </w:pPr>
      <w:rPr>
        <w:rFonts w:hint="default"/>
        <w:lang w:val="es-ES" w:eastAsia="es-ES" w:bidi="es-ES"/>
      </w:rPr>
    </w:lvl>
    <w:lvl w:ilvl="5">
      <w:numFmt w:val="bullet"/>
      <w:lvlText w:val="•"/>
      <w:lvlJc w:val="left"/>
      <w:pPr>
        <w:ind w:left="2374" w:hanging="490"/>
      </w:pPr>
      <w:rPr>
        <w:rFonts w:hint="default"/>
        <w:lang w:val="es-ES" w:eastAsia="es-ES" w:bidi="es-ES"/>
      </w:rPr>
    </w:lvl>
    <w:lvl w:ilvl="6">
      <w:numFmt w:val="bullet"/>
      <w:lvlText w:val="•"/>
      <w:lvlJc w:val="left"/>
      <w:pPr>
        <w:ind w:left="2728" w:hanging="490"/>
      </w:pPr>
      <w:rPr>
        <w:rFonts w:hint="default"/>
        <w:lang w:val="es-ES" w:eastAsia="es-ES" w:bidi="es-ES"/>
      </w:rPr>
    </w:lvl>
    <w:lvl w:ilvl="7">
      <w:numFmt w:val="bullet"/>
      <w:lvlText w:val="•"/>
      <w:lvlJc w:val="left"/>
      <w:pPr>
        <w:ind w:left="3083" w:hanging="490"/>
      </w:pPr>
      <w:rPr>
        <w:rFonts w:hint="default"/>
        <w:lang w:val="es-ES" w:eastAsia="es-ES" w:bidi="es-ES"/>
      </w:rPr>
    </w:lvl>
    <w:lvl w:ilvl="8">
      <w:numFmt w:val="bullet"/>
      <w:lvlText w:val="•"/>
      <w:lvlJc w:val="left"/>
      <w:pPr>
        <w:ind w:left="3438" w:hanging="490"/>
      </w:pPr>
      <w:rPr>
        <w:rFonts w:hint="default"/>
        <w:lang w:val="es-ES" w:eastAsia="es-ES" w:bidi="es-ES"/>
      </w:rPr>
    </w:lvl>
  </w:abstractNum>
  <w:abstractNum w:abstractNumId="60">
    <w:nsid w:val="4249351A"/>
    <w:multiLevelType w:val="multilevel"/>
    <w:tmpl w:val="C7209400"/>
    <w:lvl w:ilvl="0">
      <w:start w:val="11"/>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hint="default"/>
        <w:b/>
        <w:bCs/>
        <w:w w:val="100"/>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61">
    <w:nsid w:val="44F06DF7"/>
    <w:multiLevelType w:val="multilevel"/>
    <w:tmpl w:val="536CCD68"/>
    <w:lvl w:ilvl="0">
      <w:start w:val="30"/>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62">
    <w:nsid w:val="45162966"/>
    <w:multiLevelType w:val="multilevel"/>
    <w:tmpl w:val="8F42768A"/>
    <w:lvl w:ilvl="0">
      <w:start w:val="12"/>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63">
    <w:nsid w:val="45B20550"/>
    <w:multiLevelType w:val="hybridMultilevel"/>
    <w:tmpl w:val="E78A3B62"/>
    <w:lvl w:ilvl="0" w:tplc="6AEEA85E">
      <w:start w:val="11"/>
      <w:numFmt w:val="decimal"/>
      <w:lvlText w:val="%1."/>
      <w:lvlJc w:val="left"/>
      <w:pPr>
        <w:ind w:left="108" w:hanging="303"/>
      </w:pPr>
      <w:rPr>
        <w:rFonts w:ascii="Arial" w:eastAsia="Arial" w:hAnsi="Arial" w:cs="Arial" w:hint="default"/>
        <w:w w:val="100"/>
        <w:sz w:val="18"/>
        <w:szCs w:val="18"/>
        <w:lang w:val="es-ES" w:eastAsia="es-ES" w:bidi="es-ES"/>
      </w:rPr>
    </w:lvl>
    <w:lvl w:ilvl="1" w:tplc="945E723C">
      <w:numFmt w:val="bullet"/>
      <w:lvlText w:val="•"/>
      <w:lvlJc w:val="left"/>
      <w:pPr>
        <w:ind w:left="729" w:hanging="303"/>
      </w:pPr>
      <w:rPr>
        <w:rFonts w:hint="default"/>
        <w:lang w:val="es-ES" w:eastAsia="es-ES" w:bidi="es-ES"/>
      </w:rPr>
    </w:lvl>
    <w:lvl w:ilvl="2" w:tplc="F744AB70">
      <w:numFmt w:val="bullet"/>
      <w:lvlText w:val="•"/>
      <w:lvlJc w:val="left"/>
      <w:pPr>
        <w:ind w:left="1359" w:hanging="303"/>
      </w:pPr>
      <w:rPr>
        <w:rFonts w:hint="default"/>
        <w:lang w:val="es-ES" w:eastAsia="es-ES" w:bidi="es-ES"/>
      </w:rPr>
    </w:lvl>
    <w:lvl w:ilvl="3" w:tplc="99027FE2">
      <w:numFmt w:val="bullet"/>
      <w:lvlText w:val="•"/>
      <w:lvlJc w:val="left"/>
      <w:pPr>
        <w:ind w:left="1989" w:hanging="303"/>
      </w:pPr>
      <w:rPr>
        <w:rFonts w:hint="default"/>
        <w:lang w:val="es-ES" w:eastAsia="es-ES" w:bidi="es-ES"/>
      </w:rPr>
    </w:lvl>
    <w:lvl w:ilvl="4" w:tplc="A09AAA1E">
      <w:numFmt w:val="bullet"/>
      <w:lvlText w:val="•"/>
      <w:lvlJc w:val="left"/>
      <w:pPr>
        <w:ind w:left="2619" w:hanging="303"/>
      </w:pPr>
      <w:rPr>
        <w:rFonts w:hint="default"/>
        <w:lang w:val="es-ES" w:eastAsia="es-ES" w:bidi="es-ES"/>
      </w:rPr>
    </w:lvl>
    <w:lvl w:ilvl="5" w:tplc="C526B984">
      <w:numFmt w:val="bullet"/>
      <w:lvlText w:val="•"/>
      <w:lvlJc w:val="left"/>
      <w:pPr>
        <w:ind w:left="3249" w:hanging="303"/>
      </w:pPr>
      <w:rPr>
        <w:rFonts w:hint="default"/>
        <w:lang w:val="es-ES" w:eastAsia="es-ES" w:bidi="es-ES"/>
      </w:rPr>
    </w:lvl>
    <w:lvl w:ilvl="6" w:tplc="81EE2F44">
      <w:numFmt w:val="bullet"/>
      <w:lvlText w:val="•"/>
      <w:lvlJc w:val="left"/>
      <w:pPr>
        <w:ind w:left="3878" w:hanging="303"/>
      </w:pPr>
      <w:rPr>
        <w:rFonts w:hint="default"/>
        <w:lang w:val="es-ES" w:eastAsia="es-ES" w:bidi="es-ES"/>
      </w:rPr>
    </w:lvl>
    <w:lvl w:ilvl="7" w:tplc="D2823D0A">
      <w:numFmt w:val="bullet"/>
      <w:lvlText w:val="•"/>
      <w:lvlJc w:val="left"/>
      <w:pPr>
        <w:ind w:left="4508" w:hanging="303"/>
      </w:pPr>
      <w:rPr>
        <w:rFonts w:hint="default"/>
        <w:lang w:val="es-ES" w:eastAsia="es-ES" w:bidi="es-ES"/>
      </w:rPr>
    </w:lvl>
    <w:lvl w:ilvl="8" w:tplc="1332AB74">
      <w:numFmt w:val="bullet"/>
      <w:lvlText w:val="•"/>
      <w:lvlJc w:val="left"/>
      <w:pPr>
        <w:ind w:left="5138" w:hanging="303"/>
      </w:pPr>
      <w:rPr>
        <w:rFonts w:hint="default"/>
        <w:lang w:val="es-ES" w:eastAsia="es-ES" w:bidi="es-ES"/>
      </w:rPr>
    </w:lvl>
  </w:abstractNum>
  <w:abstractNum w:abstractNumId="64">
    <w:nsid w:val="46254AAD"/>
    <w:multiLevelType w:val="hybridMultilevel"/>
    <w:tmpl w:val="603A2CF8"/>
    <w:lvl w:ilvl="0" w:tplc="6C9C122C">
      <w:start w:val="1"/>
      <w:numFmt w:val="bullet"/>
      <w:lvlText w:val=""/>
      <w:lvlJc w:val="left"/>
      <w:pPr>
        <w:ind w:left="1080" w:hanging="360"/>
      </w:pPr>
      <w:rPr>
        <w:rFonts w:ascii="Wingdings" w:hAnsi="Wingdings" w:hint="default"/>
        <w:sz w:val="18"/>
      </w:rPr>
    </w:lvl>
    <w:lvl w:ilvl="1" w:tplc="0C0A0003">
      <w:start w:val="1"/>
      <w:numFmt w:val="bullet"/>
      <w:lvlText w:val="o"/>
      <w:lvlJc w:val="left"/>
      <w:pPr>
        <w:ind w:left="1800" w:hanging="360"/>
      </w:pPr>
      <w:rPr>
        <w:rFonts w:ascii="Courier New" w:hAnsi="Courier New" w:cs="Courier New" w:hint="default"/>
      </w:rPr>
    </w:lvl>
    <w:lvl w:ilvl="2" w:tplc="CF54733E">
      <w:numFmt w:val="bullet"/>
      <w:lvlText w:val="•"/>
      <w:lvlJc w:val="left"/>
      <w:pPr>
        <w:ind w:left="2865" w:hanging="705"/>
      </w:pPr>
      <w:rPr>
        <w:rFonts w:ascii="Times New Roman" w:eastAsiaTheme="minorHAnsi" w:hAnsi="Times New Roman" w:cs="Times New Roman" w:hint="default"/>
      </w:rPr>
    </w:lvl>
    <w:lvl w:ilvl="3" w:tplc="84367AC4">
      <w:numFmt w:val="bullet"/>
      <w:lvlText w:val="-"/>
      <w:lvlJc w:val="left"/>
      <w:pPr>
        <w:ind w:left="3585" w:hanging="705"/>
      </w:pPr>
      <w:rPr>
        <w:rFonts w:ascii="Times New Roman" w:eastAsiaTheme="minorHAnsi" w:hAnsi="Times New Roman" w:cs="Times New Roman"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5">
    <w:nsid w:val="46282E9E"/>
    <w:multiLevelType w:val="hybridMultilevel"/>
    <w:tmpl w:val="5C92A6C4"/>
    <w:lvl w:ilvl="0" w:tplc="6F604A52">
      <w:start w:val="1"/>
      <w:numFmt w:val="decimal"/>
      <w:lvlText w:val="%1."/>
      <w:lvlJc w:val="left"/>
      <w:pPr>
        <w:ind w:left="219" w:hanging="219"/>
      </w:pPr>
      <w:rPr>
        <w:rFonts w:hint="default"/>
        <w:b w:val="0"/>
        <w:i w:val="0"/>
        <w:color w:val="000000" w:themeColor="text1"/>
        <w:spacing w:val="-2"/>
        <w:w w:val="100"/>
        <w:sz w:val="24"/>
        <w:szCs w:val="22"/>
        <w:lang w:val="es-ES" w:eastAsia="es-ES" w:bidi="es-ES"/>
      </w:rPr>
    </w:lvl>
    <w:lvl w:ilvl="1" w:tplc="D980BF92">
      <w:numFmt w:val="bullet"/>
      <w:lvlText w:val="•"/>
      <w:lvlJc w:val="left"/>
      <w:pPr>
        <w:ind w:left="1717" w:hanging="219"/>
      </w:pPr>
      <w:rPr>
        <w:rFonts w:hint="default"/>
        <w:lang w:val="es-ES" w:eastAsia="es-ES" w:bidi="es-ES"/>
      </w:rPr>
    </w:lvl>
    <w:lvl w:ilvl="2" w:tplc="BCB644B2">
      <w:numFmt w:val="bullet"/>
      <w:lvlText w:val="•"/>
      <w:lvlJc w:val="left"/>
      <w:pPr>
        <w:ind w:left="3209" w:hanging="219"/>
      </w:pPr>
      <w:rPr>
        <w:rFonts w:hint="default"/>
        <w:lang w:val="es-ES" w:eastAsia="es-ES" w:bidi="es-ES"/>
      </w:rPr>
    </w:lvl>
    <w:lvl w:ilvl="3" w:tplc="C54C7058">
      <w:numFmt w:val="bullet"/>
      <w:lvlText w:val="•"/>
      <w:lvlJc w:val="left"/>
      <w:pPr>
        <w:ind w:left="4701" w:hanging="219"/>
      </w:pPr>
      <w:rPr>
        <w:rFonts w:hint="default"/>
        <w:lang w:val="es-ES" w:eastAsia="es-ES" w:bidi="es-ES"/>
      </w:rPr>
    </w:lvl>
    <w:lvl w:ilvl="4" w:tplc="5102323E">
      <w:numFmt w:val="bullet"/>
      <w:lvlText w:val="•"/>
      <w:lvlJc w:val="left"/>
      <w:pPr>
        <w:ind w:left="6193" w:hanging="219"/>
      </w:pPr>
      <w:rPr>
        <w:rFonts w:hint="default"/>
        <w:lang w:val="es-ES" w:eastAsia="es-ES" w:bidi="es-ES"/>
      </w:rPr>
    </w:lvl>
    <w:lvl w:ilvl="5" w:tplc="E11817EC">
      <w:numFmt w:val="bullet"/>
      <w:lvlText w:val="•"/>
      <w:lvlJc w:val="left"/>
      <w:pPr>
        <w:ind w:left="7685" w:hanging="219"/>
      </w:pPr>
      <w:rPr>
        <w:rFonts w:hint="default"/>
        <w:lang w:val="es-ES" w:eastAsia="es-ES" w:bidi="es-ES"/>
      </w:rPr>
    </w:lvl>
    <w:lvl w:ilvl="6" w:tplc="411054D8">
      <w:numFmt w:val="bullet"/>
      <w:lvlText w:val="•"/>
      <w:lvlJc w:val="left"/>
      <w:pPr>
        <w:ind w:left="9177" w:hanging="219"/>
      </w:pPr>
      <w:rPr>
        <w:rFonts w:hint="default"/>
        <w:lang w:val="es-ES" w:eastAsia="es-ES" w:bidi="es-ES"/>
      </w:rPr>
    </w:lvl>
    <w:lvl w:ilvl="7" w:tplc="5C5E1A66">
      <w:numFmt w:val="bullet"/>
      <w:lvlText w:val="•"/>
      <w:lvlJc w:val="left"/>
      <w:pPr>
        <w:ind w:left="10669" w:hanging="219"/>
      </w:pPr>
      <w:rPr>
        <w:rFonts w:hint="default"/>
        <w:lang w:val="es-ES" w:eastAsia="es-ES" w:bidi="es-ES"/>
      </w:rPr>
    </w:lvl>
    <w:lvl w:ilvl="8" w:tplc="3B6285B6">
      <w:numFmt w:val="bullet"/>
      <w:lvlText w:val="•"/>
      <w:lvlJc w:val="left"/>
      <w:pPr>
        <w:ind w:left="12161" w:hanging="219"/>
      </w:pPr>
      <w:rPr>
        <w:rFonts w:hint="default"/>
        <w:lang w:val="es-ES" w:eastAsia="es-ES" w:bidi="es-ES"/>
      </w:rPr>
    </w:lvl>
  </w:abstractNum>
  <w:abstractNum w:abstractNumId="66">
    <w:nsid w:val="46806F1E"/>
    <w:multiLevelType w:val="multilevel"/>
    <w:tmpl w:val="F354772A"/>
    <w:lvl w:ilvl="0">
      <w:start w:val="36"/>
      <w:numFmt w:val="decimal"/>
      <w:lvlText w:val="%1."/>
      <w:lvlJc w:val="left"/>
      <w:pPr>
        <w:ind w:left="108" w:hanging="317"/>
      </w:pPr>
      <w:rPr>
        <w:rFonts w:hint="default"/>
        <w:w w:val="99"/>
        <w:u w:val="single" w:color="000000"/>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67">
    <w:nsid w:val="46AC0392"/>
    <w:multiLevelType w:val="hybridMultilevel"/>
    <w:tmpl w:val="41221D28"/>
    <w:lvl w:ilvl="0" w:tplc="E8A80A16">
      <w:start w:val="1"/>
      <w:numFmt w:val="lowerLetter"/>
      <w:lvlText w:val="%1)"/>
      <w:lvlJc w:val="left"/>
      <w:pPr>
        <w:ind w:left="501" w:hanging="286"/>
      </w:pPr>
      <w:rPr>
        <w:rFonts w:ascii="Comic Sans MS" w:eastAsia="Comic Sans MS" w:hAnsi="Comic Sans MS" w:cs="Comic Sans MS" w:hint="default"/>
        <w:b/>
        <w:bCs/>
        <w:spacing w:val="-6"/>
        <w:w w:val="100"/>
        <w:sz w:val="22"/>
        <w:szCs w:val="22"/>
        <w:lang w:val="es-ES" w:eastAsia="es-ES" w:bidi="es-ES"/>
      </w:rPr>
    </w:lvl>
    <w:lvl w:ilvl="1" w:tplc="6AB669D4">
      <w:numFmt w:val="bullet"/>
      <w:lvlText w:val="•"/>
      <w:lvlJc w:val="left"/>
      <w:pPr>
        <w:ind w:left="1986" w:hanging="286"/>
      </w:pPr>
      <w:rPr>
        <w:rFonts w:hint="default"/>
        <w:lang w:val="es-ES" w:eastAsia="es-ES" w:bidi="es-ES"/>
      </w:rPr>
    </w:lvl>
    <w:lvl w:ilvl="2" w:tplc="66BA6046">
      <w:numFmt w:val="bullet"/>
      <w:lvlText w:val="•"/>
      <w:lvlJc w:val="left"/>
      <w:pPr>
        <w:ind w:left="3472" w:hanging="286"/>
      </w:pPr>
      <w:rPr>
        <w:rFonts w:hint="default"/>
        <w:lang w:val="es-ES" w:eastAsia="es-ES" w:bidi="es-ES"/>
      </w:rPr>
    </w:lvl>
    <w:lvl w:ilvl="3" w:tplc="B6580358">
      <w:numFmt w:val="bullet"/>
      <w:lvlText w:val="•"/>
      <w:lvlJc w:val="left"/>
      <w:pPr>
        <w:ind w:left="4958" w:hanging="286"/>
      </w:pPr>
      <w:rPr>
        <w:rFonts w:hint="default"/>
        <w:lang w:val="es-ES" w:eastAsia="es-ES" w:bidi="es-ES"/>
      </w:rPr>
    </w:lvl>
    <w:lvl w:ilvl="4" w:tplc="8D882ADC">
      <w:numFmt w:val="bullet"/>
      <w:lvlText w:val="•"/>
      <w:lvlJc w:val="left"/>
      <w:pPr>
        <w:ind w:left="6444" w:hanging="286"/>
      </w:pPr>
      <w:rPr>
        <w:rFonts w:hint="default"/>
        <w:lang w:val="es-ES" w:eastAsia="es-ES" w:bidi="es-ES"/>
      </w:rPr>
    </w:lvl>
    <w:lvl w:ilvl="5" w:tplc="C8DE9178">
      <w:numFmt w:val="bullet"/>
      <w:lvlText w:val="•"/>
      <w:lvlJc w:val="left"/>
      <w:pPr>
        <w:ind w:left="7930" w:hanging="286"/>
      </w:pPr>
      <w:rPr>
        <w:rFonts w:hint="default"/>
        <w:lang w:val="es-ES" w:eastAsia="es-ES" w:bidi="es-ES"/>
      </w:rPr>
    </w:lvl>
    <w:lvl w:ilvl="6" w:tplc="169478E2">
      <w:numFmt w:val="bullet"/>
      <w:lvlText w:val="•"/>
      <w:lvlJc w:val="left"/>
      <w:pPr>
        <w:ind w:left="9416" w:hanging="286"/>
      </w:pPr>
      <w:rPr>
        <w:rFonts w:hint="default"/>
        <w:lang w:val="es-ES" w:eastAsia="es-ES" w:bidi="es-ES"/>
      </w:rPr>
    </w:lvl>
    <w:lvl w:ilvl="7" w:tplc="19902232">
      <w:numFmt w:val="bullet"/>
      <w:lvlText w:val="•"/>
      <w:lvlJc w:val="left"/>
      <w:pPr>
        <w:ind w:left="10902" w:hanging="286"/>
      </w:pPr>
      <w:rPr>
        <w:rFonts w:hint="default"/>
        <w:lang w:val="es-ES" w:eastAsia="es-ES" w:bidi="es-ES"/>
      </w:rPr>
    </w:lvl>
    <w:lvl w:ilvl="8" w:tplc="480A17AC">
      <w:numFmt w:val="bullet"/>
      <w:lvlText w:val="•"/>
      <w:lvlJc w:val="left"/>
      <w:pPr>
        <w:ind w:left="12388" w:hanging="286"/>
      </w:pPr>
      <w:rPr>
        <w:rFonts w:hint="default"/>
        <w:lang w:val="es-ES" w:eastAsia="es-ES" w:bidi="es-ES"/>
      </w:rPr>
    </w:lvl>
  </w:abstractNum>
  <w:abstractNum w:abstractNumId="68">
    <w:nsid w:val="47460E7F"/>
    <w:multiLevelType w:val="multilevel"/>
    <w:tmpl w:val="FD181998"/>
    <w:lvl w:ilvl="0">
      <w:start w:val="4"/>
      <w:numFmt w:val="decimal"/>
      <w:lvlText w:val="%1"/>
      <w:lvlJc w:val="left"/>
      <w:pPr>
        <w:ind w:left="419" w:hanging="315"/>
      </w:pPr>
      <w:rPr>
        <w:rFonts w:hint="default"/>
        <w:lang w:val="es-ES" w:eastAsia="es-ES" w:bidi="es-ES"/>
      </w:rPr>
    </w:lvl>
    <w:lvl w:ilvl="1">
      <w:start w:val="1"/>
      <w:numFmt w:val="decimal"/>
      <w:lvlText w:val="%1.%2."/>
      <w:lvlJc w:val="left"/>
      <w:pPr>
        <w:ind w:left="419" w:hanging="315"/>
      </w:pPr>
      <w:rPr>
        <w:rFonts w:ascii="Arial" w:eastAsia="Arial" w:hAnsi="Arial" w:cs="Arial" w:hint="default"/>
        <w:spacing w:val="-1"/>
        <w:w w:val="100"/>
        <w:sz w:val="16"/>
        <w:szCs w:val="16"/>
        <w:lang w:val="es-ES" w:eastAsia="es-ES" w:bidi="es-ES"/>
      </w:rPr>
    </w:lvl>
    <w:lvl w:ilvl="2">
      <w:numFmt w:val="bullet"/>
      <w:lvlText w:val="•"/>
      <w:lvlJc w:val="left"/>
      <w:pPr>
        <w:ind w:left="1165" w:hanging="315"/>
      </w:pPr>
      <w:rPr>
        <w:rFonts w:hint="default"/>
        <w:lang w:val="es-ES" w:eastAsia="es-ES" w:bidi="es-ES"/>
      </w:rPr>
    </w:lvl>
    <w:lvl w:ilvl="3">
      <w:numFmt w:val="bullet"/>
      <w:lvlText w:val="•"/>
      <w:lvlJc w:val="left"/>
      <w:pPr>
        <w:ind w:left="1538" w:hanging="315"/>
      </w:pPr>
      <w:rPr>
        <w:rFonts w:hint="default"/>
        <w:lang w:val="es-ES" w:eastAsia="es-ES" w:bidi="es-ES"/>
      </w:rPr>
    </w:lvl>
    <w:lvl w:ilvl="4">
      <w:numFmt w:val="bullet"/>
      <w:lvlText w:val="•"/>
      <w:lvlJc w:val="left"/>
      <w:pPr>
        <w:ind w:left="1911" w:hanging="315"/>
      </w:pPr>
      <w:rPr>
        <w:rFonts w:hint="default"/>
        <w:lang w:val="es-ES" w:eastAsia="es-ES" w:bidi="es-ES"/>
      </w:rPr>
    </w:lvl>
    <w:lvl w:ilvl="5">
      <w:numFmt w:val="bullet"/>
      <w:lvlText w:val="•"/>
      <w:lvlJc w:val="left"/>
      <w:pPr>
        <w:ind w:left="2284" w:hanging="315"/>
      </w:pPr>
      <w:rPr>
        <w:rFonts w:hint="default"/>
        <w:lang w:val="es-ES" w:eastAsia="es-ES" w:bidi="es-ES"/>
      </w:rPr>
    </w:lvl>
    <w:lvl w:ilvl="6">
      <w:numFmt w:val="bullet"/>
      <w:lvlText w:val="•"/>
      <w:lvlJc w:val="left"/>
      <w:pPr>
        <w:ind w:left="2656" w:hanging="315"/>
      </w:pPr>
      <w:rPr>
        <w:rFonts w:hint="default"/>
        <w:lang w:val="es-ES" w:eastAsia="es-ES" w:bidi="es-ES"/>
      </w:rPr>
    </w:lvl>
    <w:lvl w:ilvl="7">
      <w:numFmt w:val="bullet"/>
      <w:lvlText w:val="•"/>
      <w:lvlJc w:val="left"/>
      <w:pPr>
        <w:ind w:left="3029" w:hanging="315"/>
      </w:pPr>
      <w:rPr>
        <w:rFonts w:hint="default"/>
        <w:lang w:val="es-ES" w:eastAsia="es-ES" w:bidi="es-ES"/>
      </w:rPr>
    </w:lvl>
    <w:lvl w:ilvl="8">
      <w:numFmt w:val="bullet"/>
      <w:lvlText w:val="•"/>
      <w:lvlJc w:val="left"/>
      <w:pPr>
        <w:ind w:left="3402" w:hanging="315"/>
      </w:pPr>
      <w:rPr>
        <w:rFonts w:hint="default"/>
        <w:lang w:val="es-ES" w:eastAsia="es-ES" w:bidi="es-ES"/>
      </w:rPr>
    </w:lvl>
  </w:abstractNum>
  <w:abstractNum w:abstractNumId="69">
    <w:nsid w:val="475728E3"/>
    <w:multiLevelType w:val="multilevel"/>
    <w:tmpl w:val="641CFAE8"/>
    <w:lvl w:ilvl="0">
      <w:start w:val="1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0">
    <w:nsid w:val="48454EAD"/>
    <w:multiLevelType w:val="hybridMultilevel"/>
    <w:tmpl w:val="339AEFCA"/>
    <w:lvl w:ilvl="0" w:tplc="0C0A0017">
      <w:start w:val="1"/>
      <w:numFmt w:val="lowerLetter"/>
      <w:lvlText w:val="%1)"/>
      <w:lvlJc w:val="left"/>
      <w:pPr>
        <w:ind w:left="475" w:hanging="260"/>
      </w:pPr>
      <w:rPr>
        <w:rFonts w:hint="default"/>
        <w:spacing w:val="-1"/>
        <w:w w:val="100"/>
        <w:sz w:val="22"/>
        <w:szCs w:val="22"/>
        <w:lang w:val="es-ES" w:eastAsia="es-ES" w:bidi="es-ES"/>
      </w:rPr>
    </w:lvl>
    <w:lvl w:ilvl="1" w:tplc="55704528">
      <w:numFmt w:val="bullet"/>
      <w:lvlText w:val="•"/>
      <w:lvlJc w:val="left"/>
      <w:pPr>
        <w:ind w:left="1968" w:hanging="260"/>
      </w:pPr>
      <w:rPr>
        <w:rFonts w:hint="default"/>
        <w:lang w:val="es-ES" w:eastAsia="es-ES" w:bidi="es-ES"/>
      </w:rPr>
    </w:lvl>
    <w:lvl w:ilvl="2" w:tplc="9EE43F0A">
      <w:numFmt w:val="bullet"/>
      <w:lvlText w:val="•"/>
      <w:lvlJc w:val="left"/>
      <w:pPr>
        <w:ind w:left="3456" w:hanging="260"/>
      </w:pPr>
      <w:rPr>
        <w:rFonts w:hint="default"/>
        <w:lang w:val="es-ES" w:eastAsia="es-ES" w:bidi="es-ES"/>
      </w:rPr>
    </w:lvl>
    <w:lvl w:ilvl="3" w:tplc="D54A119C">
      <w:numFmt w:val="bullet"/>
      <w:lvlText w:val="•"/>
      <w:lvlJc w:val="left"/>
      <w:pPr>
        <w:ind w:left="4944" w:hanging="260"/>
      </w:pPr>
      <w:rPr>
        <w:rFonts w:hint="default"/>
        <w:lang w:val="es-ES" w:eastAsia="es-ES" w:bidi="es-ES"/>
      </w:rPr>
    </w:lvl>
    <w:lvl w:ilvl="4" w:tplc="DB527D6C">
      <w:numFmt w:val="bullet"/>
      <w:lvlText w:val="•"/>
      <w:lvlJc w:val="left"/>
      <w:pPr>
        <w:ind w:left="6432" w:hanging="260"/>
      </w:pPr>
      <w:rPr>
        <w:rFonts w:hint="default"/>
        <w:lang w:val="es-ES" w:eastAsia="es-ES" w:bidi="es-ES"/>
      </w:rPr>
    </w:lvl>
    <w:lvl w:ilvl="5" w:tplc="0FA81096">
      <w:numFmt w:val="bullet"/>
      <w:lvlText w:val="•"/>
      <w:lvlJc w:val="left"/>
      <w:pPr>
        <w:ind w:left="7920" w:hanging="260"/>
      </w:pPr>
      <w:rPr>
        <w:rFonts w:hint="default"/>
        <w:lang w:val="es-ES" w:eastAsia="es-ES" w:bidi="es-ES"/>
      </w:rPr>
    </w:lvl>
    <w:lvl w:ilvl="6" w:tplc="BA340982">
      <w:numFmt w:val="bullet"/>
      <w:lvlText w:val="•"/>
      <w:lvlJc w:val="left"/>
      <w:pPr>
        <w:ind w:left="9408" w:hanging="260"/>
      </w:pPr>
      <w:rPr>
        <w:rFonts w:hint="default"/>
        <w:lang w:val="es-ES" w:eastAsia="es-ES" w:bidi="es-ES"/>
      </w:rPr>
    </w:lvl>
    <w:lvl w:ilvl="7" w:tplc="2C96F30A">
      <w:numFmt w:val="bullet"/>
      <w:lvlText w:val="•"/>
      <w:lvlJc w:val="left"/>
      <w:pPr>
        <w:ind w:left="10896" w:hanging="260"/>
      </w:pPr>
      <w:rPr>
        <w:rFonts w:hint="default"/>
        <w:lang w:val="es-ES" w:eastAsia="es-ES" w:bidi="es-ES"/>
      </w:rPr>
    </w:lvl>
    <w:lvl w:ilvl="8" w:tplc="48BA9BEA">
      <w:numFmt w:val="bullet"/>
      <w:lvlText w:val="•"/>
      <w:lvlJc w:val="left"/>
      <w:pPr>
        <w:ind w:left="12384" w:hanging="260"/>
      </w:pPr>
      <w:rPr>
        <w:rFonts w:hint="default"/>
        <w:lang w:val="es-ES" w:eastAsia="es-ES" w:bidi="es-ES"/>
      </w:rPr>
    </w:lvl>
  </w:abstractNum>
  <w:abstractNum w:abstractNumId="71">
    <w:nsid w:val="4D631E33"/>
    <w:multiLevelType w:val="hybridMultilevel"/>
    <w:tmpl w:val="EF7616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4E527398"/>
    <w:multiLevelType w:val="multilevel"/>
    <w:tmpl w:val="53509F0E"/>
    <w:lvl w:ilvl="0">
      <w:start w:val="11"/>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3">
    <w:nsid w:val="4F6816DD"/>
    <w:multiLevelType w:val="multilevel"/>
    <w:tmpl w:val="6A46866E"/>
    <w:lvl w:ilvl="0">
      <w:start w:val="5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74">
    <w:nsid w:val="4FBF2786"/>
    <w:multiLevelType w:val="hybridMultilevel"/>
    <w:tmpl w:val="FA8A205E"/>
    <w:lvl w:ilvl="0" w:tplc="37065D16">
      <w:start w:val="7"/>
      <w:numFmt w:val="decimal"/>
      <w:lvlText w:val="%1."/>
      <w:lvlJc w:val="left"/>
      <w:pPr>
        <w:ind w:left="109" w:hanging="269"/>
      </w:pPr>
      <w:rPr>
        <w:rFonts w:ascii="Comic Sans MS" w:eastAsia="Comic Sans MS" w:hAnsi="Comic Sans MS" w:cs="Comic Sans MS" w:hint="default"/>
        <w:b/>
        <w:bCs/>
        <w:w w:val="100"/>
        <w:sz w:val="18"/>
        <w:szCs w:val="18"/>
        <w:lang w:val="es-ES" w:eastAsia="es-ES" w:bidi="es-ES"/>
      </w:rPr>
    </w:lvl>
    <w:lvl w:ilvl="1" w:tplc="9AFAF8E0">
      <w:numFmt w:val="bullet"/>
      <w:lvlText w:val="•"/>
      <w:lvlJc w:val="left"/>
      <w:pPr>
        <w:ind w:left="560" w:hanging="269"/>
      </w:pPr>
      <w:rPr>
        <w:rFonts w:hint="default"/>
        <w:lang w:val="es-ES" w:eastAsia="es-ES" w:bidi="es-ES"/>
      </w:rPr>
    </w:lvl>
    <w:lvl w:ilvl="2" w:tplc="556697C6">
      <w:numFmt w:val="bullet"/>
      <w:lvlText w:val="•"/>
      <w:lvlJc w:val="left"/>
      <w:pPr>
        <w:ind w:left="1021" w:hanging="269"/>
      </w:pPr>
      <w:rPr>
        <w:rFonts w:hint="default"/>
        <w:lang w:val="es-ES" w:eastAsia="es-ES" w:bidi="es-ES"/>
      </w:rPr>
    </w:lvl>
    <w:lvl w:ilvl="3" w:tplc="18388836">
      <w:numFmt w:val="bullet"/>
      <w:lvlText w:val="•"/>
      <w:lvlJc w:val="left"/>
      <w:pPr>
        <w:ind w:left="1481" w:hanging="269"/>
      </w:pPr>
      <w:rPr>
        <w:rFonts w:hint="default"/>
        <w:lang w:val="es-ES" w:eastAsia="es-ES" w:bidi="es-ES"/>
      </w:rPr>
    </w:lvl>
    <w:lvl w:ilvl="4" w:tplc="EC423C94">
      <w:numFmt w:val="bullet"/>
      <w:lvlText w:val="•"/>
      <w:lvlJc w:val="left"/>
      <w:pPr>
        <w:ind w:left="1942" w:hanging="269"/>
      </w:pPr>
      <w:rPr>
        <w:rFonts w:hint="default"/>
        <w:lang w:val="es-ES" w:eastAsia="es-ES" w:bidi="es-ES"/>
      </w:rPr>
    </w:lvl>
    <w:lvl w:ilvl="5" w:tplc="7D4074C8">
      <w:numFmt w:val="bullet"/>
      <w:lvlText w:val="•"/>
      <w:lvlJc w:val="left"/>
      <w:pPr>
        <w:ind w:left="2403" w:hanging="269"/>
      </w:pPr>
      <w:rPr>
        <w:rFonts w:hint="default"/>
        <w:lang w:val="es-ES" w:eastAsia="es-ES" w:bidi="es-ES"/>
      </w:rPr>
    </w:lvl>
    <w:lvl w:ilvl="6" w:tplc="8A5C72B8">
      <w:numFmt w:val="bullet"/>
      <w:lvlText w:val="•"/>
      <w:lvlJc w:val="left"/>
      <w:pPr>
        <w:ind w:left="2863" w:hanging="269"/>
      </w:pPr>
      <w:rPr>
        <w:rFonts w:hint="default"/>
        <w:lang w:val="es-ES" w:eastAsia="es-ES" w:bidi="es-ES"/>
      </w:rPr>
    </w:lvl>
    <w:lvl w:ilvl="7" w:tplc="89727224">
      <w:numFmt w:val="bullet"/>
      <w:lvlText w:val="•"/>
      <w:lvlJc w:val="left"/>
      <w:pPr>
        <w:ind w:left="3324" w:hanging="269"/>
      </w:pPr>
      <w:rPr>
        <w:rFonts w:hint="default"/>
        <w:lang w:val="es-ES" w:eastAsia="es-ES" w:bidi="es-ES"/>
      </w:rPr>
    </w:lvl>
    <w:lvl w:ilvl="8" w:tplc="60F8974E">
      <w:numFmt w:val="bullet"/>
      <w:lvlText w:val="•"/>
      <w:lvlJc w:val="left"/>
      <w:pPr>
        <w:ind w:left="3784" w:hanging="269"/>
      </w:pPr>
      <w:rPr>
        <w:rFonts w:hint="default"/>
        <w:lang w:val="es-ES" w:eastAsia="es-ES" w:bidi="es-ES"/>
      </w:rPr>
    </w:lvl>
  </w:abstractNum>
  <w:abstractNum w:abstractNumId="75">
    <w:nsid w:val="4FCB6FA8"/>
    <w:multiLevelType w:val="multilevel"/>
    <w:tmpl w:val="B234FE1C"/>
    <w:lvl w:ilvl="0">
      <w:start w:val="3"/>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76">
    <w:nsid w:val="507A1F95"/>
    <w:multiLevelType w:val="multilevel"/>
    <w:tmpl w:val="0E6C9518"/>
    <w:lvl w:ilvl="0">
      <w:start w:val="16"/>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7">
    <w:nsid w:val="50D82D12"/>
    <w:multiLevelType w:val="multilevel"/>
    <w:tmpl w:val="1CA08274"/>
    <w:lvl w:ilvl="0">
      <w:start w:val="6"/>
      <w:numFmt w:val="decimal"/>
      <w:lvlText w:val="%1"/>
      <w:lvlJc w:val="left"/>
      <w:pPr>
        <w:ind w:left="105" w:hanging="401"/>
      </w:pPr>
      <w:rPr>
        <w:rFonts w:hint="default"/>
        <w:lang w:val="es-ES" w:eastAsia="es-ES" w:bidi="es-ES"/>
      </w:rPr>
    </w:lvl>
    <w:lvl w:ilvl="1">
      <w:start w:val="18"/>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78">
    <w:nsid w:val="519219CA"/>
    <w:multiLevelType w:val="hybridMultilevel"/>
    <w:tmpl w:val="228E2E1A"/>
    <w:lvl w:ilvl="0" w:tplc="29B6A5E6">
      <w:start w:val="1"/>
      <w:numFmt w:val="decimal"/>
      <w:lvlText w:val="%1."/>
      <w:lvlJc w:val="left"/>
      <w:pPr>
        <w:ind w:left="904" w:hanging="269"/>
        <w:jc w:val="right"/>
      </w:pPr>
      <w:rPr>
        <w:rFonts w:ascii="Comic Sans MS" w:eastAsia="Comic Sans MS" w:hAnsi="Comic Sans MS" w:cs="Comic Sans MS" w:hint="default"/>
        <w:b/>
        <w:bCs/>
        <w:w w:val="100"/>
        <w:sz w:val="18"/>
        <w:szCs w:val="18"/>
        <w:lang w:val="es-ES" w:eastAsia="es-ES" w:bidi="es-ES"/>
      </w:rPr>
    </w:lvl>
    <w:lvl w:ilvl="1" w:tplc="0520EC42">
      <w:numFmt w:val="bullet"/>
      <w:lvlText w:val="•"/>
      <w:lvlJc w:val="left"/>
      <w:pPr>
        <w:ind w:left="1280" w:hanging="269"/>
      </w:pPr>
      <w:rPr>
        <w:rFonts w:hint="default"/>
        <w:lang w:val="es-ES" w:eastAsia="es-ES" w:bidi="es-ES"/>
      </w:rPr>
    </w:lvl>
    <w:lvl w:ilvl="2" w:tplc="5D029A72">
      <w:numFmt w:val="bullet"/>
      <w:lvlText w:val="•"/>
      <w:lvlJc w:val="left"/>
      <w:pPr>
        <w:ind w:left="1660" w:hanging="269"/>
      </w:pPr>
      <w:rPr>
        <w:rFonts w:hint="default"/>
        <w:lang w:val="es-ES" w:eastAsia="es-ES" w:bidi="es-ES"/>
      </w:rPr>
    </w:lvl>
    <w:lvl w:ilvl="3" w:tplc="82206BF2">
      <w:numFmt w:val="bullet"/>
      <w:lvlText w:val="•"/>
      <w:lvlJc w:val="left"/>
      <w:pPr>
        <w:ind w:left="2041" w:hanging="269"/>
      </w:pPr>
      <w:rPr>
        <w:rFonts w:hint="default"/>
        <w:lang w:val="es-ES" w:eastAsia="es-ES" w:bidi="es-ES"/>
      </w:rPr>
    </w:lvl>
    <w:lvl w:ilvl="4" w:tplc="8FA67F9A">
      <w:numFmt w:val="bullet"/>
      <w:lvlText w:val="•"/>
      <w:lvlJc w:val="left"/>
      <w:pPr>
        <w:ind w:left="2421" w:hanging="269"/>
      </w:pPr>
      <w:rPr>
        <w:rFonts w:hint="default"/>
        <w:lang w:val="es-ES" w:eastAsia="es-ES" w:bidi="es-ES"/>
      </w:rPr>
    </w:lvl>
    <w:lvl w:ilvl="5" w:tplc="A2426D7E">
      <w:numFmt w:val="bullet"/>
      <w:lvlText w:val="•"/>
      <w:lvlJc w:val="left"/>
      <w:pPr>
        <w:ind w:left="2802" w:hanging="269"/>
      </w:pPr>
      <w:rPr>
        <w:rFonts w:hint="default"/>
        <w:lang w:val="es-ES" w:eastAsia="es-ES" w:bidi="es-ES"/>
      </w:rPr>
    </w:lvl>
    <w:lvl w:ilvl="6" w:tplc="D76AAAB8">
      <w:numFmt w:val="bullet"/>
      <w:lvlText w:val="•"/>
      <w:lvlJc w:val="left"/>
      <w:pPr>
        <w:ind w:left="3182" w:hanging="269"/>
      </w:pPr>
      <w:rPr>
        <w:rFonts w:hint="default"/>
        <w:lang w:val="es-ES" w:eastAsia="es-ES" w:bidi="es-ES"/>
      </w:rPr>
    </w:lvl>
    <w:lvl w:ilvl="7" w:tplc="C2721922">
      <w:numFmt w:val="bullet"/>
      <w:lvlText w:val="•"/>
      <w:lvlJc w:val="left"/>
      <w:pPr>
        <w:ind w:left="3562" w:hanging="269"/>
      </w:pPr>
      <w:rPr>
        <w:rFonts w:hint="default"/>
        <w:lang w:val="es-ES" w:eastAsia="es-ES" w:bidi="es-ES"/>
      </w:rPr>
    </w:lvl>
    <w:lvl w:ilvl="8" w:tplc="B10462C2">
      <w:numFmt w:val="bullet"/>
      <w:lvlText w:val="•"/>
      <w:lvlJc w:val="left"/>
      <w:pPr>
        <w:ind w:left="3943" w:hanging="269"/>
      </w:pPr>
      <w:rPr>
        <w:rFonts w:hint="default"/>
        <w:lang w:val="es-ES" w:eastAsia="es-ES" w:bidi="es-ES"/>
      </w:rPr>
    </w:lvl>
  </w:abstractNum>
  <w:abstractNum w:abstractNumId="79">
    <w:nsid w:val="530109B3"/>
    <w:multiLevelType w:val="multilevel"/>
    <w:tmpl w:val="359271B6"/>
    <w:lvl w:ilvl="0">
      <w:start w:val="4"/>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787" w:hanging="370"/>
      </w:pPr>
      <w:rPr>
        <w:rFonts w:hint="default"/>
        <w:lang w:val="es-ES" w:eastAsia="es-ES" w:bidi="es-ES"/>
      </w:rPr>
    </w:lvl>
    <w:lvl w:ilvl="3">
      <w:numFmt w:val="bullet"/>
      <w:lvlText w:val="•"/>
      <w:lvlJc w:val="left"/>
      <w:pPr>
        <w:ind w:left="1130" w:hanging="370"/>
      </w:pPr>
      <w:rPr>
        <w:rFonts w:hint="default"/>
        <w:lang w:val="es-ES" w:eastAsia="es-ES" w:bidi="es-ES"/>
      </w:rPr>
    </w:lvl>
    <w:lvl w:ilvl="4">
      <w:numFmt w:val="bullet"/>
      <w:lvlText w:val="•"/>
      <w:lvlJc w:val="left"/>
      <w:pPr>
        <w:ind w:left="1474" w:hanging="370"/>
      </w:pPr>
      <w:rPr>
        <w:rFonts w:hint="default"/>
        <w:lang w:val="es-ES" w:eastAsia="es-ES" w:bidi="es-ES"/>
      </w:rPr>
    </w:lvl>
    <w:lvl w:ilvl="5">
      <w:numFmt w:val="bullet"/>
      <w:lvlText w:val="•"/>
      <w:lvlJc w:val="left"/>
      <w:pPr>
        <w:ind w:left="1817" w:hanging="370"/>
      </w:pPr>
      <w:rPr>
        <w:rFonts w:hint="default"/>
        <w:lang w:val="es-ES" w:eastAsia="es-ES" w:bidi="es-ES"/>
      </w:rPr>
    </w:lvl>
    <w:lvl w:ilvl="6">
      <w:numFmt w:val="bullet"/>
      <w:lvlText w:val="•"/>
      <w:lvlJc w:val="left"/>
      <w:pPr>
        <w:ind w:left="2161" w:hanging="370"/>
      </w:pPr>
      <w:rPr>
        <w:rFonts w:hint="default"/>
        <w:lang w:val="es-ES" w:eastAsia="es-ES" w:bidi="es-ES"/>
      </w:rPr>
    </w:lvl>
    <w:lvl w:ilvl="7">
      <w:numFmt w:val="bullet"/>
      <w:lvlText w:val="•"/>
      <w:lvlJc w:val="left"/>
      <w:pPr>
        <w:ind w:left="2504" w:hanging="370"/>
      </w:pPr>
      <w:rPr>
        <w:rFonts w:hint="default"/>
        <w:lang w:val="es-ES" w:eastAsia="es-ES" w:bidi="es-ES"/>
      </w:rPr>
    </w:lvl>
    <w:lvl w:ilvl="8">
      <w:numFmt w:val="bullet"/>
      <w:lvlText w:val="•"/>
      <w:lvlJc w:val="left"/>
      <w:pPr>
        <w:ind w:left="2848" w:hanging="370"/>
      </w:pPr>
      <w:rPr>
        <w:rFonts w:hint="default"/>
        <w:lang w:val="es-ES" w:eastAsia="es-ES" w:bidi="es-ES"/>
      </w:rPr>
    </w:lvl>
  </w:abstractNum>
  <w:abstractNum w:abstractNumId="80">
    <w:nsid w:val="54517C87"/>
    <w:multiLevelType w:val="multilevel"/>
    <w:tmpl w:val="B7DE5FAC"/>
    <w:lvl w:ilvl="0">
      <w:start w:val="16"/>
      <w:numFmt w:val="decimal"/>
      <w:lvlText w:val="%1"/>
      <w:lvlJc w:val="left"/>
      <w:pPr>
        <w:ind w:left="106" w:hanging="454"/>
      </w:pPr>
      <w:rPr>
        <w:rFonts w:hint="default"/>
        <w:lang w:val="es-ES" w:eastAsia="es-ES" w:bidi="es-ES"/>
      </w:rPr>
    </w:lvl>
    <w:lvl w:ilvl="1">
      <w:start w:val="1"/>
      <w:numFmt w:val="decimal"/>
      <w:lvlText w:val="%1.%2."/>
      <w:lvlJc w:val="left"/>
      <w:pPr>
        <w:ind w:left="106" w:hanging="454"/>
      </w:pPr>
      <w:rPr>
        <w:rFonts w:hint="default"/>
        <w:w w:val="100"/>
        <w:u w:val="single" w:color="000000"/>
        <w:lang w:val="es-ES" w:eastAsia="es-ES" w:bidi="es-ES"/>
      </w:rPr>
    </w:lvl>
    <w:lvl w:ilvl="2">
      <w:numFmt w:val="bullet"/>
      <w:lvlText w:val="•"/>
      <w:lvlJc w:val="left"/>
      <w:pPr>
        <w:ind w:left="731" w:hanging="454"/>
      </w:pPr>
      <w:rPr>
        <w:rFonts w:hint="default"/>
        <w:lang w:val="es-ES" w:eastAsia="es-ES" w:bidi="es-ES"/>
      </w:rPr>
    </w:lvl>
    <w:lvl w:ilvl="3">
      <w:numFmt w:val="bullet"/>
      <w:lvlText w:val="•"/>
      <w:lvlJc w:val="left"/>
      <w:pPr>
        <w:ind w:left="1046" w:hanging="454"/>
      </w:pPr>
      <w:rPr>
        <w:rFonts w:hint="default"/>
        <w:lang w:val="es-ES" w:eastAsia="es-ES" w:bidi="es-ES"/>
      </w:rPr>
    </w:lvl>
    <w:lvl w:ilvl="4">
      <w:numFmt w:val="bullet"/>
      <w:lvlText w:val="•"/>
      <w:lvlJc w:val="left"/>
      <w:pPr>
        <w:ind w:left="1362" w:hanging="454"/>
      </w:pPr>
      <w:rPr>
        <w:rFonts w:hint="default"/>
        <w:lang w:val="es-ES" w:eastAsia="es-ES" w:bidi="es-ES"/>
      </w:rPr>
    </w:lvl>
    <w:lvl w:ilvl="5">
      <w:numFmt w:val="bullet"/>
      <w:lvlText w:val="•"/>
      <w:lvlJc w:val="left"/>
      <w:pPr>
        <w:ind w:left="1677" w:hanging="454"/>
      </w:pPr>
      <w:rPr>
        <w:rFonts w:hint="default"/>
        <w:lang w:val="es-ES" w:eastAsia="es-ES" w:bidi="es-ES"/>
      </w:rPr>
    </w:lvl>
    <w:lvl w:ilvl="6">
      <w:numFmt w:val="bullet"/>
      <w:lvlText w:val="•"/>
      <w:lvlJc w:val="left"/>
      <w:pPr>
        <w:ind w:left="1993" w:hanging="454"/>
      </w:pPr>
      <w:rPr>
        <w:rFonts w:hint="default"/>
        <w:lang w:val="es-ES" w:eastAsia="es-ES" w:bidi="es-ES"/>
      </w:rPr>
    </w:lvl>
    <w:lvl w:ilvl="7">
      <w:numFmt w:val="bullet"/>
      <w:lvlText w:val="•"/>
      <w:lvlJc w:val="left"/>
      <w:pPr>
        <w:ind w:left="2308" w:hanging="454"/>
      </w:pPr>
      <w:rPr>
        <w:rFonts w:hint="default"/>
        <w:lang w:val="es-ES" w:eastAsia="es-ES" w:bidi="es-ES"/>
      </w:rPr>
    </w:lvl>
    <w:lvl w:ilvl="8">
      <w:numFmt w:val="bullet"/>
      <w:lvlText w:val="•"/>
      <w:lvlJc w:val="left"/>
      <w:pPr>
        <w:ind w:left="2624" w:hanging="454"/>
      </w:pPr>
      <w:rPr>
        <w:rFonts w:hint="default"/>
        <w:lang w:val="es-ES" w:eastAsia="es-ES" w:bidi="es-ES"/>
      </w:rPr>
    </w:lvl>
  </w:abstractNum>
  <w:abstractNum w:abstractNumId="81">
    <w:nsid w:val="5784274C"/>
    <w:multiLevelType w:val="hybridMultilevel"/>
    <w:tmpl w:val="8196B9BE"/>
    <w:lvl w:ilvl="0" w:tplc="096E1C94">
      <w:start w:val="1"/>
      <w:numFmt w:val="bullet"/>
      <w:lvlText w:val=""/>
      <w:lvlJc w:val="left"/>
      <w:pPr>
        <w:ind w:left="284" w:hanging="284"/>
      </w:pPr>
      <w:rPr>
        <w:rFonts w:ascii="Wingdings" w:hAnsi="Wingdings" w:hint="default"/>
        <w:w w:val="100"/>
        <w:sz w:val="24"/>
        <w:lang w:val="es-ES" w:eastAsia="es-ES" w:bidi="es-ES"/>
      </w:rPr>
    </w:lvl>
    <w:lvl w:ilvl="1" w:tplc="E4620F70">
      <w:numFmt w:val="bullet"/>
      <w:lvlText w:val="•"/>
      <w:lvlJc w:val="left"/>
      <w:pPr>
        <w:ind w:left="1771" w:hanging="284"/>
      </w:pPr>
      <w:rPr>
        <w:rFonts w:hint="default"/>
        <w:lang w:val="es-ES" w:eastAsia="es-ES" w:bidi="es-ES"/>
      </w:rPr>
    </w:lvl>
    <w:lvl w:ilvl="2" w:tplc="8F183566">
      <w:numFmt w:val="bullet"/>
      <w:lvlText w:val="•"/>
      <w:lvlJc w:val="left"/>
      <w:pPr>
        <w:ind w:left="3257" w:hanging="284"/>
      </w:pPr>
      <w:rPr>
        <w:rFonts w:hint="default"/>
        <w:lang w:val="es-ES" w:eastAsia="es-ES" w:bidi="es-ES"/>
      </w:rPr>
    </w:lvl>
    <w:lvl w:ilvl="3" w:tplc="D7800C9A">
      <w:numFmt w:val="bullet"/>
      <w:lvlText w:val="•"/>
      <w:lvlJc w:val="left"/>
      <w:pPr>
        <w:ind w:left="4743" w:hanging="284"/>
      </w:pPr>
      <w:rPr>
        <w:rFonts w:hint="default"/>
        <w:lang w:val="es-ES" w:eastAsia="es-ES" w:bidi="es-ES"/>
      </w:rPr>
    </w:lvl>
    <w:lvl w:ilvl="4" w:tplc="C608A418">
      <w:numFmt w:val="bullet"/>
      <w:lvlText w:val="•"/>
      <w:lvlJc w:val="left"/>
      <w:pPr>
        <w:ind w:left="6229" w:hanging="284"/>
      </w:pPr>
      <w:rPr>
        <w:rFonts w:hint="default"/>
        <w:lang w:val="es-ES" w:eastAsia="es-ES" w:bidi="es-ES"/>
      </w:rPr>
    </w:lvl>
    <w:lvl w:ilvl="5" w:tplc="94FCF462">
      <w:numFmt w:val="bullet"/>
      <w:lvlText w:val="•"/>
      <w:lvlJc w:val="left"/>
      <w:pPr>
        <w:ind w:left="7715" w:hanging="284"/>
      </w:pPr>
      <w:rPr>
        <w:rFonts w:hint="default"/>
        <w:lang w:val="es-ES" w:eastAsia="es-ES" w:bidi="es-ES"/>
      </w:rPr>
    </w:lvl>
    <w:lvl w:ilvl="6" w:tplc="FDF899AE">
      <w:numFmt w:val="bullet"/>
      <w:lvlText w:val="•"/>
      <w:lvlJc w:val="left"/>
      <w:pPr>
        <w:ind w:left="9201" w:hanging="284"/>
      </w:pPr>
      <w:rPr>
        <w:rFonts w:hint="default"/>
        <w:lang w:val="es-ES" w:eastAsia="es-ES" w:bidi="es-ES"/>
      </w:rPr>
    </w:lvl>
    <w:lvl w:ilvl="7" w:tplc="2E1E9A1C">
      <w:numFmt w:val="bullet"/>
      <w:lvlText w:val="•"/>
      <w:lvlJc w:val="left"/>
      <w:pPr>
        <w:ind w:left="10687" w:hanging="284"/>
      </w:pPr>
      <w:rPr>
        <w:rFonts w:hint="default"/>
        <w:lang w:val="es-ES" w:eastAsia="es-ES" w:bidi="es-ES"/>
      </w:rPr>
    </w:lvl>
    <w:lvl w:ilvl="8" w:tplc="A7D2B8A2">
      <w:numFmt w:val="bullet"/>
      <w:lvlText w:val="•"/>
      <w:lvlJc w:val="left"/>
      <w:pPr>
        <w:ind w:left="12173" w:hanging="284"/>
      </w:pPr>
      <w:rPr>
        <w:rFonts w:hint="default"/>
        <w:lang w:val="es-ES" w:eastAsia="es-ES" w:bidi="es-ES"/>
      </w:rPr>
    </w:lvl>
  </w:abstractNum>
  <w:abstractNum w:abstractNumId="82">
    <w:nsid w:val="57B33700"/>
    <w:multiLevelType w:val="multilevel"/>
    <w:tmpl w:val="C776B27E"/>
    <w:lvl w:ilvl="0">
      <w:start w:val="2"/>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83">
    <w:nsid w:val="58810C3C"/>
    <w:multiLevelType w:val="multilevel"/>
    <w:tmpl w:val="0684480E"/>
    <w:lvl w:ilvl="0">
      <w:start w:val="9"/>
      <w:numFmt w:val="decimal"/>
      <w:lvlText w:val="%1"/>
      <w:lvlJc w:val="left"/>
      <w:pPr>
        <w:ind w:left="107" w:hanging="372"/>
      </w:pPr>
      <w:rPr>
        <w:rFonts w:hint="default"/>
        <w:lang w:val="es-ES" w:eastAsia="es-ES" w:bidi="es-ES"/>
      </w:rPr>
    </w:lvl>
    <w:lvl w:ilvl="1">
      <w:start w:val="1"/>
      <w:numFmt w:val="decimal"/>
      <w:lvlText w:val="%1.%2."/>
      <w:lvlJc w:val="left"/>
      <w:pPr>
        <w:ind w:left="107" w:hanging="372"/>
      </w:pPr>
      <w:rPr>
        <w:rFonts w:hint="default"/>
        <w:w w:val="99"/>
        <w:u w:val="single" w:color="000000"/>
        <w:lang w:val="es-ES" w:eastAsia="es-ES" w:bidi="es-ES"/>
      </w:rPr>
    </w:lvl>
    <w:lvl w:ilvl="2">
      <w:numFmt w:val="bullet"/>
      <w:lvlText w:val="•"/>
      <w:lvlJc w:val="left"/>
      <w:pPr>
        <w:ind w:left="701" w:hanging="372"/>
      </w:pPr>
      <w:rPr>
        <w:rFonts w:hint="default"/>
        <w:lang w:val="es-ES" w:eastAsia="es-ES" w:bidi="es-ES"/>
      </w:rPr>
    </w:lvl>
    <w:lvl w:ilvl="3">
      <w:numFmt w:val="bullet"/>
      <w:lvlText w:val="•"/>
      <w:lvlJc w:val="left"/>
      <w:pPr>
        <w:ind w:left="1002" w:hanging="372"/>
      </w:pPr>
      <w:rPr>
        <w:rFonts w:hint="default"/>
        <w:lang w:val="es-ES" w:eastAsia="es-ES" w:bidi="es-ES"/>
      </w:rPr>
    </w:lvl>
    <w:lvl w:ilvl="4">
      <w:numFmt w:val="bullet"/>
      <w:lvlText w:val="•"/>
      <w:lvlJc w:val="left"/>
      <w:pPr>
        <w:ind w:left="1303" w:hanging="372"/>
      </w:pPr>
      <w:rPr>
        <w:rFonts w:hint="default"/>
        <w:lang w:val="es-ES" w:eastAsia="es-ES" w:bidi="es-ES"/>
      </w:rPr>
    </w:lvl>
    <w:lvl w:ilvl="5">
      <w:numFmt w:val="bullet"/>
      <w:lvlText w:val="•"/>
      <w:lvlJc w:val="left"/>
      <w:pPr>
        <w:ind w:left="1604" w:hanging="372"/>
      </w:pPr>
      <w:rPr>
        <w:rFonts w:hint="default"/>
        <w:lang w:val="es-ES" w:eastAsia="es-ES" w:bidi="es-ES"/>
      </w:rPr>
    </w:lvl>
    <w:lvl w:ilvl="6">
      <w:numFmt w:val="bullet"/>
      <w:lvlText w:val="•"/>
      <w:lvlJc w:val="left"/>
      <w:pPr>
        <w:ind w:left="1904" w:hanging="372"/>
      </w:pPr>
      <w:rPr>
        <w:rFonts w:hint="default"/>
        <w:lang w:val="es-ES" w:eastAsia="es-ES" w:bidi="es-ES"/>
      </w:rPr>
    </w:lvl>
    <w:lvl w:ilvl="7">
      <w:numFmt w:val="bullet"/>
      <w:lvlText w:val="•"/>
      <w:lvlJc w:val="left"/>
      <w:pPr>
        <w:ind w:left="2205" w:hanging="372"/>
      </w:pPr>
      <w:rPr>
        <w:rFonts w:hint="default"/>
        <w:lang w:val="es-ES" w:eastAsia="es-ES" w:bidi="es-ES"/>
      </w:rPr>
    </w:lvl>
    <w:lvl w:ilvl="8">
      <w:numFmt w:val="bullet"/>
      <w:lvlText w:val="•"/>
      <w:lvlJc w:val="left"/>
      <w:pPr>
        <w:ind w:left="2506" w:hanging="372"/>
      </w:pPr>
      <w:rPr>
        <w:rFonts w:hint="default"/>
        <w:lang w:val="es-ES" w:eastAsia="es-ES" w:bidi="es-ES"/>
      </w:rPr>
    </w:lvl>
  </w:abstractNum>
  <w:abstractNum w:abstractNumId="84">
    <w:nsid w:val="59834BAF"/>
    <w:multiLevelType w:val="multilevel"/>
    <w:tmpl w:val="9E8CE474"/>
    <w:lvl w:ilvl="0">
      <w:start w:val="7"/>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85">
    <w:nsid w:val="59CC1D2E"/>
    <w:multiLevelType w:val="multilevel"/>
    <w:tmpl w:val="CDACBA84"/>
    <w:lvl w:ilvl="0">
      <w:start w:val="7"/>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86">
    <w:nsid w:val="5AA660D0"/>
    <w:multiLevelType w:val="multilevel"/>
    <w:tmpl w:val="D700DBF6"/>
    <w:lvl w:ilvl="0">
      <w:start w:val="13"/>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87">
    <w:nsid w:val="5AE246A9"/>
    <w:multiLevelType w:val="multilevel"/>
    <w:tmpl w:val="1D42F090"/>
    <w:lvl w:ilvl="0">
      <w:start w:val="33"/>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88">
    <w:nsid w:val="5BF211E3"/>
    <w:multiLevelType w:val="hybridMultilevel"/>
    <w:tmpl w:val="E4BEEF0A"/>
    <w:lvl w:ilvl="0" w:tplc="D0D056CC">
      <w:start w:val="1"/>
      <w:numFmt w:val="lowerLetter"/>
      <w:lvlText w:val="%1)"/>
      <w:lvlJc w:val="left"/>
      <w:pPr>
        <w:ind w:left="499" w:hanging="284"/>
        <w:jc w:val="right"/>
      </w:pPr>
      <w:rPr>
        <w:rFonts w:ascii="Kristen ITC" w:eastAsia="Kristen ITC" w:hAnsi="Kristen ITC" w:cs="Kristen ITC" w:hint="default"/>
        <w:spacing w:val="-1"/>
        <w:w w:val="99"/>
        <w:sz w:val="32"/>
        <w:szCs w:val="32"/>
        <w:lang w:val="es-ES" w:eastAsia="es-ES" w:bidi="es-ES"/>
      </w:rPr>
    </w:lvl>
    <w:lvl w:ilvl="1" w:tplc="6A58295A">
      <w:numFmt w:val="bullet"/>
      <w:lvlText w:val="•"/>
      <w:lvlJc w:val="left"/>
      <w:pPr>
        <w:ind w:left="1986" w:hanging="284"/>
      </w:pPr>
      <w:rPr>
        <w:rFonts w:hint="default"/>
        <w:lang w:val="es-ES" w:eastAsia="es-ES" w:bidi="es-ES"/>
      </w:rPr>
    </w:lvl>
    <w:lvl w:ilvl="2" w:tplc="A62A257E">
      <w:numFmt w:val="bullet"/>
      <w:lvlText w:val="•"/>
      <w:lvlJc w:val="left"/>
      <w:pPr>
        <w:ind w:left="3472" w:hanging="284"/>
      </w:pPr>
      <w:rPr>
        <w:rFonts w:hint="default"/>
        <w:lang w:val="es-ES" w:eastAsia="es-ES" w:bidi="es-ES"/>
      </w:rPr>
    </w:lvl>
    <w:lvl w:ilvl="3" w:tplc="AB008E64">
      <w:numFmt w:val="bullet"/>
      <w:lvlText w:val="•"/>
      <w:lvlJc w:val="left"/>
      <w:pPr>
        <w:ind w:left="4958" w:hanging="284"/>
      </w:pPr>
      <w:rPr>
        <w:rFonts w:hint="default"/>
        <w:lang w:val="es-ES" w:eastAsia="es-ES" w:bidi="es-ES"/>
      </w:rPr>
    </w:lvl>
    <w:lvl w:ilvl="4" w:tplc="05EC7876">
      <w:numFmt w:val="bullet"/>
      <w:lvlText w:val="•"/>
      <w:lvlJc w:val="left"/>
      <w:pPr>
        <w:ind w:left="6444" w:hanging="284"/>
      </w:pPr>
      <w:rPr>
        <w:rFonts w:hint="default"/>
        <w:lang w:val="es-ES" w:eastAsia="es-ES" w:bidi="es-ES"/>
      </w:rPr>
    </w:lvl>
    <w:lvl w:ilvl="5" w:tplc="DBE0B87C">
      <w:numFmt w:val="bullet"/>
      <w:lvlText w:val="•"/>
      <w:lvlJc w:val="left"/>
      <w:pPr>
        <w:ind w:left="7930" w:hanging="284"/>
      </w:pPr>
      <w:rPr>
        <w:rFonts w:hint="default"/>
        <w:lang w:val="es-ES" w:eastAsia="es-ES" w:bidi="es-ES"/>
      </w:rPr>
    </w:lvl>
    <w:lvl w:ilvl="6" w:tplc="01A6AD00">
      <w:numFmt w:val="bullet"/>
      <w:lvlText w:val="•"/>
      <w:lvlJc w:val="left"/>
      <w:pPr>
        <w:ind w:left="9416" w:hanging="284"/>
      </w:pPr>
      <w:rPr>
        <w:rFonts w:hint="default"/>
        <w:lang w:val="es-ES" w:eastAsia="es-ES" w:bidi="es-ES"/>
      </w:rPr>
    </w:lvl>
    <w:lvl w:ilvl="7" w:tplc="431AC19A">
      <w:numFmt w:val="bullet"/>
      <w:lvlText w:val="•"/>
      <w:lvlJc w:val="left"/>
      <w:pPr>
        <w:ind w:left="10902" w:hanging="284"/>
      </w:pPr>
      <w:rPr>
        <w:rFonts w:hint="default"/>
        <w:lang w:val="es-ES" w:eastAsia="es-ES" w:bidi="es-ES"/>
      </w:rPr>
    </w:lvl>
    <w:lvl w:ilvl="8" w:tplc="D2C8CC94">
      <w:numFmt w:val="bullet"/>
      <w:lvlText w:val="•"/>
      <w:lvlJc w:val="left"/>
      <w:pPr>
        <w:ind w:left="12388" w:hanging="284"/>
      </w:pPr>
      <w:rPr>
        <w:rFonts w:hint="default"/>
        <w:lang w:val="es-ES" w:eastAsia="es-ES" w:bidi="es-ES"/>
      </w:rPr>
    </w:lvl>
  </w:abstractNum>
  <w:abstractNum w:abstractNumId="89">
    <w:nsid w:val="5C031AAE"/>
    <w:multiLevelType w:val="multilevel"/>
    <w:tmpl w:val="8C4CBB7C"/>
    <w:lvl w:ilvl="0">
      <w:start w:val="36"/>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hint="default"/>
        <w:b/>
        <w:bCs/>
        <w:w w:val="9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90">
    <w:nsid w:val="5C2542D8"/>
    <w:multiLevelType w:val="hybridMultilevel"/>
    <w:tmpl w:val="48207AF2"/>
    <w:lvl w:ilvl="0" w:tplc="096E1C94">
      <w:start w:val="1"/>
      <w:numFmt w:val="bullet"/>
      <w:lvlText w:val=""/>
      <w:lvlJc w:val="left"/>
      <w:pPr>
        <w:ind w:left="360" w:hanging="360"/>
      </w:pPr>
      <w:rPr>
        <w:rFonts w:ascii="Wingdings" w:hAnsi="Wingdings" w:hint="default"/>
        <w:sz w:val="24"/>
      </w:rPr>
    </w:lvl>
    <w:lvl w:ilvl="1" w:tplc="6292EC9E">
      <w:numFmt w:val="bullet"/>
      <w:lvlText w:val=""/>
      <w:lvlJc w:val="left"/>
      <w:pPr>
        <w:ind w:left="1080" w:hanging="360"/>
      </w:pPr>
      <w:rPr>
        <w:rFonts w:ascii="Symbol" w:eastAsiaTheme="minorHAnsi" w:hAnsi="Symbol"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5C4B77E7"/>
    <w:multiLevelType w:val="hybridMultilevel"/>
    <w:tmpl w:val="524CAE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5C6A0FC7"/>
    <w:multiLevelType w:val="multilevel"/>
    <w:tmpl w:val="13027CFC"/>
    <w:lvl w:ilvl="0">
      <w:start w:val="1"/>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93">
    <w:nsid w:val="5CFE4019"/>
    <w:multiLevelType w:val="multilevel"/>
    <w:tmpl w:val="45CCEEA0"/>
    <w:lvl w:ilvl="0">
      <w:start w:val="46"/>
      <w:numFmt w:val="decimal"/>
      <w:lvlText w:val="%1."/>
      <w:lvlJc w:val="left"/>
      <w:pPr>
        <w:ind w:left="110" w:hanging="317"/>
      </w:pPr>
      <w:rPr>
        <w:rFonts w:ascii="Arial" w:eastAsia="Arial" w:hAnsi="Arial" w:cs="Arial" w:hint="default"/>
        <w:w w:val="99"/>
        <w:sz w:val="19"/>
        <w:szCs w:val="19"/>
        <w:lang w:val="es-ES" w:eastAsia="es-ES" w:bidi="es-ES"/>
      </w:rPr>
    </w:lvl>
    <w:lvl w:ilvl="1">
      <w:start w:val="2"/>
      <w:numFmt w:val="decimal"/>
      <w:lvlText w:val="%1.%2."/>
      <w:lvlJc w:val="left"/>
      <w:pPr>
        <w:ind w:left="110" w:hanging="476"/>
      </w:pPr>
      <w:rPr>
        <w:rFonts w:hint="default"/>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94">
    <w:nsid w:val="61582556"/>
    <w:multiLevelType w:val="multilevel"/>
    <w:tmpl w:val="34CE1BA2"/>
    <w:lvl w:ilvl="0">
      <w:start w:val="17"/>
      <w:numFmt w:val="decimal"/>
      <w:lvlText w:val="%1"/>
      <w:lvlJc w:val="left"/>
      <w:pPr>
        <w:ind w:left="105" w:hanging="401"/>
      </w:pPr>
      <w:rPr>
        <w:rFonts w:hint="default"/>
        <w:lang w:val="es-ES" w:eastAsia="es-ES" w:bidi="es-ES"/>
      </w:rPr>
    </w:lvl>
    <w:lvl w:ilvl="1">
      <w:start w:val="4"/>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95">
    <w:nsid w:val="62051924"/>
    <w:multiLevelType w:val="multilevel"/>
    <w:tmpl w:val="9BFEEEE6"/>
    <w:lvl w:ilvl="0">
      <w:start w:val="41"/>
      <w:numFmt w:val="decimal"/>
      <w:lvlText w:val="%1."/>
      <w:lvlJc w:val="left"/>
      <w:pPr>
        <w:ind w:left="110" w:hanging="317"/>
      </w:pPr>
      <w:rPr>
        <w:rFonts w:ascii="Arial" w:eastAsia="Arial" w:hAnsi="Arial" w:cs="Arial" w:hint="default"/>
        <w:w w:val="99"/>
        <w:sz w:val="19"/>
        <w:szCs w:val="19"/>
        <w:lang w:val="es-ES" w:eastAsia="es-ES" w:bidi="es-ES"/>
      </w:rPr>
    </w:lvl>
    <w:lvl w:ilvl="1">
      <w:start w:val="5"/>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96">
    <w:nsid w:val="620C4360"/>
    <w:multiLevelType w:val="hybridMultilevel"/>
    <w:tmpl w:val="1C36AC24"/>
    <w:lvl w:ilvl="0" w:tplc="890865D8">
      <w:start w:val="1"/>
      <w:numFmt w:val="lowerLetter"/>
      <w:lvlText w:val="%1)"/>
      <w:lvlJc w:val="left"/>
      <w:pPr>
        <w:ind w:left="499" w:hanging="284"/>
      </w:pPr>
      <w:rPr>
        <w:rFonts w:ascii="Kristen ITC" w:eastAsia="Kristen ITC" w:hAnsi="Kristen ITC" w:cs="Kristen ITC" w:hint="default"/>
        <w:spacing w:val="-1"/>
        <w:w w:val="99"/>
        <w:sz w:val="32"/>
        <w:szCs w:val="32"/>
        <w:lang w:val="es-ES" w:eastAsia="es-ES" w:bidi="es-ES"/>
      </w:rPr>
    </w:lvl>
    <w:lvl w:ilvl="1" w:tplc="A9743136">
      <w:numFmt w:val="bullet"/>
      <w:lvlText w:val="•"/>
      <w:lvlJc w:val="left"/>
      <w:pPr>
        <w:ind w:left="1986" w:hanging="284"/>
      </w:pPr>
      <w:rPr>
        <w:rFonts w:hint="default"/>
        <w:lang w:val="es-ES" w:eastAsia="es-ES" w:bidi="es-ES"/>
      </w:rPr>
    </w:lvl>
    <w:lvl w:ilvl="2" w:tplc="2B7EE9DC">
      <w:numFmt w:val="bullet"/>
      <w:lvlText w:val="•"/>
      <w:lvlJc w:val="left"/>
      <w:pPr>
        <w:ind w:left="3472" w:hanging="284"/>
      </w:pPr>
      <w:rPr>
        <w:rFonts w:hint="default"/>
        <w:lang w:val="es-ES" w:eastAsia="es-ES" w:bidi="es-ES"/>
      </w:rPr>
    </w:lvl>
    <w:lvl w:ilvl="3" w:tplc="29A27A6E">
      <w:numFmt w:val="bullet"/>
      <w:lvlText w:val="•"/>
      <w:lvlJc w:val="left"/>
      <w:pPr>
        <w:ind w:left="4958" w:hanging="284"/>
      </w:pPr>
      <w:rPr>
        <w:rFonts w:hint="default"/>
        <w:lang w:val="es-ES" w:eastAsia="es-ES" w:bidi="es-ES"/>
      </w:rPr>
    </w:lvl>
    <w:lvl w:ilvl="4" w:tplc="41B89A4C">
      <w:numFmt w:val="bullet"/>
      <w:lvlText w:val="•"/>
      <w:lvlJc w:val="left"/>
      <w:pPr>
        <w:ind w:left="6444" w:hanging="284"/>
      </w:pPr>
      <w:rPr>
        <w:rFonts w:hint="default"/>
        <w:lang w:val="es-ES" w:eastAsia="es-ES" w:bidi="es-ES"/>
      </w:rPr>
    </w:lvl>
    <w:lvl w:ilvl="5" w:tplc="FF2AB3E4">
      <w:numFmt w:val="bullet"/>
      <w:lvlText w:val="•"/>
      <w:lvlJc w:val="left"/>
      <w:pPr>
        <w:ind w:left="7930" w:hanging="284"/>
      </w:pPr>
      <w:rPr>
        <w:rFonts w:hint="default"/>
        <w:lang w:val="es-ES" w:eastAsia="es-ES" w:bidi="es-ES"/>
      </w:rPr>
    </w:lvl>
    <w:lvl w:ilvl="6" w:tplc="B4A8329E">
      <w:numFmt w:val="bullet"/>
      <w:lvlText w:val="•"/>
      <w:lvlJc w:val="left"/>
      <w:pPr>
        <w:ind w:left="9416" w:hanging="284"/>
      </w:pPr>
      <w:rPr>
        <w:rFonts w:hint="default"/>
        <w:lang w:val="es-ES" w:eastAsia="es-ES" w:bidi="es-ES"/>
      </w:rPr>
    </w:lvl>
    <w:lvl w:ilvl="7" w:tplc="692AEDDE">
      <w:numFmt w:val="bullet"/>
      <w:lvlText w:val="•"/>
      <w:lvlJc w:val="left"/>
      <w:pPr>
        <w:ind w:left="10902" w:hanging="284"/>
      </w:pPr>
      <w:rPr>
        <w:rFonts w:hint="default"/>
        <w:lang w:val="es-ES" w:eastAsia="es-ES" w:bidi="es-ES"/>
      </w:rPr>
    </w:lvl>
    <w:lvl w:ilvl="8" w:tplc="126CF73E">
      <w:numFmt w:val="bullet"/>
      <w:lvlText w:val="•"/>
      <w:lvlJc w:val="left"/>
      <w:pPr>
        <w:ind w:left="12388" w:hanging="284"/>
      </w:pPr>
      <w:rPr>
        <w:rFonts w:hint="default"/>
        <w:lang w:val="es-ES" w:eastAsia="es-ES" w:bidi="es-ES"/>
      </w:rPr>
    </w:lvl>
  </w:abstractNum>
  <w:abstractNum w:abstractNumId="97">
    <w:nsid w:val="64B834B5"/>
    <w:multiLevelType w:val="multilevel"/>
    <w:tmpl w:val="B58EAA1E"/>
    <w:lvl w:ilvl="0">
      <w:start w:val="5"/>
      <w:numFmt w:val="decimal"/>
      <w:lvlText w:val="%1"/>
      <w:lvlJc w:val="left"/>
      <w:pPr>
        <w:ind w:left="110" w:hanging="353"/>
      </w:pPr>
      <w:rPr>
        <w:rFonts w:hint="default"/>
        <w:lang w:val="es-ES" w:eastAsia="es-ES" w:bidi="es-ES"/>
      </w:rPr>
    </w:lvl>
    <w:lvl w:ilvl="1">
      <w:start w:val="6"/>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98">
    <w:nsid w:val="65EC4C3D"/>
    <w:multiLevelType w:val="multilevel"/>
    <w:tmpl w:val="CC0A47BC"/>
    <w:lvl w:ilvl="0">
      <w:start w:val="28"/>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99">
    <w:nsid w:val="678A6BB4"/>
    <w:multiLevelType w:val="multilevel"/>
    <w:tmpl w:val="83A6F94C"/>
    <w:lvl w:ilvl="0">
      <w:start w:val="2"/>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100">
    <w:nsid w:val="68B41F8C"/>
    <w:multiLevelType w:val="multilevel"/>
    <w:tmpl w:val="71DA1992"/>
    <w:lvl w:ilvl="0">
      <w:start w:val="17"/>
      <w:numFmt w:val="decimal"/>
      <w:lvlText w:val="%1"/>
      <w:lvlJc w:val="left"/>
      <w:pPr>
        <w:ind w:left="105" w:hanging="404"/>
      </w:pPr>
      <w:rPr>
        <w:rFonts w:hint="default"/>
        <w:lang w:val="es-ES" w:eastAsia="es-ES" w:bidi="es-ES"/>
      </w:rPr>
    </w:lvl>
    <w:lvl w:ilvl="1">
      <w:start w:val="9"/>
      <w:numFmt w:val="decimal"/>
      <w:lvlText w:val="%1.%2."/>
      <w:lvlJc w:val="left"/>
      <w:pPr>
        <w:ind w:left="105" w:hanging="404"/>
      </w:pPr>
      <w:rPr>
        <w:rFonts w:ascii="Arial" w:eastAsia="Arial" w:hAnsi="Arial" w:cs="Arial" w:hint="default"/>
        <w:spacing w:val="-1"/>
        <w:w w:val="100"/>
        <w:sz w:val="16"/>
        <w:szCs w:val="16"/>
        <w:lang w:val="es-ES" w:eastAsia="es-ES" w:bidi="es-ES"/>
      </w:rPr>
    </w:lvl>
    <w:lvl w:ilvl="2">
      <w:numFmt w:val="bullet"/>
      <w:lvlText w:val="•"/>
      <w:lvlJc w:val="left"/>
      <w:pPr>
        <w:ind w:left="909" w:hanging="404"/>
      </w:pPr>
      <w:rPr>
        <w:rFonts w:hint="default"/>
        <w:lang w:val="es-ES" w:eastAsia="es-ES" w:bidi="es-ES"/>
      </w:rPr>
    </w:lvl>
    <w:lvl w:ilvl="3">
      <w:numFmt w:val="bullet"/>
      <w:lvlText w:val="•"/>
      <w:lvlJc w:val="left"/>
      <w:pPr>
        <w:ind w:left="1314" w:hanging="404"/>
      </w:pPr>
      <w:rPr>
        <w:rFonts w:hint="default"/>
        <w:lang w:val="es-ES" w:eastAsia="es-ES" w:bidi="es-ES"/>
      </w:rPr>
    </w:lvl>
    <w:lvl w:ilvl="4">
      <w:numFmt w:val="bullet"/>
      <w:lvlText w:val="•"/>
      <w:lvlJc w:val="left"/>
      <w:pPr>
        <w:ind w:left="1719" w:hanging="404"/>
      </w:pPr>
      <w:rPr>
        <w:rFonts w:hint="default"/>
        <w:lang w:val="es-ES" w:eastAsia="es-ES" w:bidi="es-ES"/>
      </w:rPr>
    </w:lvl>
    <w:lvl w:ilvl="5">
      <w:numFmt w:val="bullet"/>
      <w:lvlText w:val="•"/>
      <w:lvlJc w:val="left"/>
      <w:pPr>
        <w:ind w:left="2124" w:hanging="404"/>
      </w:pPr>
      <w:rPr>
        <w:rFonts w:hint="default"/>
        <w:lang w:val="es-ES" w:eastAsia="es-ES" w:bidi="es-ES"/>
      </w:rPr>
    </w:lvl>
    <w:lvl w:ilvl="6">
      <w:numFmt w:val="bullet"/>
      <w:lvlText w:val="•"/>
      <w:lvlJc w:val="left"/>
      <w:pPr>
        <w:ind w:left="2528" w:hanging="404"/>
      </w:pPr>
      <w:rPr>
        <w:rFonts w:hint="default"/>
        <w:lang w:val="es-ES" w:eastAsia="es-ES" w:bidi="es-ES"/>
      </w:rPr>
    </w:lvl>
    <w:lvl w:ilvl="7">
      <w:numFmt w:val="bullet"/>
      <w:lvlText w:val="•"/>
      <w:lvlJc w:val="left"/>
      <w:pPr>
        <w:ind w:left="2933" w:hanging="404"/>
      </w:pPr>
      <w:rPr>
        <w:rFonts w:hint="default"/>
        <w:lang w:val="es-ES" w:eastAsia="es-ES" w:bidi="es-ES"/>
      </w:rPr>
    </w:lvl>
    <w:lvl w:ilvl="8">
      <w:numFmt w:val="bullet"/>
      <w:lvlText w:val="•"/>
      <w:lvlJc w:val="left"/>
      <w:pPr>
        <w:ind w:left="3338" w:hanging="404"/>
      </w:pPr>
      <w:rPr>
        <w:rFonts w:hint="default"/>
        <w:lang w:val="es-ES" w:eastAsia="es-ES" w:bidi="es-ES"/>
      </w:rPr>
    </w:lvl>
  </w:abstractNum>
  <w:abstractNum w:abstractNumId="101">
    <w:nsid w:val="69146A39"/>
    <w:multiLevelType w:val="multilevel"/>
    <w:tmpl w:val="6FFC89E8"/>
    <w:lvl w:ilvl="0">
      <w:start w:val="29"/>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02">
    <w:nsid w:val="6B270A66"/>
    <w:multiLevelType w:val="hybridMultilevel"/>
    <w:tmpl w:val="2314192C"/>
    <w:lvl w:ilvl="0" w:tplc="2592A786">
      <w:start w:val="13"/>
      <w:numFmt w:val="decimal"/>
      <w:lvlText w:val="%1."/>
      <w:lvlJc w:val="left"/>
      <w:pPr>
        <w:ind w:left="107" w:hanging="380"/>
      </w:pPr>
      <w:rPr>
        <w:rFonts w:ascii="Comic Sans MS" w:eastAsia="Comic Sans MS" w:hAnsi="Comic Sans MS" w:cs="Comic Sans MS" w:hint="default"/>
        <w:b/>
        <w:bCs/>
        <w:w w:val="100"/>
        <w:sz w:val="18"/>
        <w:szCs w:val="18"/>
        <w:lang w:val="es-ES" w:eastAsia="es-ES" w:bidi="es-ES"/>
      </w:rPr>
    </w:lvl>
    <w:lvl w:ilvl="1" w:tplc="2A765EF0">
      <w:numFmt w:val="bullet"/>
      <w:lvlText w:val="•"/>
      <w:lvlJc w:val="left"/>
      <w:pPr>
        <w:ind w:left="560" w:hanging="380"/>
      </w:pPr>
      <w:rPr>
        <w:rFonts w:hint="default"/>
        <w:lang w:val="es-ES" w:eastAsia="es-ES" w:bidi="es-ES"/>
      </w:rPr>
    </w:lvl>
    <w:lvl w:ilvl="2" w:tplc="8A52D914">
      <w:numFmt w:val="bullet"/>
      <w:lvlText w:val="•"/>
      <w:lvlJc w:val="left"/>
      <w:pPr>
        <w:ind w:left="1020" w:hanging="380"/>
      </w:pPr>
      <w:rPr>
        <w:rFonts w:hint="default"/>
        <w:lang w:val="es-ES" w:eastAsia="es-ES" w:bidi="es-ES"/>
      </w:rPr>
    </w:lvl>
    <w:lvl w:ilvl="3" w:tplc="540A6B92">
      <w:numFmt w:val="bullet"/>
      <w:lvlText w:val="•"/>
      <w:lvlJc w:val="left"/>
      <w:pPr>
        <w:ind w:left="1481" w:hanging="380"/>
      </w:pPr>
      <w:rPr>
        <w:rFonts w:hint="default"/>
        <w:lang w:val="es-ES" w:eastAsia="es-ES" w:bidi="es-ES"/>
      </w:rPr>
    </w:lvl>
    <w:lvl w:ilvl="4" w:tplc="24A6392C">
      <w:numFmt w:val="bullet"/>
      <w:lvlText w:val="•"/>
      <w:lvlJc w:val="left"/>
      <w:pPr>
        <w:ind w:left="1941" w:hanging="380"/>
      </w:pPr>
      <w:rPr>
        <w:rFonts w:hint="default"/>
        <w:lang w:val="es-ES" w:eastAsia="es-ES" w:bidi="es-ES"/>
      </w:rPr>
    </w:lvl>
    <w:lvl w:ilvl="5" w:tplc="C0E00196">
      <w:numFmt w:val="bullet"/>
      <w:lvlText w:val="•"/>
      <w:lvlJc w:val="left"/>
      <w:pPr>
        <w:ind w:left="2402" w:hanging="380"/>
      </w:pPr>
      <w:rPr>
        <w:rFonts w:hint="default"/>
        <w:lang w:val="es-ES" w:eastAsia="es-ES" w:bidi="es-ES"/>
      </w:rPr>
    </w:lvl>
    <w:lvl w:ilvl="6" w:tplc="14CE7726">
      <w:numFmt w:val="bullet"/>
      <w:lvlText w:val="•"/>
      <w:lvlJc w:val="left"/>
      <w:pPr>
        <w:ind w:left="2862" w:hanging="380"/>
      </w:pPr>
      <w:rPr>
        <w:rFonts w:hint="default"/>
        <w:lang w:val="es-ES" w:eastAsia="es-ES" w:bidi="es-ES"/>
      </w:rPr>
    </w:lvl>
    <w:lvl w:ilvl="7" w:tplc="59B86AB8">
      <w:numFmt w:val="bullet"/>
      <w:lvlText w:val="•"/>
      <w:lvlJc w:val="left"/>
      <w:pPr>
        <w:ind w:left="3322" w:hanging="380"/>
      </w:pPr>
      <w:rPr>
        <w:rFonts w:hint="default"/>
        <w:lang w:val="es-ES" w:eastAsia="es-ES" w:bidi="es-ES"/>
      </w:rPr>
    </w:lvl>
    <w:lvl w:ilvl="8" w:tplc="AA10D060">
      <w:numFmt w:val="bullet"/>
      <w:lvlText w:val="•"/>
      <w:lvlJc w:val="left"/>
      <w:pPr>
        <w:ind w:left="3783" w:hanging="380"/>
      </w:pPr>
      <w:rPr>
        <w:rFonts w:hint="default"/>
        <w:lang w:val="es-ES" w:eastAsia="es-ES" w:bidi="es-ES"/>
      </w:rPr>
    </w:lvl>
  </w:abstractNum>
  <w:abstractNum w:abstractNumId="103">
    <w:nsid w:val="6B8651F8"/>
    <w:multiLevelType w:val="multilevel"/>
    <w:tmpl w:val="2460D810"/>
    <w:lvl w:ilvl="0">
      <w:start w:val="17"/>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104">
    <w:nsid w:val="6BE451B2"/>
    <w:multiLevelType w:val="multilevel"/>
    <w:tmpl w:val="668A5CDC"/>
    <w:lvl w:ilvl="0">
      <w:start w:val="35"/>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05">
    <w:nsid w:val="6DD13D27"/>
    <w:multiLevelType w:val="hybridMultilevel"/>
    <w:tmpl w:val="F10C1CBA"/>
    <w:lvl w:ilvl="0" w:tplc="A58ED7EC">
      <w:start w:val="1"/>
      <w:numFmt w:val="decimal"/>
      <w:lvlText w:val="%1."/>
      <w:lvlJc w:val="left"/>
      <w:pPr>
        <w:ind w:left="335" w:hanging="705"/>
      </w:pPr>
      <w:rPr>
        <w:rFonts w:hint="default"/>
      </w:rPr>
    </w:lvl>
    <w:lvl w:ilvl="1" w:tplc="0C0A0019" w:tentative="1">
      <w:start w:val="1"/>
      <w:numFmt w:val="lowerLetter"/>
      <w:lvlText w:val="%2."/>
      <w:lvlJc w:val="left"/>
      <w:pPr>
        <w:ind w:left="710" w:hanging="360"/>
      </w:pPr>
    </w:lvl>
    <w:lvl w:ilvl="2" w:tplc="0C0A001B" w:tentative="1">
      <w:start w:val="1"/>
      <w:numFmt w:val="lowerRoman"/>
      <w:lvlText w:val="%3."/>
      <w:lvlJc w:val="right"/>
      <w:pPr>
        <w:ind w:left="1430" w:hanging="180"/>
      </w:pPr>
    </w:lvl>
    <w:lvl w:ilvl="3" w:tplc="0C0A000F" w:tentative="1">
      <w:start w:val="1"/>
      <w:numFmt w:val="decimal"/>
      <w:lvlText w:val="%4."/>
      <w:lvlJc w:val="left"/>
      <w:pPr>
        <w:ind w:left="2150" w:hanging="360"/>
      </w:pPr>
    </w:lvl>
    <w:lvl w:ilvl="4" w:tplc="0C0A0019" w:tentative="1">
      <w:start w:val="1"/>
      <w:numFmt w:val="lowerLetter"/>
      <w:lvlText w:val="%5."/>
      <w:lvlJc w:val="left"/>
      <w:pPr>
        <w:ind w:left="2870" w:hanging="360"/>
      </w:pPr>
    </w:lvl>
    <w:lvl w:ilvl="5" w:tplc="0C0A001B" w:tentative="1">
      <w:start w:val="1"/>
      <w:numFmt w:val="lowerRoman"/>
      <w:lvlText w:val="%6."/>
      <w:lvlJc w:val="right"/>
      <w:pPr>
        <w:ind w:left="3590" w:hanging="180"/>
      </w:pPr>
    </w:lvl>
    <w:lvl w:ilvl="6" w:tplc="0C0A000F" w:tentative="1">
      <w:start w:val="1"/>
      <w:numFmt w:val="decimal"/>
      <w:lvlText w:val="%7."/>
      <w:lvlJc w:val="left"/>
      <w:pPr>
        <w:ind w:left="4310" w:hanging="360"/>
      </w:pPr>
    </w:lvl>
    <w:lvl w:ilvl="7" w:tplc="0C0A0019" w:tentative="1">
      <w:start w:val="1"/>
      <w:numFmt w:val="lowerLetter"/>
      <w:lvlText w:val="%8."/>
      <w:lvlJc w:val="left"/>
      <w:pPr>
        <w:ind w:left="5030" w:hanging="360"/>
      </w:pPr>
    </w:lvl>
    <w:lvl w:ilvl="8" w:tplc="0C0A001B" w:tentative="1">
      <w:start w:val="1"/>
      <w:numFmt w:val="lowerRoman"/>
      <w:lvlText w:val="%9."/>
      <w:lvlJc w:val="right"/>
      <w:pPr>
        <w:ind w:left="5750" w:hanging="180"/>
      </w:pPr>
    </w:lvl>
  </w:abstractNum>
  <w:abstractNum w:abstractNumId="106">
    <w:nsid w:val="6FE163A9"/>
    <w:multiLevelType w:val="multilevel"/>
    <w:tmpl w:val="F71A2D9C"/>
    <w:lvl w:ilvl="0">
      <w:start w:val="17"/>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07">
    <w:nsid w:val="71592917"/>
    <w:multiLevelType w:val="hybridMultilevel"/>
    <w:tmpl w:val="2B0263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nsid w:val="71866519"/>
    <w:multiLevelType w:val="multilevel"/>
    <w:tmpl w:val="2AEE4C08"/>
    <w:lvl w:ilvl="0">
      <w:start w:val="33"/>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b/>
        <w:bCs/>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09">
    <w:nsid w:val="7295106D"/>
    <w:multiLevelType w:val="multilevel"/>
    <w:tmpl w:val="3A34494E"/>
    <w:lvl w:ilvl="0">
      <w:start w:val="6"/>
      <w:numFmt w:val="decimal"/>
      <w:lvlText w:val="%1"/>
      <w:lvlJc w:val="left"/>
      <w:pPr>
        <w:ind w:left="105" w:hanging="315"/>
      </w:pPr>
      <w:rPr>
        <w:rFonts w:hint="default"/>
        <w:lang w:val="es-ES" w:eastAsia="es-ES" w:bidi="es-ES"/>
      </w:rPr>
    </w:lvl>
    <w:lvl w:ilvl="1">
      <w:start w:val="2"/>
      <w:numFmt w:val="decimal"/>
      <w:lvlText w:val="%1.%2."/>
      <w:lvlJc w:val="left"/>
      <w:pPr>
        <w:ind w:left="105" w:hanging="315"/>
      </w:pPr>
      <w:rPr>
        <w:rFonts w:ascii="Arial" w:eastAsia="Arial" w:hAnsi="Arial" w:cs="Arial" w:hint="default"/>
        <w:spacing w:val="-1"/>
        <w:w w:val="100"/>
        <w:sz w:val="16"/>
        <w:szCs w:val="16"/>
        <w:lang w:val="es-ES" w:eastAsia="es-ES" w:bidi="es-ES"/>
      </w:rPr>
    </w:lvl>
    <w:lvl w:ilvl="2">
      <w:numFmt w:val="bullet"/>
      <w:lvlText w:val="•"/>
      <w:lvlJc w:val="left"/>
      <w:pPr>
        <w:ind w:left="909" w:hanging="315"/>
      </w:pPr>
      <w:rPr>
        <w:rFonts w:hint="default"/>
        <w:lang w:val="es-ES" w:eastAsia="es-ES" w:bidi="es-ES"/>
      </w:rPr>
    </w:lvl>
    <w:lvl w:ilvl="3">
      <w:numFmt w:val="bullet"/>
      <w:lvlText w:val="•"/>
      <w:lvlJc w:val="left"/>
      <w:pPr>
        <w:ind w:left="1314" w:hanging="315"/>
      </w:pPr>
      <w:rPr>
        <w:rFonts w:hint="default"/>
        <w:lang w:val="es-ES" w:eastAsia="es-ES" w:bidi="es-ES"/>
      </w:rPr>
    </w:lvl>
    <w:lvl w:ilvl="4">
      <w:numFmt w:val="bullet"/>
      <w:lvlText w:val="•"/>
      <w:lvlJc w:val="left"/>
      <w:pPr>
        <w:ind w:left="1719" w:hanging="315"/>
      </w:pPr>
      <w:rPr>
        <w:rFonts w:hint="default"/>
        <w:lang w:val="es-ES" w:eastAsia="es-ES" w:bidi="es-ES"/>
      </w:rPr>
    </w:lvl>
    <w:lvl w:ilvl="5">
      <w:numFmt w:val="bullet"/>
      <w:lvlText w:val="•"/>
      <w:lvlJc w:val="left"/>
      <w:pPr>
        <w:ind w:left="2124" w:hanging="315"/>
      </w:pPr>
      <w:rPr>
        <w:rFonts w:hint="default"/>
        <w:lang w:val="es-ES" w:eastAsia="es-ES" w:bidi="es-ES"/>
      </w:rPr>
    </w:lvl>
    <w:lvl w:ilvl="6">
      <w:numFmt w:val="bullet"/>
      <w:lvlText w:val="•"/>
      <w:lvlJc w:val="left"/>
      <w:pPr>
        <w:ind w:left="2528" w:hanging="315"/>
      </w:pPr>
      <w:rPr>
        <w:rFonts w:hint="default"/>
        <w:lang w:val="es-ES" w:eastAsia="es-ES" w:bidi="es-ES"/>
      </w:rPr>
    </w:lvl>
    <w:lvl w:ilvl="7">
      <w:numFmt w:val="bullet"/>
      <w:lvlText w:val="•"/>
      <w:lvlJc w:val="left"/>
      <w:pPr>
        <w:ind w:left="2933" w:hanging="315"/>
      </w:pPr>
      <w:rPr>
        <w:rFonts w:hint="default"/>
        <w:lang w:val="es-ES" w:eastAsia="es-ES" w:bidi="es-ES"/>
      </w:rPr>
    </w:lvl>
    <w:lvl w:ilvl="8">
      <w:numFmt w:val="bullet"/>
      <w:lvlText w:val="•"/>
      <w:lvlJc w:val="left"/>
      <w:pPr>
        <w:ind w:left="3338" w:hanging="315"/>
      </w:pPr>
      <w:rPr>
        <w:rFonts w:hint="default"/>
        <w:lang w:val="es-ES" w:eastAsia="es-ES" w:bidi="es-ES"/>
      </w:rPr>
    </w:lvl>
  </w:abstractNum>
  <w:abstractNum w:abstractNumId="110">
    <w:nsid w:val="72BB2FA6"/>
    <w:multiLevelType w:val="hybridMultilevel"/>
    <w:tmpl w:val="3E7A3E0A"/>
    <w:lvl w:ilvl="0" w:tplc="7A4061CA">
      <w:start w:val="1"/>
      <w:numFmt w:val="lowerLetter"/>
      <w:lvlText w:val="%1)"/>
      <w:lvlJc w:val="left"/>
      <w:pPr>
        <w:ind w:left="499" w:hanging="284"/>
        <w:jc w:val="right"/>
      </w:pPr>
      <w:rPr>
        <w:rFonts w:ascii="Kristen ITC" w:eastAsia="Kristen ITC" w:hAnsi="Kristen ITC" w:cs="Kristen ITC" w:hint="default"/>
        <w:spacing w:val="-1"/>
        <w:w w:val="99"/>
        <w:sz w:val="32"/>
        <w:szCs w:val="32"/>
        <w:lang w:val="es-ES" w:eastAsia="es-ES" w:bidi="es-ES"/>
      </w:rPr>
    </w:lvl>
    <w:lvl w:ilvl="1" w:tplc="EE7800A0">
      <w:numFmt w:val="bullet"/>
      <w:lvlText w:val="•"/>
      <w:lvlJc w:val="left"/>
      <w:pPr>
        <w:ind w:left="1986" w:hanging="284"/>
      </w:pPr>
      <w:rPr>
        <w:rFonts w:hint="default"/>
        <w:lang w:val="es-ES" w:eastAsia="es-ES" w:bidi="es-ES"/>
      </w:rPr>
    </w:lvl>
    <w:lvl w:ilvl="2" w:tplc="6896AF76">
      <w:numFmt w:val="bullet"/>
      <w:lvlText w:val="•"/>
      <w:lvlJc w:val="left"/>
      <w:pPr>
        <w:ind w:left="3472" w:hanging="284"/>
      </w:pPr>
      <w:rPr>
        <w:rFonts w:hint="default"/>
        <w:lang w:val="es-ES" w:eastAsia="es-ES" w:bidi="es-ES"/>
      </w:rPr>
    </w:lvl>
    <w:lvl w:ilvl="3" w:tplc="EEBE94E6">
      <w:numFmt w:val="bullet"/>
      <w:lvlText w:val="•"/>
      <w:lvlJc w:val="left"/>
      <w:pPr>
        <w:ind w:left="4958" w:hanging="284"/>
      </w:pPr>
      <w:rPr>
        <w:rFonts w:hint="default"/>
        <w:lang w:val="es-ES" w:eastAsia="es-ES" w:bidi="es-ES"/>
      </w:rPr>
    </w:lvl>
    <w:lvl w:ilvl="4" w:tplc="C1902A90">
      <w:numFmt w:val="bullet"/>
      <w:lvlText w:val="•"/>
      <w:lvlJc w:val="left"/>
      <w:pPr>
        <w:ind w:left="6444" w:hanging="284"/>
      </w:pPr>
      <w:rPr>
        <w:rFonts w:hint="default"/>
        <w:lang w:val="es-ES" w:eastAsia="es-ES" w:bidi="es-ES"/>
      </w:rPr>
    </w:lvl>
    <w:lvl w:ilvl="5" w:tplc="3C24C5E0">
      <w:numFmt w:val="bullet"/>
      <w:lvlText w:val="•"/>
      <w:lvlJc w:val="left"/>
      <w:pPr>
        <w:ind w:left="7930" w:hanging="284"/>
      </w:pPr>
      <w:rPr>
        <w:rFonts w:hint="default"/>
        <w:lang w:val="es-ES" w:eastAsia="es-ES" w:bidi="es-ES"/>
      </w:rPr>
    </w:lvl>
    <w:lvl w:ilvl="6" w:tplc="AEF2102C">
      <w:numFmt w:val="bullet"/>
      <w:lvlText w:val="•"/>
      <w:lvlJc w:val="left"/>
      <w:pPr>
        <w:ind w:left="9416" w:hanging="284"/>
      </w:pPr>
      <w:rPr>
        <w:rFonts w:hint="default"/>
        <w:lang w:val="es-ES" w:eastAsia="es-ES" w:bidi="es-ES"/>
      </w:rPr>
    </w:lvl>
    <w:lvl w:ilvl="7" w:tplc="CEB0BFF8">
      <w:numFmt w:val="bullet"/>
      <w:lvlText w:val="•"/>
      <w:lvlJc w:val="left"/>
      <w:pPr>
        <w:ind w:left="10902" w:hanging="284"/>
      </w:pPr>
      <w:rPr>
        <w:rFonts w:hint="default"/>
        <w:lang w:val="es-ES" w:eastAsia="es-ES" w:bidi="es-ES"/>
      </w:rPr>
    </w:lvl>
    <w:lvl w:ilvl="8" w:tplc="3AB6AF52">
      <w:numFmt w:val="bullet"/>
      <w:lvlText w:val="•"/>
      <w:lvlJc w:val="left"/>
      <w:pPr>
        <w:ind w:left="12388" w:hanging="284"/>
      </w:pPr>
      <w:rPr>
        <w:rFonts w:hint="default"/>
        <w:lang w:val="es-ES" w:eastAsia="es-ES" w:bidi="es-ES"/>
      </w:rPr>
    </w:lvl>
  </w:abstractNum>
  <w:abstractNum w:abstractNumId="111">
    <w:nsid w:val="72F86834"/>
    <w:multiLevelType w:val="hybridMultilevel"/>
    <w:tmpl w:val="CA362424"/>
    <w:lvl w:ilvl="0" w:tplc="FAF89224">
      <w:numFmt w:val="bullet"/>
      <w:lvlText w:val=""/>
      <w:lvlJc w:val="left"/>
      <w:pPr>
        <w:ind w:left="499" w:hanging="284"/>
      </w:pPr>
      <w:rPr>
        <w:rFonts w:hint="default"/>
        <w:w w:val="100"/>
        <w:lang w:val="es-ES" w:eastAsia="es-ES" w:bidi="es-ES"/>
      </w:rPr>
    </w:lvl>
    <w:lvl w:ilvl="1" w:tplc="E4620F70">
      <w:numFmt w:val="bullet"/>
      <w:lvlText w:val="•"/>
      <w:lvlJc w:val="left"/>
      <w:pPr>
        <w:ind w:left="1986" w:hanging="284"/>
      </w:pPr>
      <w:rPr>
        <w:rFonts w:hint="default"/>
        <w:lang w:val="es-ES" w:eastAsia="es-ES" w:bidi="es-ES"/>
      </w:rPr>
    </w:lvl>
    <w:lvl w:ilvl="2" w:tplc="8F183566">
      <w:numFmt w:val="bullet"/>
      <w:lvlText w:val="•"/>
      <w:lvlJc w:val="left"/>
      <w:pPr>
        <w:ind w:left="3472" w:hanging="284"/>
      </w:pPr>
      <w:rPr>
        <w:rFonts w:hint="default"/>
        <w:lang w:val="es-ES" w:eastAsia="es-ES" w:bidi="es-ES"/>
      </w:rPr>
    </w:lvl>
    <w:lvl w:ilvl="3" w:tplc="D7800C9A">
      <w:numFmt w:val="bullet"/>
      <w:lvlText w:val="•"/>
      <w:lvlJc w:val="left"/>
      <w:pPr>
        <w:ind w:left="4958" w:hanging="284"/>
      </w:pPr>
      <w:rPr>
        <w:rFonts w:hint="default"/>
        <w:lang w:val="es-ES" w:eastAsia="es-ES" w:bidi="es-ES"/>
      </w:rPr>
    </w:lvl>
    <w:lvl w:ilvl="4" w:tplc="C608A418">
      <w:numFmt w:val="bullet"/>
      <w:lvlText w:val="•"/>
      <w:lvlJc w:val="left"/>
      <w:pPr>
        <w:ind w:left="6444" w:hanging="284"/>
      </w:pPr>
      <w:rPr>
        <w:rFonts w:hint="default"/>
        <w:lang w:val="es-ES" w:eastAsia="es-ES" w:bidi="es-ES"/>
      </w:rPr>
    </w:lvl>
    <w:lvl w:ilvl="5" w:tplc="94FCF462">
      <w:numFmt w:val="bullet"/>
      <w:lvlText w:val="•"/>
      <w:lvlJc w:val="left"/>
      <w:pPr>
        <w:ind w:left="7930" w:hanging="284"/>
      </w:pPr>
      <w:rPr>
        <w:rFonts w:hint="default"/>
        <w:lang w:val="es-ES" w:eastAsia="es-ES" w:bidi="es-ES"/>
      </w:rPr>
    </w:lvl>
    <w:lvl w:ilvl="6" w:tplc="FDF899AE">
      <w:numFmt w:val="bullet"/>
      <w:lvlText w:val="•"/>
      <w:lvlJc w:val="left"/>
      <w:pPr>
        <w:ind w:left="9416" w:hanging="284"/>
      </w:pPr>
      <w:rPr>
        <w:rFonts w:hint="default"/>
        <w:lang w:val="es-ES" w:eastAsia="es-ES" w:bidi="es-ES"/>
      </w:rPr>
    </w:lvl>
    <w:lvl w:ilvl="7" w:tplc="2E1E9A1C">
      <w:numFmt w:val="bullet"/>
      <w:lvlText w:val="•"/>
      <w:lvlJc w:val="left"/>
      <w:pPr>
        <w:ind w:left="10902" w:hanging="284"/>
      </w:pPr>
      <w:rPr>
        <w:rFonts w:hint="default"/>
        <w:lang w:val="es-ES" w:eastAsia="es-ES" w:bidi="es-ES"/>
      </w:rPr>
    </w:lvl>
    <w:lvl w:ilvl="8" w:tplc="A7D2B8A2">
      <w:numFmt w:val="bullet"/>
      <w:lvlText w:val="•"/>
      <w:lvlJc w:val="left"/>
      <w:pPr>
        <w:ind w:left="12388" w:hanging="284"/>
      </w:pPr>
      <w:rPr>
        <w:rFonts w:hint="default"/>
        <w:lang w:val="es-ES" w:eastAsia="es-ES" w:bidi="es-ES"/>
      </w:rPr>
    </w:lvl>
  </w:abstractNum>
  <w:abstractNum w:abstractNumId="112">
    <w:nsid w:val="73CA64C8"/>
    <w:multiLevelType w:val="multilevel"/>
    <w:tmpl w:val="BEF8C544"/>
    <w:lvl w:ilvl="0">
      <w:start w:val="2"/>
      <w:numFmt w:val="decimal"/>
      <w:lvlText w:val="%1"/>
      <w:lvlJc w:val="left"/>
      <w:pPr>
        <w:ind w:left="108" w:hanging="318"/>
      </w:pPr>
      <w:rPr>
        <w:rFonts w:hint="default"/>
        <w:lang w:val="es-ES" w:eastAsia="es-ES" w:bidi="es-ES"/>
      </w:rPr>
    </w:lvl>
    <w:lvl w:ilvl="1">
      <w:start w:val="1"/>
      <w:numFmt w:val="decimal"/>
      <w:lvlText w:val="%1.%2."/>
      <w:lvlJc w:val="left"/>
      <w:pPr>
        <w:ind w:left="108" w:hanging="318"/>
      </w:pPr>
      <w:rPr>
        <w:rFonts w:hint="default"/>
        <w:w w:val="99"/>
        <w:u w:val="single" w:color="000000"/>
        <w:lang w:val="es-ES" w:eastAsia="es-ES" w:bidi="es-ES"/>
      </w:rPr>
    </w:lvl>
    <w:lvl w:ilvl="2">
      <w:numFmt w:val="bullet"/>
      <w:lvlText w:val="•"/>
      <w:lvlJc w:val="left"/>
      <w:pPr>
        <w:ind w:left="916" w:hanging="318"/>
      </w:pPr>
      <w:rPr>
        <w:rFonts w:hint="default"/>
        <w:lang w:val="es-ES" w:eastAsia="es-ES" w:bidi="es-ES"/>
      </w:rPr>
    </w:lvl>
    <w:lvl w:ilvl="3">
      <w:numFmt w:val="bullet"/>
      <w:lvlText w:val="•"/>
      <w:lvlJc w:val="left"/>
      <w:pPr>
        <w:ind w:left="1324" w:hanging="318"/>
      </w:pPr>
      <w:rPr>
        <w:rFonts w:hint="default"/>
        <w:lang w:val="es-ES" w:eastAsia="es-ES" w:bidi="es-ES"/>
      </w:rPr>
    </w:lvl>
    <w:lvl w:ilvl="4">
      <w:numFmt w:val="bullet"/>
      <w:lvlText w:val="•"/>
      <w:lvlJc w:val="left"/>
      <w:pPr>
        <w:ind w:left="1732" w:hanging="318"/>
      </w:pPr>
      <w:rPr>
        <w:rFonts w:hint="default"/>
        <w:lang w:val="es-ES" w:eastAsia="es-ES" w:bidi="es-ES"/>
      </w:rPr>
    </w:lvl>
    <w:lvl w:ilvl="5">
      <w:numFmt w:val="bullet"/>
      <w:lvlText w:val="•"/>
      <w:lvlJc w:val="left"/>
      <w:pPr>
        <w:ind w:left="2141" w:hanging="318"/>
      </w:pPr>
      <w:rPr>
        <w:rFonts w:hint="default"/>
        <w:lang w:val="es-ES" w:eastAsia="es-ES" w:bidi="es-ES"/>
      </w:rPr>
    </w:lvl>
    <w:lvl w:ilvl="6">
      <w:numFmt w:val="bullet"/>
      <w:lvlText w:val="•"/>
      <w:lvlJc w:val="left"/>
      <w:pPr>
        <w:ind w:left="2549" w:hanging="318"/>
      </w:pPr>
      <w:rPr>
        <w:rFonts w:hint="default"/>
        <w:lang w:val="es-ES" w:eastAsia="es-ES" w:bidi="es-ES"/>
      </w:rPr>
    </w:lvl>
    <w:lvl w:ilvl="7">
      <w:numFmt w:val="bullet"/>
      <w:lvlText w:val="•"/>
      <w:lvlJc w:val="left"/>
      <w:pPr>
        <w:ind w:left="2957" w:hanging="318"/>
      </w:pPr>
      <w:rPr>
        <w:rFonts w:hint="default"/>
        <w:lang w:val="es-ES" w:eastAsia="es-ES" w:bidi="es-ES"/>
      </w:rPr>
    </w:lvl>
    <w:lvl w:ilvl="8">
      <w:numFmt w:val="bullet"/>
      <w:lvlText w:val="•"/>
      <w:lvlJc w:val="left"/>
      <w:pPr>
        <w:ind w:left="3365" w:hanging="318"/>
      </w:pPr>
      <w:rPr>
        <w:rFonts w:hint="default"/>
        <w:lang w:val="es-ES" w:eastAsia="es-ES" w:bidi="es-ES"/>
      </w:rPr>
    </w:lvl>
  </w:abstractNum>
  <w:abstractNum w:abstractNumId="113">
    <w:nsid w:val="741F123F"/>
    <w:multiLevelType w:val="multilevel"/>
    <w:tmpl w:val="3B7C79B0"/>
    <w:lvl w:ilvl="0">
      <w:start w:val="20"/>
      <w:numFmt w:val="decimal"/>
      <w:lvlText w:val="%1"/>
      <w:lvlJc w:val="left"/>
      <w:pPr>
        <w:ind w:left="105" w:hanging="404"/>
      </w:pPr>
      <w:rPr>
        <w:rFonts w:hint="default"/>
        <w:lang w:val="es-ES" w:eastAsia="es-ES" w:bidi="es-ES"/>
      </w:rPr>
    </w:lvl>
    <w:lvl w:ilvl="1">
      <w:start w:val="1"/>
      <w:numFmt w:val="decimal"/>
      <w:lvlText w:val="%1.%2."/>
      <w:lvlJc w:val="left"/>
      <w:pPr>
        <w:ind w:left="105" w:hanging="404"/>
      </w:pPr>
      <w:rPr>
        <w:rFonts w:ascii="Arial" w:eastAsia="Arial" w:hAnsi="Arial" w:cs="Arial" w:hint="default"/>
        <w:spacing w:val="-1"/>
        <w:w w:val="100"/>
        <w:sz w:val="16"/>
        <w:szCs w:val="16"/>
        <w:lang w:val="es-ES" w:eastAsia="es-ES" w:bidi="es-ES"/>
      </w:rPr>
    </w:lvl>
    <w:lvl w:ilvl="2">
      <w:numFmt w:val="bullet"/>
      <w:lvlText w:val="•"/>
      <w:lvlJc w:val="left"/>
      <w:pPr>
        <w:ind w:left="909" w:hanging="404"/>
      </w:pPr>
      <w:rPr>
        <w:rFonts w:hint="default"/>
        <w:lang w:val="es-ES" w:eastAsia="es-ES" w:bidi="es-ES"/>
      </w:rPr>
    </w:lvl>
    <w:lvl w:ilvl="3">
      <w:numFmt w:val="bullet"/>
      <w:lvlText w:val="•"/>
      <w:lvlJc w:val="left"/>
      <w:pPr>
        <w:ind w:left="1314" w:hanging="404"/>
      </w:pPr>
      <w:rPr>
        <w:rFonts w:hint="default"/>
        <w:lang w:val="es-ES" w:eastAsia="es-ES" w:bidi="es-ES"/>
      </w:rPr>
    </w:lvl>
    <w:lvl w:ilvl="4">
      <w:numFmt w:val="bullet"/>
      <w:lvlText w:val="•"/>
      <w:lvlJc w:val="left"/>
      <w:pPr>
        <w:ind w:left="1719" w:hanging="404"/>
      </w:pPr>
      <w:rPr>
        <w:rFonts w:hint="default"/>
        <w:lang w:val="es-ES" w:eastAsia="es-ES" w:bidi="es-ES"/>
      </w:rPr>
    </w:lvl>
    <w:lvl w:ilvl="5">
      <w:numFmt w:val="bullet"/>
      <w:lvlText w:val="•"/>
      <w:lvlJc w:val="left"/>
      <w:pPr>
        <w:ind w:left="2124" w:hanging="404"/>
      </w:pPr>
      <w:rPr>
        <w:rFonts w:hint="default"/>
        <w:lang w:val="es-ES" w:eastAsia="es-ES" w:bidi="es-ES"/>
      </w:rPr>
    </w:lvl>
    <w:lvl w:ilvl="6">
      <w:numFmt w:val="bullet"/>
      <w:lvlText w:val="•"/>
      <w:lvlJc w:val="left"/>
      <w:pPr>
        <w:ind w:left="2528" w:hanging="404"/>
      </w:pPr>
      <w:rPr>
        <w:rFonts w:hint="default"/>
        <w:lang w:val="es-ES" w:eastAsia="es-ES" w:bidi="es-ES"/>
      </w:rPr>
    </w:lvl>
    <w:lvl w:ilvl="7">
      <w:numFmt w:val="bullet"/>
      <w:lvlText w:val="•"/>
      <w:lvlJc w:val="left"/>
      <w:pPr>
        <w:ind w:left="2933" w:hanging="404"/>
      </w:pPr>
      <w:rPr>
        <w:rFonts w:hint="default"/>
        <w:lang w:val="es-ES" w:eastAsia="es-ES" w:bidi="es-ES"/>
      </w:rPr>
    </w:lvl>
    <w:lvl w:ilvl="8">
      <w:numFmt w:val="bullet"/>
      <w:lvlText w:val="•"/>
      <w:lvlJc w:val="left"/>
      <w:pPr>
        <w:ind w:left="3338" w:hanging="404"/>
      </w:pPr>
      <w:rPr>
        <w:rFonts w:hint="default"/>
        <w:lang w:val="es-ES" w:eastAsia="es-ES" w:bidi="es-ES"/>
      </w:rPr>
    </w:lvl>
  </w:abstractNum>
  <w:abstractNum w:abstractNumId="114">
    <w:nsid w:val="75981B6B"/>
    <w:multiLevelType w:val="multilevel"/>
    <w:tmpl w:val="F55C8C9E"/>
    <w:lvl w:ilvl="0">
      <w:start w:val="1"/>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115">
    <w:nsid w:val="75D533DC"/>
    <w:multiLevelType w:val="multilevel"/>
    <w:tmpl w:val="F0ACB940"/>
    <w:lvl w:ilvl="0">
      <w:start w:val="13"/>
      <w:numFmt w:val="decimal"/>
      <w:lvlText w:val="%1"/>
      <w:lvlJc w:val="left"/>
      <w:pPr>
        <w:ind w:left="105" w:hanging="401"/>
      </w:pPr>
      <w:rPr>
        <w:rFonts w:hint="default"/>
        <w:lang w:val="es-ES" w:eastAsia="es-ES" w:bidi="es-ES"/>
      </w:rPr>
    </w:lvl>
    <w:lvl w:ilvl="1">
      <w:start w:val="4"/>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16">
    <w:nsid w:val="763655BC"/>
    <w:multiLevelType w:val="multilevel"/>
    <w:tmpl w:val="51ACAF44"/>
    <w:lvl w:ilvl="0">
      <w:start w:val="3"/>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117">
    <w:nsid w:val="773573A6"/>
    <w:multiLevelType w:val="hybridMultilevel"/>
    <w:tmpl w:val="552023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8774B8F"/>
    <w:multiLevelType w:val="multilevel"/>
    <w:tmpl w:val="6E041012"/>
    <w:lvl w:ilvl="0">
      <w:start w:val="32"/>
      <w:numFmt w:val="decimal"/>
      <w:lvlText w:val="%1"/>
      <w:lvlJc w:val="left"/>
      <w:pPr>
        <w:ind w:left="110" w:hanging="423"/>
      </w:pPr>
      <w:rPr>
        <w:rFonts w:hint="default"/>
        <w:lang w:val="es-ES" w:eastAsia="es-ES" w:bidi="es-ES"/>
      </w:rPr>
    </w:lvl>
    <w:lvl w:ilvl="1">
      <w:start w:val="1"/>
      <w:numFmt w:val="decimal"/>
      <w:lvlText w:val="%1.%2"/>
      <w:lvlJc w:val="left"/>
      <w:pPr>
        <w:ind w:left="110" w:hanging="423"/>
      </w:pPr>
      <w:rPr>
        <w:rFonts w:ascii="Arial" w:eastAsia="Arial" w:hAnsi="Arial" w:cs="Arial" w:hint="default"/>
        <w:w w:val="99"/>
        <w:sz w:val="19"/>
        <w:szCs w:val="19"/>
        <w:lang w:val="es-ES" w:eastAsia="es-ES" w:bidi="es-ES"/>
      </w:rPr>
    </w:lvl>
    <w:lvl w:ilvl="2">
      <w:numFmt w:val="bullet"/>
      <w:lvlText w:val="•"/>
      <w:lvlJc w:val="left"/>
      <w:pPr>
        <w:ind w:left="781" w:hanging="423"/>
      </w:pPr>
      <w:rPr>
        <w:rFonts w:hint="default"/>
        <w:lang w:val="es-ES" w:eastAsia="es-ES" w:bidi="es-ES"/>
      </w:rPr>
    </w:lvl>
    <w:lvl w:ilvl="3">
      <w:numFmt w:val="bullet"/>
      <w:lvlText w:val="•"/>
      <w:lvlJc w:val="left"/>
      <w:pPr>
        <w:ind w:left="1111" w:hanging="423"/>
      </w:pPr>
      <w:rPr>
        <w:rFonts w:hint="default"/>
        <w:lang w:val="es-ES" w:eastAsia="es-ES" w:bidi="es-ES"/>
      </w:rPr>
    </w:lvl>
    <w:lvl w:ilvl="4">
      <w:numFmt w:val="bullet"/>
      <w:lvlText w:val="•"/>
      <w:lvlJc w:val="left"/>
      <w:pPr>
        <w:ind w:left="1442" w:hanging="423"/>
      </w:pPr>
      <w:rPr>
        <w:rFonts w:hint="default"/>
        <w:lang w:val="es-ES" w:eastAsia="es-ES" w:bidi="es-ES"/>
      </w:rPr>
    </w:lvl>
    <w:lvl w:ilvl="5">
      <w:numFmt w:val="bullet"/>
      <w:lvlText w:val="•"/>
      <w:lvlJc w:val="left"/>
      <w:pPr>
        <w:ind w:left="1772" w:hanging="423"/>
      </w:pPr>
      <w:rPr>
        <w:rFonts w:hint="default"/>
        <w:lang w:val="es-ES" w:eastAsia="es-ES" w:bidi="es-ES"/>
      </w:rPr>
    </w:lvl>
    <w:lvl w:ilvl="6">
      <w:numFmt w:val="bullet"/>
      <w:lvlText w:val="•"/>
      <w:lvlJc w:val="left"/>
      <w:pPr>
        <w:ind w:left="2103" w:hanging="423"/>
      </w:pPr>
      <w:rPr>
        <w:rFonts w:hint="default"/>
        <w:lang w:val="es-ES" w:eastAsia="es-ES" w:bidi="es-ES"/>
      </w:rPr>
    </w:lvl>
    <w:lvl w:ilvl="7">
      <w:numFmt w:val="bullet"/>
      <w:lvlText w:val="•"/>
      <w:lvlJc w:val="left"/>
      <w:pPr>
        <w:ind w:left="2433" w:hanging="423"/>
      </w:pPr>
      <w:rPr>
        <w:rFonts w:hint="default"/>
        <w:lang w:val="es-ES" w:eastAsia="es-ES" w:bidi="es-ES"/>
      </w:rPr>
    </w:lvl>
    <w:lvl w:ilvl="8">
      <w:numFmt w:val="bullet"/>
      <w:lvlText w:val="•"/>
      <w:lvlJc w:val="left"/>
      <w:pPr>
        <w:ind w:left="2764" w:hanging="423"/>
      </w:pPr>
      <w:rPr>
        <w:rFonts w:hint="default"/>
        <w:lang w:val="es-ES" w:eastAsia="es-ES" w:bidi="es-ES"/>
      </w:rPr>
    </w:lvl>
  </w:abstractNum>
  <w:abstractNum w:abstractNumId="119">
    <w:nsid w:val="791A3631"/>
    <w:multiLevelType w:val="multilevel"/>
    <w:tmpl w:val="05D628CC"/>
    <w:lvl w:ilvl="0">
      <w:start w:val="18"/>
      <w:numFmt w:val="decimal"/>
      <w:lvlText w:val="%1"/>
      <w:lvlJc w:val="left"/>
      <w:pPr>
        <w:ind w:left="107" w:hanging="478"/>
      </w:pPr>
      <w:rPr>
        <w:rFonts w:hint="default"/>
        <w:lang w:val="es-ES" w:eastAsia="es-ES" w:bidi="es-ES"/>
      </w:rPr>
    </w:lvl>
    <w:lvl w:ilvl="1">
      <w:start w:val="1"/>
      <w:numFmt w:val="decimal"/>
      <w:lvlText w:val="%1.%2."/>
      <w:lvlJc w:val="left"/>
      <w:pPr>
        <w:ind w:left="107" w:hanging="478"/>
      </w:pPr>
      <w:rPr>
        <w:rFonts w:hint="default"/>
        <w:w w:val="99"/>
        <w:u w:val="single" w:color="000000"/>
        <w:lang w:val="es-ES" w:eastAsia="es-ES" w:bidi="es-ES"/>
      </w:rPr>
    </w:lvl>
    <w:lvl w:ilvl="2">
      <w:numFmt w:val="bullet"/>
      <w:lvlText w:val="•"/>
      <w:lvlJc w:val="left"/>
      <w:pPr>
        <w:ind w:left="701" w:hanging="478"/>
      </w:pPr>
      <w:rPr>
        <w:rFonts w:hint="default"/>
        <w:lang w:val="es-ES" w:eastAsia="es-ES" w:bidi="es-ES"/>
      </w:rPr>
    </w:lvl>
    <w:lvl w:ilvl="3">
      <w:numFmt w:val="bullet"/>
      <w:lvlText w:val="•"/>
      <w:lvlJc w:val="left"/>
      <w:pPr>
        <w:ind w:left="1002" w:hanging="478"/>
      </w:pPr>
      <w:rPr>
        <w:rFonts w:hint="default"/>
        <w:lang w:val="es-ES" w:eastAsia="es-ES" w:bidi="es-ES"/>
      </w:rPr>
    </w:lvl>
    <w:lvl w:ilvl="4">
      <w:numFmt w:val="bullet"/>
      <w:lvlText w:val="•"/>
      <w:lvlJc w:val="left"/>
      <w:pPr>
        <w:ind w:left="1303" w:hanging="478"/>
      </w:pPr>
      <w:rPr>
        <w:rFonts w:hint="default"/>
        <w:lang w:val="es-ES" w:eastAsia="es-ES" w:bidi="es-ES"/>
      </w:rPr>
    </w:lvl>
    <w:lvl w:ilvl="5">
      <w:numFmt w:val="bullet"/>
      <w:lvlText w:val="•"/>
      <w:lvlJc w:val="left"/>
      <w:pPr>
        <w:ind w:left="1604" w:hanging="478"/>
      </w:pPr>
      <w:rPr>
        <w:rFonts w:hint="default"/>
        <w:lang w:val="es-ES" w:eastAsia="es-ES" w:bidi="es-ES"/>
      </w:rPr>
    </w:lvl>
    <w:lvl w:ilvl="6">
      <w:numFmt w:val="bullet"/>
      <w:lvlText w:val="•"/>
      <w:lvlJc w:val="left"/>
      <w:pPr>
        <w:ind w:left="1904" w:hanging="478"/>
      </w:pPr>
      <w:rPr>
        <w:rFonts w:hint="default"/>
        <w:lang w:val="es-ES" w:eastAsia="es-ES" w:bidi="es-ES"/>
      </w:rPr>
    </w:lvl>
    <w:lvl w:ilvl="7">
      <w:numFmt w:val="bullet"/>
      <w:lvlText w:val="•"/>
      <w:lvlJc w:val="left"/>
      <w:pPr>
        <w:ind w:left="2205" w:hanging="478"/>
      </w:pPr>
      <w:rPr>
        <w:rFonts w:hint="default"/>
        <w:lang w:val="es-ES" w:eastAsia="es-ES" w:bidi="es-ES"/>
      </w:rPr>
    </w:lvl>
    <w:lvl w:ilvl="8">
      <w:numFmt w:val="bullet"/>
      <w:lvlText w:val="•"/>
      <w:lvlJc w:val="left"/>
      <w:pPr>
        <w:ind w:left="2506" w:hanging="478"/>
      </w:pPr>
      <w:rPr>
        <w:rFonts w:hint="default"/>
        <w:lang w:val="es-ES" w:eastAsia="es-ES" w:bidi="es-ES"/>
      </w:rPr>
    </w:lvl>
  </w:abstractNum>
  <w:abstractNum w:abstractNumId="120">
    <w:nsid w:val="79F918F7"/>
    <w:multiLevelType w:val="multilevel"/>
    <w:tmpl w:val="8578AD72"/>
    <w:lvl w:ilvl="0">
      <w:start w:val="17"/>
      <w:numFmt w:val="decimal"/>
      <w:lvlText w:val="%1"/>
      <w:lvlJc w:val="left"/>
      <w:pPr>
        <w:ind w:left="508" w:hanging="404"/>
      </w:pPr>
      <w:rPr>
        <w:rFonts w:hint="default"/>
        <w:lang w:val="es-ES" w:eastAsia="es-ES" w:bidi="es-ES"/>
      </w:rPr>
    </w:lvl>
    <w:lvl w:ilvl="1">
      <w:start w:val="7"/>
      <w:numFmt w:val="decimal"/>
      <w:lvlText w:val="%1.%2."/>
      <w:lvlJc w:val="left"/>
      <w:pPr>
        <w:ind w:left="508" w:hanging="404"/>
      </w:pPr>
      <w:rPr>
        <w:rFonts w:ascii="Arial" w:eastAsia="Arial" w:hAnsi="Arial" w:cs="Arial" w:hint="default"/>
        <w:spacing w:val="-1"/>
        <w:w w:val="100"/>
        <w:sz w:val="16"/>
        <w:szCs w:val="16"/>
        <w:lang w:val="es-ES" w:eastAsia="es-ES" w:bidi="es-ES"/>
      </w:rPr>
    </w:lvl>
    <w:lvl w:ilvl="2">
      <w:numFmt w:val="bullet"/>
      <w:lvlText w:val="•"/>
      <w:lvlJc w:val="left"/>
      <w:pPr>
        <w:ind w:left="1229" w:hanging="404"/>
      </w:pPr>
      <w:rPr>
        <w:rFonts w:hint="default"/>
        <w:lang w:val="es-ES" w:eastAsia="es-ES" w:bidi="es-ES"/>
      </w:rPr>
    </w:lvl>
    <w:lvl w:ilvl="3">
      <w:numFmt w:val="bullet"/>
      <w:lvlText w:val="•"/>
      <w:lvlJc w:val="left"/>
      <w:pPr>
        <w:ind w:left="1594" w:hanging="404"/>
      </w:pPr>
      <w:rPr>
        <w:rFonts w:hint="default"/>
        <w:lang w:val="es-ES" w:eastAsia="es-ES" w:bidi="es-ES"/>
      </w:rPr>
    </w:lvl>
    <w:lvl w:ilvl="4">
      <w:numFmt w:val="bullet"/>
      <w:lvlText w:val="•"/>
      <w:lvlJc w:val="left"/>
      <w:pPr>
        <w:ind w:left="1959" w:hanging="404"/>
      </w:pPr>
      <w:rPr>
        <w:rFonts w:hint="default"/>
        <w:lang w:val="es-ES" w:eastAsia="es-ES" w:bidi="es-ES"/>
      </w:rPr>
    </w:lvl>
    <w:lvl w:ilvl="5">
      <w:numFmt w:val="bullet"/>
      <w:lvlText w:val="•"/>
      <w:lvlJc w:val="left"/>
      <w:pPr>
        <w:ind w:left="2324" w:hanging="404"/>
      </w:pPr>
      <w:rPr>
        <w:rFonts w:hint="default"/>
        <w:lang w:val="es-ES" w:eastAsia="es-ES" w:bidi="es-ES"/>
      </w:rPr>
    </w:lvl>
    <w:lvl w:ilvl="6">
      <w:numFmt w:val="bullet"/>
      <w:lvlText w:val="•"/>
      <w:lvlJc w:val="left"/>
      <w:pPr>
        <w:ind w:left="2688" w:hanging="404"/>
      </w:pPr>
      <w:rPr>
        <w:rFonts w:hint="default"/>
        <w:lang w:val="es-ES" w:eastAsia="es-ES" w:bidi="es-ES"/>
      </w:rPr>
    </w:lvl>
    <w:lvl w:ilvl="7">
      <w:numFmt w:val="bullet"/>
      <w:lvlText w:val="•"/>
      <w:lvlJc w:val="left"/>
      <w:pPr>
        <w:ind w:left="3053" w:hanging="404"/>
      </w:pPr>
      <w:rPr>
        <w:rFonts w:hint="default"/>
        <w:lang w:val="es-ES" w:eastAsia="es-ES" w:bidi="es-ES"/>
      </w:rPr>
    </w:lvl>
    <w:lvl w:ilvl="8">
      <w:numFmt w:val="bullet"/>
      <w:lvlText w:val="•"/>
      <w:lvlJc w:val="left"/>
      <w:pPr>
        <w:ind w:left="3418" w:hanging="404"/>
      </w:pPr>
      <w:rPr>
        <w:rFonts w:hint="default"/>
        <w:lang w:val="es-ES" w:eastAsia="es-ES" w:bidi="es-ES"/>
      </w:rPr>
    </w:lvl>
  </w:abstractNum>
  <w:abstractNum w:abstractNumId="121">
    <w:nsid w:val="7AB53388"/>
    <w:multiLevelType w:val="multilevel"/>
    <w:tmpl w:val="8E745AFE"/>
    <w:lvl w:ilvl="0">
      <w:start w:val="25"/>
      <w:numFmt w:val="decimal"/>
      <w:lvlText w:val="%1."/>
      <w:lvlJc w:val="left"/>
      <w:pPr>
        <w:ind w:left="108" w:hanging="334"/>
      </w:pPr>
      <w:rPr>
        <w:rFonts w:ascii="Calibri" w:eastAsia="Calibri" w:hAnsi="Calibri" w:cs="Calibri" w:hint="default"/>
        <w:b/>
        <w:bCs/>
        <w:spacing w:val="-2"/>
        <w:w w:val="100"/>
        <w:sz w:val="22"/>
        <w:szCs w:val="22"/>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122">
    <w:nsid w:val="7AF61593"/>
    <w:multiLevelType w:val="hybridMultilevel"/>
    <w:tmpl w:val="ACE07BD0"/>
    <w:lvl w:ilvl="0" w:tplc="5E021010">
      <w:start w:val="4"/>
      <w:numFmt w:val="decimal"/>
      <w:lvlText w:val="%1."/>
      <w:lvlJc w:val="left"/>
      <w:pPr>
        <w:ind w:left="107" w:hanging="269"/>
      </w:pPr>
      <w:rPr>
        <w:rFonts w:ascii="Comic Sans MS" w:eastAsia="Comic Sans MS" w:hAnsi="Comic Sans MS" w:cs="Comic Sans MS" w:hint="default"/>
        <w:b/>
        <w:bCs/>
        <w:w w:val="100"/>
        <w:sz w:val="18"/>
        <w:szCs w:val="18"/>
        <w:lang w:val="es-ES" w:eastAsia="es-ES" w:bidi="es-ES"/>
      </w:rPr>
    </w:lvl>
    <w:lvl w:ilvl="1" w:tplc="A09ADD26">
      <w:numFmt w:val="bullet"/>
      <w:lvlText w:val="•"/>
      <w:lvlJc w:val="left"/>
      <w:pPr>
        <w:ind w:left="560" w:hanging="269"/>
      </w:pPr>
      <w:rPr>
        <w:rFonts w:hint="default"/>
        <w:lang w:val="es-ES" w:eastAsia="es-ES" w:bidi="es-ES"/>
      </w:rPr>
    </w:lvl>
    <w:lvl w:ilvl="2" w:tplc="9D289ABC">
      <w:numFmt w:val="bullet"/>
      <w:lvlText w:val="•"/>
      <w:lvlJc w:val="left"/>
      <w:pPr>
        <w:ind w:left="1020" w:hanging="269"/>
      </w:pPr>
      <w:rPr>
        <w:rFonts w:hint="default"/>
        <w:lang w:val="es-ES" w:eastAsia="es-ES" w:bidi="es-ES"/>
      </w:rPr>
    </w:lvl>
    <w:lvl w:ilvl="3" w:tplc="BE149F0A">
      <w:numFmt w:val="bullet"/>
      <w:lvlText w:val="•"/>
      <w:lvlJc w:val="left"/>
      <w:pPr>
        <w:ind w:left="1481" w:hanging="269"/>
      </w:pPr>
      <w:rPr>
        <w:rFonts w:hint="default"/>
        <w:lang w:val="es-ES" w:eastAsia="es-ES" w:bidi="es-ES"/>
      </w:rPr>
    </w:lvl>
    <w:lvl w:ilvl="4" w:tplc="D5526994">
      <w:numFmt w:val="bullet"/>
      <w:lvlText w:val="•"/>
      <w:lvlJc w:val="left"/>
      <w:pPr>
        <w:ind w:left="1941" w:hanging="269"/>
      </w:pPr>
      <w:rPr>
        <w:rFonts w:hint="default"/>
        <w:lang w:val="es-ES" w:eastAsia="es-ES" w:bidi="es-ES"/>
      </w:rPr>
    </w:lvl>
    <w:lvl w:ilvl="5" w:tplc="CD54AA02">
      <w:numFmt w:val="bullet"/>
      <w:lvlText w:val="•"/>
      <w:lvlJc w:val="left"/>
      <w:pPr>
        <w:ind w:left="2402" w:hanging="269"/>
      </w:pPr>
      <w:rPr>
        <w:rFonts w:hint="default"/>
        <w:lang w:val="es-ES" w:eastAsia="es-ES" w:bidi="es-ES"/>
      </w:rPr>
    </w:lvl>
    <w:lvl w:ilvl="6" w:tplc="AB0C8328">
      <w:numFmt w:val="bullet"/>
      <w:lvlText w:val="•"/>
      <w:lvlJc w:val="left"/>
      <w:pPr>
        <w:ind w:left="2862" w:hanging="269"/>
      </w:pPr>
      <w:rPr>
        <w:rFonts w:hint="default"/>
        <w:lang w:val="es-ES" w:eastAsia="es-ES" w:bidi="es-ES"/>
      </w:rPr>
    </w:lvl>
    <w:lvl w:ilvl="7" w:tplc="215AF200">
      <w:numFmt w:val="bullet"/>
      <w:lvlText w:val="•"/>
      <w:lvlJc w:val="left"/>
      <w:pPr>
        <w:ind w:left="3322" w:hanging="269"/>
      </w:pPr>
      <w:rPr>
        <w:rFonts w:hint="default"/>
        <w:lang w:val="es-ES" w:eastAsia="es-ES" w:bidi="es-ES"/>
      </w:rPr>
    </w:lvl>
    <w:lvl w:ilvl="8" w:tplc="B02AADCA">
      <w:numFmt w:val="bullet"/>
      <w:lvlText w:val="•"/>
      <w:lvlJc w:val="left"/>
      <w:pPr>
        <w:ind w:left="3783" w:hanging="269"/>
      </w:pPr>
      <w:rPr>
        <w:rFonts w:hint="default"/>
        <w:lang w:val="es-ES" w:eastAsia="es-ES" w:bidi="es-ES"/>
      </w:rPr>
    </w:lvl>
  </w:abstractNum>
  <w:abstractNum w:abstractNumId="123">
    <w:nsid w:val="7BE603E0"/>
    <w:multiLevelType w:val="multilevel"/>
    <w:tmpl w:val="30BCFFF2"/>
    <w:lvl w:ilvl="0">
      <w:start w:val="27"/>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124">
    <w:nsid w:val="7C6D2664"/>
    <w:multiLevelType w:val="multilevel"/>
    <w:tmpl w:val="9A4A77E8"/>
    <w:lvl w:ilvl="0">
      <w:start w:val="18"/>
      <w:numFmt w:val="decimal"/>
      <w:lvlText w:val="%1"/>
      <w:lvlJc w:val="left"/>
      <w:pPr>
        <w:ind w:left="106" w:hanging="476"/>
      </w:pPr>
      <w:rPr>
        <w:rFonts w:hint="default"/>
        <w:lang w:val="es-ES" w:eastAsia="es-ES" w:bidi="es-ES"/>
      </w:rPr>
    </w:lvl>
    <w:lvl w:ilvl="1">
      <w:start w:val="1"/>
      <w:numFmt w:val="decimal"/>
      <w:lvlText w:val="%1.%2."/>
      <w:lvlJc w:val="left"/>
      <w:pPr>
        <w:ind w:left="106" w:hanging="476"/>
      </w:pPr>
      <w:rPr>
        <w:rFonts w:hint="default"/>
        <w:w w:val="99"/>
        <w:u w:val="single" w:color="000000"/>
        <w:lang w:val="es-ES" w:eastAsia="es-ES" w:bidi="es-ES"/>
      </w:rPr>
    </w:lvl>
    <w:lvl w:ilvl="2">
      <w:numFmt w:val="bullet"/>
      <w:lvlText w:val="•"/>
      <w:lvlJc w:val="left"/>
      <w:pPr>
        <w:ind w:left="731" w:hanging="476"/>
      </w:pPr>
      <w:rPr>
        <w:rFonts w:hint="default"/>
        <w:lang w:val="es-ES" w:eastAsia="es-ES" w:bidi="es-ES"/>
      </w:rPr>
    </w:lvl>
    <w:lvl w:ilvl="3">
      <w:numFmt w:val="bullet"/>
      <w:lvlText w:val="•"/>
      <w:lvlJc w:val="left"/>
      <w:pPr>
        <w:ind w:left="1046" w:hanging="476"/>
      </w:pPr>
      <w:rPr>
        <w:rFonts w:hint="default"/>
        <w:lang w:val="es-ES" w:eastAsia="es-ES" w:bidi="es-ES"/>
      </w:rPr>
    </w:lvl>
    <w:lvl w:ilvl="4">
      <w:numFmt w:val="bullet"/>
      <w:lvlText w:val="•"/>
      <w:lvlJc w:val="left"/>
      <w:pPr>
        <w:ind w:left="1362" w:hanging="476"/>
      </w:pPr>
      <w:rPr>
        <w:rFonts w:hint="default"/>
        <w:lang w:val="es-ES" w:eastAsia="es-ES" w:bidi="es-ES"/>
      </w:rPr>
    </w:lvl>
    <w:lvl w:ilvl="5">
      <w:numFmt w:val="bullet"/>
      <w:lvlText w:val="•"/>
      <w:lvlJc w:val="left"/>
      <w:pPr>
        <w:ind w:left="1677" w:hanging="476"/>
      </w:pPr>
      <w:rPr>
        <w:rFonts w:hint="default"/>
        <w:lang w:val="es-ES" w:eastAsia="es-ES" w:bidi="es-ES"/>
      </w:rPr>
    </w:lvl>
    <w:lvl w:ilvl="6">
      <w:numFmt w:val="bullet"/>
      <w:lvlText w:val="•"/>
      <w:lvlJc w:val="left"/>
      <w:pPr>
        <w:ind w:left="1993" w:hanging="476"/>
      </w:pPr>
      <w:rPr>
        <w:rFonts w:hint="default"/>
        <w:lang w:val="es-ES" w:eastAsia="es-ES" w:bidi="es-ES"/>
      </w:rPr>
    </w:lvl>
    <w:lvl w:ilvl="7">
      <w:numFmt w:val="bullet"/>
      <w:lvlText w:val="•"/>
      <w:lvlJc w:val="left"/>
      <w:pPr>
        <w:ind w:left="2308" w:hanging="476"/>
      </w:pPr>
      <w:rPr>
        <w:rFonts w:hint="default"/>
        <w:lang w:val="es-ES" w:eastAsia="es-ES" w:bidi="es-ES"/>
      </w:rPr>
    </w:lvl>
    <w:lvl w:ilvl="8">
      <w:numFmt w:val="bullet"/>
      <w:lvlText w:val="•"/>
      <w:lvlJc w:val="left"/>
      <w:pPr>
        <w:ind w:left="2624" w:hanging="476"/>
      </w:pPr>
      <w:rPr>
        <w:rFonts w:hint="default"/>
        <w:lang w:val="es-ES" w:eastAsia="es-ES" w:bidi="es-ES"/>
      </w:rPr>
    </w:lvl>
  </w:abstractNum>
  <w:abstractNum w:abstractNumId="125">
    <w:nsid w:val="7CE356B5"/>
    <w:multiLevelType w:val="multilevel"/>
    <w:tmpl w:val="8B8868D2"/>
    <w:lvl w:ilvl="0">
      <w:start w:val="11"/>
      <w:numFmt w:val="decimal"/>
      <w:lvlText w:val="%1"/>
      <w:lvlJc w:val="left"/>
      <w:pPr>
        <w:ind w:left="597" w:hanging="492"/>
      </w:pPr>
      <w:rPr>
        <w:rFonts w:hint="default"/>
        <w:lang w:val="es-ES" w:eastAsia="es-ES" w:bidi="es-ES"/>
      </w:rPr>
    </w:lvl>
    <w:lvl w:ilvl="1">
      <w:start w:val="13"/>
      <w:numFmt w:val="decimal"/>
      <w:lvlText w:val="%1.%2."/>
      <w:lvlJc w:val="left"/>
      <w:pPr>
        <w:ind w:left="597" w:hanging="492"/>
      </w:pPr>
      <w:rPr>
        <w:rFonts w:ascii="Arial" w:eastAsia="Arial" w:hAnsi="Arial" w:cs="Arial" w:hint="default"/>
        <w:spacing w:val="-1"/>
        <w:w w:val="100"/>
        <w:sz w:val="16"/>
        <w:szCs w:val="16"/>
        <w:lang w:val="es-ES" w:eastAsia="es-ES" w:bidi="es-ES"/>
      </w:rPr>
    </w:lvl>
    <w:lvl w:ilvl="2">
      <w:numFmt w:val="bullet"/>
      <w:lvlText w:val="•"/>
      <w:lvlJc w:val="left"/>
      <w:pPr>
        <w:ind w:left="1309" w:hanging="492"/>
      </w:pPr>
      <w:rPr>
        <w:rFonts w:hint="default"/>
        <w:lang w:val="es-ES" w:eastAsia="es-ES" w:bidi="es-ES"/>
      </w:rPr>
    </w:lvl>
    <w:lvl w:ilvl="3">
      <w:numFmt w:val="bullet"/>
      <w:lvlText w:val="•"/>
      <w:lvlJc w:val="left"/>
      <w:pPr>
        <w:ind w:left="1664" w:hanging="492"/>
      </w:pPr>
      <w:rPr>
        <w:rFonts w:hint="default"/>
        <w:lang w:val="es-ES" w:eastAsia="es-ES" w:bidi="es-ES"/>
      </w:rPr>
    </w:lvl>
    <w:lvl w:ilvl="4">
      <w:numFmt w:val="bullet"/>
      <w:lvlText w:val="•"/>
      <w:lvlJc w:val="left"/>
      <w:pPr>
        <w:ind w:left="2019" w:hanging="492"/>
      </w:pPr>
      <w:rPr>
        <w:rFonts w:hint="default"/>
        <w:lang w:val="es-ES" w:eastAsia="es-ES" w:bidi="es-ES"/>
      </w:rPr>
    </w:lvl>
    <w:lvl w:ilvl="5">
      <w:numFmt w:val="bullet"/>
      <w:lvlText w:val="•"/>
      <w:lvlJc w:val="left"/>
      <w:pPr>
        <w:ind w:left="2374" w:hanging="492"/>
      </w:pPr>
      <w:rPr>
        <w:rFonts w:hint="default"/>
        <w:lang w:val="es-ES" w:eastAsia="es-ES" w:bidi="es-ES"/>
      </w:rPr>
    </w:lvl>
    <w:lvl w:ilvl="6">
      <w:numFmt w:val="bullet"/>
      <w:lvlText w:val="•"/>
      <w:lvlJc w:val="left"/>
      <w:pPr>
        <w:ind w:left="2728" w:hanging="492"/>
      </w:pPr>
      <w:rPr>
        <w:rFonts w:hint="default"/>
        <w:lang w:val="es-ES" w:eastAsia="es-ES" w:bidi="es-ES"/>
      </w:rPr>
    </w:lvl>
    <w:lvl w:ilvl="7">
      <w:numFmt w:val="bullet"/>
      <w:lvlText w:val="•"/>
      <w:lvlJc w:val="left"/>
      <w:pPr>
        <w:ind w:left="3083" w:hanging="492"/>
      </w:pPr>
      <w:rPr>
        <w:rFonts w:hint="default"/>
        <w:lang w:val="es-ES" w:eastAsia="es-ES" w:bidi="es-ES"/>
      </w:rPr>
    </w:lvl>
    <w:lvl w:ilvl="8">
      <w:numFmt w:val="bullet"/>
      <w:lvlText w:val="•"/>
      <w:lvlJc w:val="left"/>
      <w:pPr>
        <w:ind w:left="3438" w:hanging="492"/>
      </w:pPr>
      <w:rPr>
        <w:rFonts w:hint="default"/>
        <w:lang w:val="es-ES" w:eastAsia="es-ES" w:bidi="es-ES"/>
      </w:rPr>
    </w:lvl>
  </w:abstractNum>
  <w:abstractNum w:abstractNumId="126">
    <w:nsid w:val="7D2121CA"/>
    <w:multiLevelType w:val="multilevel"/>
    <w:tmpl w:val="B6820F4C"/>
    <w:lvl w:ilvl="0">
      <w:start w:val="13"/>
      <w:numFmt w:val="decimal"/>
      <w:lvlText w:val="%1"/>
      <w:lvlJc w:val="left"/>
      <w:pPr>
        <w:ind w:left="110" w:hanging="454"/>
      </w:pPr>
      <w:rPr>
        <w:rFonts w:hint="default"/>
        <w:lang w:val="es-ES" w:eastAsia="es-ES" w:bidi="es-ES"/>
      </w:rPr>
    </w:lvl>
    <w:lvl w:ilvl="1">
      <w:start w:val="3"/>
      <w:numFmt w:val="decimal"/>
      <w:lvlText w:val="%1.%2."/>
      <w:lvlJc w:val="left"/>
      <w:pPr>
        <w:ind w:left="110" w:hanging="454"/>
      </w:pPr>
      <w:rPr>
        <w:rFonts w:hint="default"/>
        <w:w w:val="100"/>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127">
    <w:nsid w:val="7F037381"/>
    <w:multiLevelType w:val="hybridMultilevel"/>
    <w:tmpl w:val="DA9C1DA4"/>
    <w:lvl w:ilvl="0" w:tplc="9B3002DC">
      <w:start w:val="3"/>
      <w:numFmt w:val="lowerLetter"/>
      <w:lvlText w:val="%1)"/>
      <w:lvlJc w:val="left"/>
      <w:pPr>
        <w:ind w:left="495" w:hanging="280"/>
      </w:pPr>
      <w:rPr>
        <w:rFonts w:hint="default"/>
        <w:spacing w:val="-1"/>
        <w:w w:val="99"/>
        <w:sz w:val="30"/>
        <w:szCs w:val="30"/>
        <w:u w:val="thick" w:color="000000"/>
        <w:lang w:val="es-ES" w:eastAsia="es-ES" w:bidi="es-ES"/>
      </w:rPr>
    </w:lvl>
    <w:lvl w:ilvl="1" w:tplc="2FA2AD00">
      <w:numFmt w:val="bullet"/>
      <w:lvlText w:val="•"/>
      <w:lvlJc w:val="left"/>
      <w:pPr>
        <w:ind w:left="1986" w:hanging="280"/>
      </w:pPr>
      <w:rPr>
        <w:rFonts w:hint="default"/>
        <w:lang w:val="es-ES" w:eastAsia="es-ES" w:bidi="es-ES"/>
      </w:rPr>
    </w:lvl>
    <w:lvl w:ilvl="2" w:tplc="6DF244C6">
      <w:numFmt w:val="bullet"/>
      <w:lvlText w:val="•"/>
      <w:lvlJc w:val="left"/>
      <w:pPr>
        <w:ind w:left="3472" w:hanging="280"/>
      </w:pPr>
      <w:rPr>
        <w:rFonts w:hint="default"/>
        <w:lang w:val="es-ES" w:eastAsia="es-ES" w:bidi="es-ES"/>
      </w:rPr>
    </w:lvl>
    <w:lvl w:ilvl="3" w:tplc="CD7EE740">
      <w:numFmt w:val="bullet"/>
      <w:lvlText w:val="•"/>
      <w:lvlJc w:val="left"/>
      <w:pPr>
        <w:ind w:left="4958" w:hanging="280"/>
      </w:pPr>
      <w:rPr>
        <w:rFonts w:hint="default"/>
        <w:lang w:val="es-ES" w:eastAsia="es-ES" w:bidi="es-ES"/>
      </w:rPr>
    </w:lvl>
    <w:lvl w:ilvl="4" w:tplc="317CCAAC">
      <w:numFmt w:val="bullet"/>
      <w:lvlText w:val="•"/>
      <w:lvlJc w:val="left"/>
      <w:pPr>
        <w:ind w:left="6444" w:hanging="280"/>
      </w:pPr>
      <w:rPr>
        <w:rFonts w:hint="default"/>
        <w:lang w:val="es-ES" w:eastAsia="es-ES" w:bidi="es-ES"/>
      </w:rPr>
    </w:lvl>
    <w:lvl w:ilvl="5" w:tplc="CB74AF9E">
      <w:numFmt w:val="bullet"/>
      <w:lvlText w:val="•"/>
      <w:lvlJc w:val="left"/>
      <w:pPr>
        <w:ind w:left="7930" w:hanging="280"/>
      </w:pPr>
      <w:rPr>
        <w:rFonts w:hint="default"/>
        <w:lang w:val="es-ES" w:eastAsia="es-ES" w:bidi="es-ES"/>
      </w:rPr>
    </w:lvl>
    <w:lvl w:ilvl="6" w:tplc="E9F4CFFA">
      <w:numFmt w:val="bullet"/>
      <w:lvlText w:val="•"/>
      <w:lvlJc w:val="left"/>
      <w:pPr>
        <w:ind w:left="9416" w:hanging="280"/>
      </w:pPr>
      <w:rPr>
        <w:rFonts w:hint="default"/>
        <w:lang w:val="es-ES" w:eastAsia="es-ES" w:bidi="es-ES"/>
      </w:rPr>
    </w:lvl>
    <w:lvl w:ilvl="7" w:tplc="2AA8EB18">
      <w:numFmt w:val="bullet"/>
      <w:lvlText w:val="•"/>
      <w:lvlJc w:val="left"/>
      <w:pPr>
        <w:ind w:left="10902" w:hanging="280"/>
      </w:pPr>
      <w:rPr>
        <w:rFonts w:hint="default"/>
        <w:lang w:val="es-ES" w:eastAsia="es-ES" w:bidi="es-ES"/>
      </w:rPr>
    </w:lvl>
    <w:lvl w:ilvl="8" w:tplc="87681E92">
      <w:numFmt w:val="bullet"/>
      <w:lvlText w:val="•"/>
      <w:lvlJc w:val="left"/>
      <w:pPr>
        <w:ind w:left="12388" w:hanging="280"/>
      </w:pPr>
      <w:rPr>
        <w:rFonts w:hint="default"/>
        <w:lang w:val="es-ES" w:eastAsia="es-ES" w:bidi="es-ES"/>
      </w:rPr>
    </w:lvl>
  </w:abstractNum>
  <w:num w:numId="1">
    <w:abstractNumId w:val="8"/>
  </w:num>
  <w:num w:numId="2">
    <w:abstractNumId w:val="90"/>
  </w:num>
  <w:num w:numId="3">
    <w:abstractNumId w:val="64"/>
  </w:num>
  <w:num w:numId="4">
    <w:abstractNumId w:val="6"/>
  </w:num>
  <w:num w:numId="5">
    <w:abstractNumId w:val="17"/>
  </w:num>
  <w:num w:numId="6">
    <w:abstractNumId w:val="27"/>
  </w:num>
  <w:num w:numId="7">
    <w:abstractNumId w:val="3"/>
  </w:num>
  <w:num w:numId="8">
    <w:abstractNumId w:val="105"/>
  </w:num>
  <w:num w:numId="9">
    <w:abstractNumId w:val="57"/>
  </w:num>
  <w:num w:numId="10">
    <w:abstractNumId w:val="113"/>
  </w:num>
  <w:num w:numId="11">
    <w:abstractNumId w:val="100"/>
  </w:num>
  <w:num w:numId="12">
    <w:abstractNumId w:val="120"/>
  </w:num>
  <w:num w:numId="13">
    <w:abstractNumId w:val="94"/>
  </w:num>
  <w:num w:numId="14">
    <w:abstractNumId w:val="25"/>
  </w:num>
  <w:num w:numId="15">
    <w:abstractNumId w:val="29"/>
  </w:num>
  <w:num w:numId="16">
    <w:abstractNumId w:val="115"/>
  </w:num>
  <w:num w:numId="17">
    <w:abstractNumId w:val="86"/>
  </w:num>
  <w:num w:numId="18">
    <w:abstractNumId w:val="51"/>
  </w:num>
  <w:num w:numId="19">
    <w:abstractNumId w:val="125"/>
  </w:num>
  <w:num w:numId="20">
    <w:abstractNumId w:val="59"/>
  </w:num>
  <w:num w:numId="21">
    <w:abstractNumId w:val="37"/>
  </w:num>
  <w:num w:numId="22">
    <w:abstractNumId w:val="9"/>
  </w:num>
  <w:num w:numId="23">
    <w:abstractNumId w:val="47"/>
  </w:num>
  <w:num w:numId="24">
    <w:abstractNumId w:val="85"/>
  </w:num>
  <w:num w:numId="25">
    <w:abstractNumId w:val="77"/>
  </w:num>
  <w:num w:numId="26">
    <w:abstractNumId w:val="109"/>
  </w:num>
  <w:num w:numId="27">
    <w:abstractNumId w:val="68"/>
  </w:num>
  <w:num w:numId="28">
    <w:abstractNumId w:val="116"/>
  </w:num>
  <w:num w:numId="29">
    <w:abstractNumId w:val="82"/>
  </w:num>
  <w:num w:numId="30">
    <w:abstractNumId w:val="42"/>
  </w:num>
  <w:num w:numId="31">
    <w:abstractNumId w:val="127"/>
  </w:num>
  <w:num w:numId="32">
    <w:abstractNumId w:val="26"/>
  </w:num>
  <w:num w:numId="33">
    <w:abstractNumId w:val="67"/>
  </w:num>
  <w:num w:numId="34">
    <w:abstractNumId w:val="53"/>
  </w:num>
  <w:num w:numId="35">
    <w:abstractNumId w:val="88"/>
  </w:num>
  <w:num w:numId="36">
    <w:abstractNumId w:val="102"/>
  </w:num>
  <w:num w:numId="37">
    <w:abstractNumId w:val="74"/>
  </w:num>
  <w:num w:numId="38">
    <w:abstractNumId w:val="122"/>
  </w:num>
  <w:num w:numId="39">
    <w:abstractNumId w:val="78"/>
  </w:num>
  <w:num w:numId="40">
    <w:abstractNumId w:val="14"/>
  </w:num>
  <w:num w:numId="41">
    <w:abstractNumId w:val="43"/>
  </w:num>
  <w:num w:numId="42">
    <w:abstractNumId w:val="11"/>
  </w:num>
  <w:num w:numId="43">
    <w:abstractNumId w:val="20"/>
  </w:num>
  <w:num w:numId="44">
    <w:abstractNumId w:val="73"/>
  </w:num>
  <w:num w:numId="45">
    <w:abstractNumId w:val="89"/>
  </w:num>
  <w:num w:numId="46">
    <w:abstractNumId w:val="79"/>
  </w:num>
  <w:num w:numId="47">
    <w:abstractNumId w:val="21"/>
  </w:num>
  <w:num w:numId="48">
    <w:abstractNumId w:val="36"/>
  </w:num>
  <w:num w:numId="49">
    <w:abstractNumId w:val="96"/>
  </w:num>
  <w:num w:numId="50">
    <w:abstractNumId w:val="93"/>
  </w:num>
  <w:num w:numId="51">
    <w:abstractNumId w:val="38"/>
  </w:num>
  <w:num w:numId="52">
    <w:abstractNumId w:val="95"/>
  </w:num>
  <w:num w:numId="53">
    <w:abstractNumId w:val="39"/>
  </w:num>
  <w:num w:numId="54">
    <w:abstractNumId w:val="4"/>
  </w:num>
  <w:num w:numId="55">
    <w:abstractNumId w:val="33"/>
  </w:num>
  <w:num w:numId="56">
    <w:abstractNumId w:val="104"/>
  </w:num>
  <w:num w:numId="57">
    <w:abstractNumId w:val="108"/>
  </w:num>
  <w:num w:numId="58">
    <w:abstractNumId w:val="118"/>
  </w:num>
  <w:num w:numId="59">
    <w:abstractNumId w:val="61"/>
  </w:num>
  <w:num w:numId="60">
    <w:abstractNumId w:val="12"/>
  </w:num>
  <w:num w:numId="61">
    <w:abstractNumId w:val="35"/>
  </w:num>
  <w:num w:numId="62">
    <w:abstractNumId w:val="0"/>
  </w:num>
  <w:num w:numId="63">
    <w:abstractNumId w:val="58"/>
  </w:num>
  <w:num w:numId="64">
    <w:abstractNumId w:val="106"/>
  </w:num>
  <w:num w:numId="65">
    <w:abstractNumId w:val="31"/>
  </w:num>
  <w:num w:numId="66">
    <w:abstractNumId w:val="46"/>
  </w:num>
  <w:num w:numId="67">
    <w:abstractNumId w:val="126"/>
  </w:num>
  <w:num w:numId="68">
    <w:abstractNumId w:val="62"/>
  </w:num>
  <w:num w:numId="69">
    <w:abstractNumId w:val="60"/>
  </w:num>
  <w:num w:numId="70">
    <w:abstractNumId w:val="63"/>
  </w:num>
  <w:num w:numId="71">
    <w:abstractNumId w:val="15"/>
  </w:num>
  <w:num w:numId="72">
    <w:abstractNumId w:val="28"/>
  </w:num>
  <w:num w:numId="73">
    <w:abstractNumId w:val="84"/>
  </w:num>
  <w:num w:numId="74">
    <w:abstractNumId w:val="30"/>
  </w:num>
  <w:num w:numId="75">
    <w:abstractNumId w:val="50"/>
  </w:num>
  <w:num w:numId="76">
    <w:abstractNumId w:val="97"/>
  </w:num>
  <w:num w:numId="77">
    <w:abstractNumId w:val="1"/>
  </w:num>
  <w:num w:numId="78">
    <w:abstractNumId w:val="110"/>
  </w:num>
  <w:num w:numId="79">
    <w:abstractNumId w:val="66"/>
  </w:num>
  <w:num w:numId="80">
    <w:abstractNumId w:val="18"/>
  </w:num>
  <w:num w:numId="81">
    <w:abstractNumId w:val="121"/>
  </w:num>
  <w:num w:numId="82">
    <w:abstractNumId w:val="112"/>
  </w:num>
  <w:num w:numId="83">
    <w:abstractNumId w:val="13"/>
  </w:num>
  <w:num w:numId="84">
    <w:abstractNumId w:val="23"/>
  </w:num>
  <w:num w:numId="85">
    <w:abstractNumId w:val="54"/>
  </w:num>
  <w:num w:numId="86">
    <w:abstractNumId w:val="87"/>
  </w:num>
  <w:num w:numId="87">
    <w:abstractNumId w:val="44"/>
  </w:num>
  <w:num w:numId="88">
    <w:abstractNumId w:val="34"/>
  </w:num>
  <w:num w:numId="89">
    <w:abstractNumId w:val="123"/>
  </w:num>
  <w:num w:numId="90">
    <w:abstractNumId w:val="119"/>
  </w:num>
  <w:num w:numId="91">
    <w:abstractNumId w:val="103"/>
  </w:num>
  <w:num w:numId="92">
    <w:abstractNumId w:val="5"/>
  </w:num>
  <w:num w:numId="93">
    <w:abstractNumId w:val="83"/>
  </w:num>
  <w:num w:numId="94">
    <w:abstractNumId w:val="48"/>
  </w:num>
  <w:num w:numId="95">
    <w:abstractNumId w:val="19"/>
  </w:num>
  <w:num w:numId="96">
    <w:abstractNumId w:val="40"/>
  </w:num>
  <w:num w:numId="97">
    <w:abstractNumId w:val="76"/>
  </w:num>
  <w:num w:numId="98">
    <w:abstractNumId w:val="22"/>
  </w:num>
  <w:num w:numId="99">
    <w:abstractNumId w:val="75"/>
  </w:num>
  <w:num w:numId="100">
    <w:abstractNumId w:val="55"/>
  </w:num>
  <w:num w:numId="101">
    <w:abstractNumId w:val="99"/>
  </w:num>
  <w:num w:numId="102">
    <w:abstractNumId w:val="114"/>
  </w:num>
  <w:num w:numId="103">
    <w:abstractNumId w:val="56"/>
  </w:num>
  <w:num w:numId="104">
    <w:abstractNumId w:val="124"/>
  </w:num>
  <w:num w:numId="105">
    <w:abstractNumId w:val="80"/>
  </w:num>
  <w:num w:numId="106">
    <w:abstractNumId w:val="10"/>
  </w:num>
  <w:num w:numId="107">
    <w:abstractNumId w:val="101"/>
  </w:num>
  <w:num w:numId="108">
    <w:abstractNumId w:val="98"/>
  </w:num>
  <w:num w:numId="109">
    <w:abstractNumId w:val="49"/>
  </w:num>
  <w:num w:numId="110">
    <w:abstractNumId w:val="52"/>
  </w:num>
  <w:num w:numId="111">
    <w:abstractNumId w:val="69"/>
  </w:num>
  <w:num w:numId="112">
    <w:abstractNumId w:val="72"/>
  </w:num>
  <w:num w:numId="113">
    <w:abstractNumId w:val="7"/>
  </w:num>
  <w:num w:numId="114">
    <w:abstractNumId w:val="92"/>
  </w:num>
  <w:num w:numId="115">
    <w:abstractNumId w:val="111"/>
  </w:num>
  <w:num w:numId="116">
    <w:abstractNumId w:val="71"/>
  </w:num>
  <w:num w:numId="117">
    <w:abstractNumId w:val="32"/>
  </w:num>
  <w:num w:numId="118">
    <w:abstractNumId w:val="107"/>
  </w:num>
  <w:num w:numId="119">
    <w:abstractNumId w:val="65"/>
  </w:num>
  <w:num w:numId="120">
    <w:abstractNumId w:val="81"/>
  </w:num>
  <w:num w:numId="121">
    <w:abstractNumId w:val="45"/>
  </w:num>
  <w:num w:numId="122">
    <w:abstractNumId w:val="70"/>
  </w:num>
  <w:num w:numId="123">
    <w:abstractNumId w:val="117"/>
  </w:num>
  <w:num w:numId="124">
    <w:abstractNumId w:val="2"/>
  </w:num>
  <w:num w:numId="125">
    <w:abstractNumId w:val="16"/>
  </w:num>
  <w:num w:numId="126">
    <w:abstractNumId w:val="41"/>
  </w:num>
  <w:num w:numId="127">
    <w:abstractNumId w:val="24"/>
  </w:num>
  <w:num w:numId="128">
    <w:abstractNumId w:val="9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88"/>
    <w:rsid w:val="000B2737"/>
    <w:rsid w:val="0012539C"/>
    <w:rsid w:val="0019630C"/>
    <w:rsid w:val="001B13A3"/>
    <w:rsid w:val="00202648"/>
    <w:rsid w:val="002168CE"/>
    <w:rsid w:val="00480D4F"/>
    <w:rsid w:val="004C2388"/>
    <w:rsid w:val="005218C4"/>
    <w:rsid w:val="006043AB"/>
    <w:rsid w:val="006054C1"/>
    <w:rsid w:val="00656788"/>
    <w:rsid w:val="006F463D"/>
    <w:rsid w:val="00700803"/>
    <w:rsid w:val="00830D65"/>
    <w:rsid w:val="008743EC"/>
    <w:rsid w:val="00881BD6"/>
    <w:rsid w:val="00937E9A"/>
    <w:rsid w:val="00956FCA"/>
    <w:rsid w:val="00A34688"/>
    <w:rsid w:val="00AC4907"/>
    <w:rsid w:val="00AC79E9"/>
    <w:rsid w:val="00B83DA9"/>
    <w:rsid w:val="00BA1472"/>
    <w:rsid w:val="00BC78FF"/>
    <w:rsid w:val="00C76078"/>
    <w:rsid w:val="00D00A2D"/>
    <w:rsid w:val="00D23327"/>
    <w:rsid w:val="00D935FF"/>
    <w:rsid w:val="00DA4EF7"/>
    <w:rsid w:val="00DC464F"/>
    <w:rsid w:val="00EE1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010336D-6D8C-4C9B-9904-401F400F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A9"/>
  </w:style>
  <w:style w:type="paragraph" w:styleId="Ttulo1">
    <w:name w:val="heading 1"/>
    <w:basedOn w:val="Normal"/>
    <w:link w:val="Ttulo1Car"/>
    <w:uiPriority w:val="1"/>
    <w:qFormat/>
    <w:rsid w:val="00C76078"/>
    <w:pPr>
      <w:widowControl w:val="0"/>
      <w:autoSpaceDE w:val="0"/>
      <w:autoSpaceDN w:val="0"/>
      <w:spacing w:before="6" w:after="0" w:line="240" w:lineRule="auto"/>
      <w:ind w:left="215" w:hanging="712"/>
      <w:outlineLvl w:val="0"/>
    </w:pPr>
    <w:rPr>
      <w:rFonts w:ascii="Kristen ITC" w:eastAsia="Kristen ITC" w:hAnsi="Kristen ITC" w:cs="Kristen ITC"/>
      <w:sz w:val="52"/>
      <w:szCs w:val="52"/>
      <w:lang w:eastAsia="es-ES" w:bidi="es-ES"/>
    </w:rPr>
  </w:style>
  <w:style w:type="paragraph" w:styleId="Ttulo2">
    <w:name w:val="heading 2"/>
    <w:basedOn w:val="Normal"/>
    <w:link w:val="Ttulo2Car"/>
    <w:uiPriority w:val="1"/>
    <w:qFormat/>
    <w:rsid w:val="00C76078"/>
    <w:pPr>
      <w:widowControl w:val="0"/>
      <w:autoSpaceDE w:val="0"/>
      <w:autoSpaceDN w:val="0"/>
      <w:spacing w:after="0" w:line="240" w:lineRule="auto"/>
      <w:ind w:left="851" w:hanging="637"/>
      <w:outlineLvl w:val="1"/>
    </w:pPr>
    <w:rPr>
      <w:rFonts w:ascii="Kristen ITC" w:eastAsia="Kristen ITC" w:hAnsi="Kristen ITC" w:cs="Kristen ITC"/>
      <w:sz w:val="36"/>
      <w:szCs w:val="36"/>
      <w:lang w:eastAsia="es-ES" w:bidi="es-ES"/>
    </w:rPr>
  </w:style>
  <w:style w:type="paragraph" w:styleId="Ttulo3">
    <w:name w:val="heading 3"/>
    <w:basedOn w:val="Normal"/>
    <w:link w:val="Ttulo3Car"/>
    <w:uiPriority w:val="1"/>
    <w:qFormat/>
    <w:rsid w:val="00C76078"/>
    <w:pPr>
      <w:widowControl w:val="0"/>
      <w:autoSpaceDE w:val="0"/>
      <w:autoSpaceDN w:val="0"/>
      <w:spacing w:after="0" w:line="240" w:lineRule="auto"/>
      <w:ind w:left="499" w:hanging="285"/>
      <w:outlineLvl w:val="2"/>
    </w:pPr>
    <w:rPr>
      <w:rFonts w:ascii="Kristen ITC" w:eastAsia="Kristen ITC" w:hAnsi="Kristen ITC" w:cs="Kristen ITC"/>
      <w:sz w:val="32"/>
      <w:szCs w:val="32"/>
      <w:u w:val="single" w:color="00000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FCA"/>
  </w:style>
  <w:style w:type="paragraph" w:styleId="Piedepgina">
    <w:name w:val="footer"/>
    <w:basedOn w:val="Normal"/>
    <w:link w:val="PiedepginaCar"/>
    <w:uiPriority w:val="99"/>
    <w:unhideWhenUsed/>
    <w:rsid w:val="00956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FCA"/>
  </w:style>
  <w:style w:type="table" w:styleId="Tablaconcuadrcula">
    <w:name w:val="Table Grid"/>
    <w:basedOn w:val="Tablanormal"/>
    <w:uiPriority w:val="39"/>
    <w:rsid w:val="00956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78FF"/>
    <w:pPr>
      <w:ind w:left="720"/>
      <w:contextualSpacing/>
    </w:pPr>
  </w:style>
  <w:style w:type="character" w:customStyle="1" w:styleId="Ttulo1Car">
    <w:name w:val="Título 1 Car"/>
    <w:basedOn w:val="Fuentedeprrafopredeter"/>
    <w:link w:val="Ttulo1"/>
    <w:uiPriority w:val="1"/>
    <w:rsid w:val="00C76078"/>
    <w:rPr>
      <w:rFonts w:ascii="Kristen ITC" w:eastAsia="Kristen ITC" w:hAnsi="Kristen ITC" w:cs="Kristen ITC"/>
      <w:sz w:val="52"/>
      <w:szCs w:val="52"/>
      <w:lang w:eastAsia="es-ES" w:bidi="es-ES"/>
    </w:rPr>
  </w:style>
  <w:style w:type="character" w:customStyle="1" w:styleId="Ttulo2Car">
    <w:name w:val="Título 2 Car"/>
    <w:basedOn w:val="Fuentedeprrafopredeter"/>
    <w:link w:val="Ttulo2"/>
    <w:uiPriority w:val="1"/>
    <w:rsid w:val="00C76078"/>
    <w:rPr>
      <w:rFonts w:ascii="Kristen ITC" w:eastAsia="Kristen ITC" w:hAnsi="Kristen ITC" w:cs="Kristen ITC"/>
      <w:sz w:val="36"/>
      <w:szCs w:val="36"/>
      <w:lang w:eastAsia="es-ES" w:bidi="es-ES"/>
    </w:rPr>
  </w:style>
  <w:style w:type="character" w:customStyle="1" w:styleId="Ttulo3Car">
    <w:name w:val="Título 3 Car"/>
    <w:basedOn w:val="Fuentedeprrafopredeter"/>
    <w:link w:val="Ttulo3"/>
    <w:uiPriority w:val="1"/>
    <w:rsid w:val="00C76078"/>
    <w:rPr>
      <w:rFonts w:ascii="Kristen ITC" w:eastAsia="Kristen ITC" w:hAnsi="Kristen ITC" w:cs="Kristen ITC"/>
      <w:sz w:val="32"/>
      <w:szCs w:val="32"/>
      <w:u w:val="single" w:color="000000"/>
      <w:lang w:eastAsia="es-ES" w:bidi="es-ES"/>
    </w:rPr>
  </w:style>
  <w:style w:type="numbering" w:customStyle="1" w:styleId="Sinlista1">
    <w:name w:val="Sin lista1"/>
    <w:next w:val="Sinlista"/>
    <w:uiPriority w:val="99"/>
    <w:semiHidden/>
    <w:unhideWhenUsed/>
    <w:rsid w:val="00C76078"/>
  </w:style>
  <w:style w:type="table" w:customStyle="1" w:styleId="TableNormal">
    <w:name w:val="Table Normal"/>
    <w:uiPriority w:val="2"/>
    <w:semiHidden/>
    <w:unhideWhenUsed/>
    <w:qFormat/>
    <w:rsid w:val="00C760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76078"/>
    <w:pPr>
      <w:widowControl w:val="0"/>
      <w:autoSpaceDE w:val="0"/>
      <w:autoSpaceDN w:val="0"/>
      <w:spacing w:after="0" w:line="240" w:lineRule="auto"/>
    </w:pPr>
    <w:rPr>
      <w:rFonts w:ascii="Comic Sans MS" w:eastAsia="Comic Sans MS" w:hAnsi="Comic Sans MS" w:cs="Comic Sans MS"/>
      <w:sz w:val="24"/>
      <w:szCs w:val="24"/>
      <w:lang w:eastAsia="es-ES" w:bidi="es-ES"/>
    </w:rPr>
  </w:style>
  <w:style w:type="character" w:customStyle="1" w:styleId="TextoindependienteCar">
    <w:name w:val="Texto independiente Car"/>
    <w:basedOn w:val="Fuentedeprrafopredeter"/>
    <w:link w:val="Textoindependiente"/>
    <w:uiPriority w:val="1"/>
    <w:rsid w:val="00C76078"/>
    <w:rPr>
      <w:rFonts w:ascii="Comic Sans MS" w:eastAsia="Comic Sans MS" w:hAnsi="Comic Sans MS" w:cs="Comic Sans MS"/>
      <w:sz w:val="24"/>
      <w:szCs w:val="24"/>
      <w:lang w:eastAsia="es-ES" w:bidi="es-ES"/>
    </w:rPr>
  </w:style>
  <w:style w:type="paragraph" w:customStyle="1" w:styleId="TableParagraph">
    <w:name w:val="Table Paragraph"/>
    <w:basedOn w:val="Normal"/>
    <w:uiPriority w:val="1"/>
    <w:qFormat/>
    <w:rsid w:val="00C76078"/>
    <w:pPr>
      <w:widowControl w:val="0"/>
      <w:autoSpaceDE w:val="0"/>
      <w:autoSpaceDN w:val="0"/>
      <w:spacing w:after="0" w:line="240" w:lineRule="auto"/>
      <w:ind w:left="107"/>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8961-57A2-4CEB-9D24-B8BDCBB7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43423</Words>
  <Characters>238828</Characters>
  <Application>Microsoft Office Word</Application>
  <DocSecurity>0</DocSecurity>
  <Lines>1990</Lines>
  <Paragraphs>563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2019-12-04T09:26:00Z</dcterms:created>
  <dcterms:modified xsi:type="dcterms:W3CDTF">2019-12-04T09:26:00Z</dcterms:modified>
</cp:coreProperties>
</file>