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F2" w:rsidRDefault="00C048F2" w:rsidP="009F58AE">
      <w:pPr>
        <w:ind w:right="567"/>
        <w:jc w:val="center"/>
        <w:rPr>
          <w:sz w:val="144"/>
        </w:rPr>
      </w:pPr>
      <w:r w:rsidRPr="00AA7DA5">
        <w:rPr>
          <w:sz w:val="144"/>
        </w:rPr>
        <w:t>3º ESO</w:t>
      </w:r>
    </w:p>
    <w:p w:rsidR="009F58AE" w:rsidRPr="00AA7DA5" w:rsidRDefault="009F58AE" w:rsidP="009F58AE">
      <w:pPr>
        <w:ind w:right="567"/>
        <w:jc w:val="center"/>
        <w:rPr>
          <w:b/>
          <w:sz w:val="72"/>
        </w:rPr>
      </w:pPr>
    </w:p>
    <w:p w:rsidR="00C048F2" w:rsidRPr="009F58AE" w:rsidRDefault="00C048F2" w:rsidP="007D0846">
      <w:pPr>
        <w:spacing w:before="1200"/>
        <w:ind w:left="284" w:right="-427"/>
        <w:jc w:val="center"/>
        <w:rPr>
          <w:b/>
          <w:sz w:val="72"/>
        </w:rPr>
      </w:pPr>
      <w:r w:rsidRPr="009F58AE">
        <w:rPr>
          <w:b/>
          <w:sz w:val="72"/>
        </w:rPr>
        <w:t>Biología y Geología</w:t>
      </w:r>
    </w:p>
    <w:p w:rsidR="00C048F2" w:rsidRPr="009F58AE" w:rsidRDefault="00C048F2" w:rsidP="007D0846">
      <w:pPr>
        <w:ind w:left="284" w:right="-427"/>
        <w:jc w:val="center"/>
        <w:rPr>
          <w:sz w:val="120"/>
          <w:szCs w:val="120"/>
        </w:rPr>
      </w:pPr>
      <w:r w:rsidRPr="009F58AE">
        <w:rPr>
          <w:sz w:val="120"/>
          <w:szCs w:val="120"/>
        </w:rPr>
        <w:t>PROGRAMACIÓN DIDÁCTICA</w:t>
      </w:r>
    </w:p>
    <w:p w:rsidR="007D0846" w:rsidRPr="009F58AE" w:rsidRDefault="00C80C35" w:rsidP="004012E8">
      <w:pPr>
        <w:ind w:right="-427"/>
        <w:rPr>
          <w:b/>
          <w:sz w:val="72"/>
        </w:rPr>
      </w:pPr>
      <w:r w:rsidRPr="009F58AE">
        <w:rPr>
          <w:b/>
          <w:sz w:val="72"/>
        </w:rPr>
        <w:t xml:space="preserve"> </w:t>
      </w:r>
    </w:p>
    <w:p w:rsidR="00C048F2" w:rsidRPr="009F58AE" w:rsidRDefault="00C048F2" w:rsidP="00C048F2">
      <w:pPr>
        <w:ind w:right="-427"/>
        <w:rPr>
          <w:sz w:val="120"/>
          <w:szCs w:val="120"/>
        </w:rPr>
      </w:pPr>
    </w:p>
    <w:p w:rsidR="007923DD" w:rsidRPr="00CC17CD" w:rsidRDefault="00CC17CD" w:rsidP="007923DD">
      <w:pPr>
        <w:tabs>
          <w:tab w:val="left" w:pos="9322"/>
        </w:tabs>
        <w:ind w:right="567"/>
        <w:jc w:val="right"/>
        <w:rPr>
          <w:sz w:val="40"/>
          <w:szCs w:val="28"/>
        </w:rPr>
      </w:pPr>
      <w:r w:rsidRPr="00CC17CD">
        <w:rPr>
          <w:sz w:val="40"/>
          <w:szCs w:val="28"/>
        </w:rPr>
        <w:t>I.E.S.  "Santísima Trinidad" de Baeza</w:t>
      </w:r>
    </w:p>
    <w:p w:rsidR="00E35607" w:rsidRPr="00CC17CD" w:rsidRDefault="00C56CEB" w:rsidP="007923DD">
      <w:pPr>
        <w:tabs>
          <w:tab w:val="left" w:pos="9322"/>
        </w:tabs>
        <w:ind w:right="567"/>
        <w:jc w:val="right"/>
        <w:rPr>
          <w:sz w:val="36"/>
          <w:szCs w:val="28"/>
        </w:rPr>
      </w:pPr>
      <w:r>
        <w:rPr>
          <w:sz w:val="36"/>
          <w:szCs w:val="28"/>
        </w:rPr>
        <w:t>Curso 2018 - 2019</w:t>
      </w:r>
      <w:bookmarkStart w:id="0" w:name="_GoBack"/>
      <w:bookmarkEnd w:id="0"/>
      <w:r w:rsidR="00E35607" w:rsidRPr="00CC17CD">
        <w:rPr>
          <w:sz w:val="36"/>
          <w:szCs w:val="28"/>
        </w:rPr>
        <w:br w:type="page"/>
      </w:r>
    </w:p>
    <w:p w:rsidR="00C80C35" w:rsidRPr="009F58AE" w:rsidRDefault="00C80C35" w:rsidP="00C80C35">
      <w:pPr>
        <w:ind w:right="567"/>
        <w:rPr>
          <w:b/>
          <w:sz w:val="96"/>
          <w:szCs w:val="96"/>
        </w:rPr>
      </w:pPr>
      <w:r w:rsidRPr="009F58AE">
        <w:rPr>
          <w:sz w:val="96"/>
          <w:szCs w:val="96"/>
        </w:rPr>
        <w:lastRenderedPageBreak/>
        <w:t>Índice</w:t>
      </w:r>
    </w:p>
    <w:p w:rsidR="00C80C35" w:rsidRPr="009F58AE" w:rsidRDefault="00C80C35" w:rsidP="00C80C35">
      <w:pPr>
        <w:tabs>
          <w:tab w:val="left" w:pos="9322"/>
        </w:tabs>
        <w:ind w:left="108" w:right="567"/>
        <w:rPr>
          <w:b/>
          <w:sz w:val="32"/>
        </w:rPr>
      </w:pPr>
    </w:p>
    <w:p w:rsidR="00C80C35" w:rsidRPr="009F58AE" w:rsidRDefault="00C80C35" w:rsidP="00C80C35">
      <w:pPr>
        <w:pStyle w:val="Prrafodelista"/>
        <w:numPr>
          <w:ilvl w:val="0"/>
          <w:numId w:val="18"/>
        </w:numPr>
        <w:suppressAutoHyphens w:val="0"/>
        <w:spacing w:after="120"/>
        <w:ind w:left="426" w:hanging="426"/>
        <w:rPr>
          <w:b/>
          <w:sz w:val="28"/>
          <w:szCs w:val="28"/>
        </w:rPr>
      </w:pPr>
      <w:r w:rsidRPr="009F58AE">
        <w:rPr>
          <w:b/>
          <w:sz w:val="28"/>
          <w:szCs w:val="28"/>
        </w:rPr>
        <w:t>El currículo de Biología y Geología</w:t>
      </w:r>
    </w:p>
    <w:p w:rsidR="00C80C35" w:rsidRPr="009F58AE" w:rsidRDefault="00C80C35" w:rsidP="00C80C35">
      <w:pPr>
        <w:pStyle w:val="Prrafodelista"/>
        <w:numPr>
          <w:ilvl w:val="0"/>
          <w:numId w:val="21"/>
        </w:numPr>
        <w:suppressAutoHyphens w:val="0"/>
        <w:autoSpaceDE w:val="0"/>
        <w:autoSpaceDN w:val="0"/>
        <w:adjustRightInd w:val="0"/>
        <w:spacing w:after="120" w:line="240" w:lineRule="auto"/>
        <w:ind w:left="1122" w:hanging="357"/>
        <w:rPr>
          <w:rFonts w:cs="ArialMT"/>
          <w:sz w:val="24"/>
          <w:szCs w:val="20"/>
        </w:rPr>
      </w:pPr>
      <w:r w:rsidRPr="009F58AE">
        <w:rPr>
          <w:rFonts w:cs="ArialMT"/>
          <w:sz w:val="24"/>
          <w:szCs w:val="20"/>
        </w:rPr>
        <w:t>Componentes</w:t>
      </w:r>
    </w:p>
    <w:p w:rsidR="00CC50F7" w:rsidRPr="009F58AE" w:rsidRDefault="00C80C35" w:rsidP="004012E8">
      <w:pPr>
        <w:pStyle w:val="Prrafodelista"/>
        <w:numPr>
          <w:ilvl w:val="0"/>
          <w:numId w:val="21"/>
        </w:numPr>
        <w:suppressAutoHyphens w:val="0"/>
        <w:autoSpaceDE w:val="0"/>
        <w:autoSpaceDN w:val="0"/>
        <w:adjustRightInd w:val="0"/>
        <w:spacing w:after="120" w:line="240" w:lineRule="auto"/>
        <w:rPr>
          <w:rFonts w:cs="ArialMT"/>
          <w:sz w:val="24"/>
          <w:szCs w:val="20"/>
        </w:rPr>
      </w:pPr>
      <w:r w:rsidRPr="009F58AE">
        <w:rPr>
          <w:rFonts w:cs="ArialMT"/>
          <w:sz w:val="24"/>
          <w:szCs w:val="20"/>
        </w:rPr>
        <w:t>Elementos transversales</w:t>
      </w:r>
      <w:r w:rsidRPr="009F58AE">
        <w:rPr>
          <w:rFonts w:ascii="NimbusRomanNo9L-Regular" w:hAnsi="NimbusRomanNo9L-Regular" w:cs="NimbusRomanNo9L-Regular"/>
        </w:rPr>
        <w:t xml:space="preserve">. </w:t>
      </w:r>
    </w:p>
    <w:p w:rsidR="00C80C35" w:rsidRPr="009F58AE" w:rsidRDefault="004012E8" w:rsidP="004012E8">
      <w:pPr>
        <w:pStyle w:val="Prrafodelista"/>
        <w:numPr>
          <w:ilvl w:val="0"/>
          <w:numId w:val="21"/>
        </w:numPr>
        <w:suppressAutoHyphens w:val="0"/>
        <w:autoSpaceDE w:val="0"/>
        <w:autoSpaceDN w:val="0"/>
        <w:adjustRightInd w:val="0"/>
        <w:spacing w:after="120" w:line="240" w:lineRule="auto"/>
        <w:rPr>
          <w:rFonts w:cs="ArialMT"/>
          <w:sz w:val="24"/>
          <w:szCs w:val="20"/>
        </w:rPr>
      </w:pPr>
      <w:r w:rsidRPr="009F58AE">
        <w:rPr>
          <w:rFonts w:cs="ArialMT"/>
          <w:sz w:val="24"/>
          <w:szCs w:val="20"/>
        </w:rPr>
        <w:t>Actividades para estimular el interés y el hábito de la lectura, la práctica de la expresión escrita y la capacidad de expresarse correctamente en público</w:t>
      </w:r>
      <w:r w:rsidR="00C80C35" w:rsidRPr="009F58AE">
        <w:rPr>
          <w:b/>
          <w:sz w:val="28"/>
          <w:szCs w:val="28"/>
        </w:rPr>
        <w:t xml:space="preserve"> </w:t>
      </w:r>
    </w:p>
    <w:p w:rsidR="00C80C35" w:rsidRPr="009F58AE" w:rsidRDefault="00C80C35" w:rsidP="00C80C35">
      <w:pPr>
        <w:pStyle w:val="Prrafodelista"/>
        <w:numPr>
          <w:ilvl w:val="0"/>
          <w:numId w:val="18"/>
        </w:numPr>
        <w:suppressAutoHyphens w:val="0"/>
        <w:spacing w:after="120"/>
        <w:ind w:left="426" w:hanging="426"/>
        <w:rPr>
          <w:b/>
          <w:sz w:val="28"/>
          <w:szCs w:val="28"/>
        </w:rPr>
      </w:pPr>
      <w:r w:rsidRPr="009F58AE">
        <w:rPr>
          <w:b/>
          <w:sz w:val="28"/>
          <w:szCs w:val="28"/>
        </w:rPr>
        <w:t>Metodología y materiales didácticos</w:t>
      </w:r>
    </w:p>
    <w:p w:rsidR="00CC50F7" w:rsidRPr="009F58AE" w:rsidRDefault="00CC50F7" w:rsidP="00CC50F7">
      <w:pPr>
        <w:pStyle w:val="Prrafodelista"/>
        <w:numPr>
          <w:ilvl w:val="0"/>
          <w:numId w:val="21"/>
        </w:numPr>
        <w:suppressAutoHyphens w:val="0"/>
        <w:autoSpaceDE w:val="0"/>
        <w:autoSpaceDN w:val="0"/>
        <w:adjustRightInd w:val="0"/>
        <w:spacing w:after="120" w:line="240" w:lineRule="auto"/>
        <w:ind w:left="1122" w:right="567" w:hanging="357"/>
        <w:rPr>
          <w:rFonts w:cs="ArialMT"/>
          <w:sz w:val="24"/>
          <w:szCs w:val="20"/>
        </w:rPr>
      </w:pPr>
      <w:r w:rsidRPr="009F58AE">
        <w:rPr>
          <w:rFonts w:cs="ArialMT"/>
          <w:sz w:val="24"/>
          <w:szCs w:val="20"/>
        </w:rPr>
        <w:t>Principios metodológicos</w:t>
      </w:r>
      <w:r w:rsidRPr="009F58AE">
        <w:rPr>
          <w:rFonts w:cs="ArialMT"/>
          <w:sz w:val="24"/>
          <w:szCs w:val="20"/>
        </w:rPr>
        <w:tab/>
      </w:r>
    </w:p>
    <w:p w:rsidR="00C80C35" w:rsidRPr="009F58AE" w:rsidRDefault="00CC50F7" w:rsidP="00CC50F7">
      <w:pPr>
        <w:pStyle w:val="Prrafodelista"/>
        <w:numPr>
          <w:ilvl w:val="0"/>
          <w:numId w:val="21"/>
        </w:numPr>
        <w:suppressAutoHyphens w:val="0"/>
        <w:autoSpaceDE w:val="0"/>
        <w:autoSpaceDN w:val="0"/>
        <w:adjustRightInd w:val="0"/>
        <w:spacing w:after="120" w:line="240" w:lineRule="auto"/>
        <w:ind w:left="1122" w:hanging="357"/>
        <w:rPr>
          <w:rFonts w:cs="ArialMT"/>
          <w:sz w:val="24"/>
          <w:szCs w:val="20"/>
        </w:rPr>
      </w:pPr>
      <w:r w:rsidRPr="009F58AE">
        <w:rPr>
          <w:rFonts w:cs="ArialMT"/>
          <w:sz w:val="24"/>
          <w:szCs w:val="20"/>
        </w:rPr>
        <w:t>Materiales didácticos</w:t>
      </w:r>
    </w:p>
    <w:p w:rsidR="00C80C35" w:rsidRPr="009F58AE" w:rsidRDefault="00C80C35" w:rsidP="00C80C35">
      <w:pPr>
        <w:pStyle w:val="Prrafodelista"/>
        <w:numPr>
          <w:ilvl w:val="0"/>
          <w:numId w:val="18"/>
        </w:numPr>
        <w:suppressAutoHyphens w:val="0"/>
        <w:spacing w:after="120"/>
        <w:ind w:left="426" w:hanging="426"/>
        <w:rPr>
          <w:b/>
          <w:sz w:val="28"/>
          <w:szCs w:val="28"/>
        </w:rPr>
      </w:pPr>
      <w:r w:rsidRPr="009F58AE">
        <w:rPr>
          <w:b/>
          <w:sz w:val="28"/>
          <w:szCs w:val="28"/>
        </w:rPr>
        <w:t>Medidas de atención a la diversidad.</w:t>
      </w:r>
    </w:p>
    <w:p w:rsidR="00C80C35" w:rsidRPr="009F58AE" w:rsidRDefault="00C80C35" w:rsidP="00C80C35">
      <w:pPr>
        <w:pStyle w:val="Prrafodelista"/>
        <w:numPr>
          <w:ilvl w:val="0"/>
          <w:numId w:val="18"/>
        </w:numPr>
        <w:suppressAutoHyphens w:val="0"/>
        <w:spacing w:after="120"/>
        <w:ind w:left="426" w:hanging="426"/>
        <w:jc w:val="both"/>
        <w:rPr>
          <w:b/>
          <w:sz w:val="28"/>
          <w:szCs w:val="28"/>
        </w:rPr>
      </w:pPr>
      <w:r w:rsidRPr="009F58AE">
        <w:rPr>
          <w:b/>
          <w:sz w:val="28"/>
          <w:szCs w:val="28"/>
        </w:rPr>
        <w:t>Procedimientos e instrumentos de evaluación del aprendizaje de los alumnos y de la práctica docente (indicadores de logro)</w:t>
      </w:r>
    </w:p>
    <w:p w:rsidR="00C80C35" w:rsidRPr="009F58AE" w:rsidRDefault="00C80C35" w:rsidP="00C80C35">
      <w:pPr>
        <w:pStyle w:val="Prrafodelista"/>
        <w:numPr>
          <w:ilvl w:val="0"/>
          <w:numId w:val="18"/>
        </w:numPr>
        <w:suppressAutoHyphens w:val="0"/>
        <w:spacing w:after="120"/>
        <w:ind w:left="426" w:hanging="426"/>
        <w:rPr>
          <w:b/>
          <w:sz w:val="28"/>
          <w:szCs w:val="28"/>
        </w:rPr>
      </w:pPr>
      <w:r w:rsidRPr="009F58AE">
        <w:rPr>
          <w:b/>
          <w:sz w:val="28"/>
          <w:szCs w:val="28"/>
        </w:rPr>
        <w:t>Objetivos, contenidos y competencias</w:t>
      </w:r>
    </w:p>
    <w:p w:rsidR="00C80C35" w:rsidRPr="009F58AE" w:rsidRDefault="00C80C35" w:rsidP="00C80C35">
      <w:pPr>
        <w:pStyle w:val="Prrafodelista"/>
        <w:numPr>
          <w:ilvl w:val="0"/>
          <w:numId w:val="18"/>
        </w:numPr>
        <w:suppressAutoHyphens w:val="0"/>
        <w:spacing w:after="120"/>
        <w:ind w:left="426" w:hanging="426"/>
        <w:rPr>
          <w:sz w:val="28"/>
          <w:szCs w:val="28"/>
        </w:rPr>
      </w:pPr>
      <w:r w:rsidRPr="009F58AE">
        <w:rPr>
          <w:b/>
          <w:sz w:val="28"/>
          <w:szCs w:val="28"/>
        </w:rPr>
        <w:t xml:space="preserve">Programación de las unidades didácticas. </w:t>
      </w:r>
      <w:r w:rsidRPr="009F58AE">
        <w:rPr>
          <w:sz w:val="28"/>
          <w:szCs w:val="28"/>
        </w:rPr>
        <w:t>Contienen:</w:t>
      </w:r>
    </w:p>
    <w:p w:rsidR="00C80C35" w:rsidRPr="009F58AE" w:rsidRDefault="00C80C35" w:rsidP="00C80C35">
      <w:pPr>
        <w:pStyle w:val="Prrafodelista"/>
        <w:numPr>
          <w:ilvl w:val="0"/>
          <w:numId w:val="21"/>
        </w:numPr>
        <w:suppressAutoHyphens w:val="0"/>
        <w:autoSpaceDE w:val="0"/>
        <w:autoSpaceDN w:val="0"/>
        <w:adjustRightInd w:val="0"/>
        <w:spacing w:after="120" w:line="240" w:lineRule="auto"/>
        <w:ind w:left="1122" w:hanging="357"/>
        <w:rPr>
          <w:rFonts w:cs="ArialMT"/>
          <w:sz w:val="24"/>
          <w:szCs w:val="20"/>
        </w:rPr>
      </w:pPr>
      <w:r w:rsidRPr="009F58AE">
        <w:rPr>
          <w:rFonts w:cs="ArialMT"/>
          <w:sz w:val="24"/>
          <w:szCs w:val="20"/>
        </w:rPr>
        <w:t>Objetivos de la unidad</w:t>
      </w:r>
    </w:p>
    <w:p w:rsidR="00C80C35" w:rsidRPr="009F58AE" w:rsidRDefault="00C80C35" w:rsidP="00C80C35">
      <w:pPr>
        <w:pStyle w:val="Prrafodelista"/>
        <w:numPr>
          <w:ilvl w:val="0"/>
          <w:numId w:val="21"/>
        </w:numPr>
        <w:suppressAutoHyphens w:val="0"/>
        <w:autoSpaceDE w:val="0"/>
        <w:autoSpaceDN w:val="0"/>
        <w:adjustRightInd w:val="0"/>
        <w:spacing w:before="100" w:beforeAutospacing="1" w:after="120" w:line="240" w:lineRule="auto"/>
        <w:ind w:right="1701"/>
        <w:rPr>
          <w:rFonts w:cs="ArialMT"/>
          <w:sz w:val="24"/>
          <w:szCs w:val="20"/>
        </w:rPr>
      </w:pPr>
      <w:r w:rsidRPr="009F58AE">
        <w:rPr>
          <w:rFonts w:cs="ArialMT"/>
          <w:sz w:val="24"/>
          <w:szCs w:val="20"/>
        </w:rPr>
        <w:t>Contenidos, criterios de evaluación, estándares de aprendizaje, indicadores y competencias</w:t>
      </w:r>
    </w:p>
    <w:p w:rsidR="00C80C35" w:rsidRPr="009F58AE" w:rsidRDefault="00C80C35" w:rsidP="00C80C35">
      <w:pPr>
        <w:pStyle w:val="Prrafodelista"/>
        <w:numPr>
          <w:ilvl w:val="0"/>
          <w:numId w:val="21"/>
        </w:numPr>
        <w:suppressAutoHyphens w:val="0"/>
        <w:autoSpaceDE w:val="0"/>
        <w:autoSpaceDN w:val="0"/>
        <w:adjustRightInd w:val="0"/>
        <w:spacing w:before="100" w:beforeAutospacing="1" w:after="120" w:line="240" w:lineRule="auto"/>
        <w:rPr>
          <w:rFonts w:cs="ArialMT"/>
          <w:sz w:val="24"/>
          <w:szCs w:val="20"/>
        </w:rPr>
      </w:pPr>
      <w:r w:rsidRPr="009F58AE">
        <w:rPr>
          <w:rFonts w:cs="ArialMT"/>
          <w:sz w:val="24"/>
          <w:szCs w:val="20"/>
        </w:rPr>
        <w:t>Temporalización</w:t>
      </w:r>
    </w:p>
    <w:p w:rsidR="00C80C35" w:rsidRPr="009F58AE" w:rsidRDefault="00C80C35" w:rsidP="00C80C35">
      <w:pPr>
        <w:pStyle w:val="Prrafodelista"/>
        <w:numPr>
          <w:ilvl w:val="0"/>
          <w:numId w:val="21"/>
        </w:numPr>
        <w:suppressAutoHyphens w:val="0"/>
        <w:autoSpaceDE w:val="0"/>
        <w:autoSpaceDN w:val="0"/>
        <w:adjustRightInd w:val="0"/>
        <w:spacing w:before="100" w:beforeAutospacing="1" w:after="120" w:line="240" w:lineRule="auto"/>
        <w:rPr>
          <w:rFonts w:cs="ArialMT"/>
          <w:sz w:val="24"/>
          <w:szCs w:val="20"/>
        </w:rPr>
      </w:pPr>
      <w:r w:rsidRPr="009F58AE">
        <w:rPr>
          <w:rFonts w:cs="ArialMT"/>
          <w:sz w:val="24"/>
          <w:szCs w:val="20"/>
        </w:rPr>
        <w:t>Medidas de atención a la diversidad</w:t>
      </w:r>
    </w:p>
    <w:p w:rsidR="00C80C35" w:rsidRPr="009F58AE" w:rsidRDefault="00C80C35" w:rsidP="00C80C35">
      <w:pPr>
        <w:pStyle w:val="Prrafodelista"/>
        <w:numPr>
          <w:ilvl w:val="0"/>
          <w:numId w:val="21"/>
        </w:numPr>
        <w:suppressAutoHyphens w:val="0"/>
        <w:autoSpaceDE w:val="0"/>
        <w:autoSpaceDN w:val="0"/>
        <w:adjustRightInd w:val="0"/>
        <w:spacing w:before="100" w:beforeAutospacing="1" w:after="120" w:line="240" w:lineRule="auto"/>
        <w:rPr>
          <w:rFonts w:cs="ArialMT"/>
          <w:sz w:val="24"/>
          <w:szCs w:val="20"/>
        </w:rPr>
      </w:pPr>
      <w:r w:rsidRPr="009F58AE">
        <w:rPr>
          <w:rFonts w:cs="ArialMT"/>
          <w:sz w:val="24"/>
          <w:szCs w:val="20"/>
        </w:rPr>
        <w:t>Rúbrica</w:t>
      </w:r>
    </w:p>
    <w:p w:rsidR="00155947" w:rsidRPr="009F58AE" w:rsidRDefault="00155947" w:rsidP="00155947">
      <w:pPr>
        <w:tabs>
          <w:tab w:val="left" w:pos="9322"/>
        </w:tabs>
        <w:ind w:left="108" w:right="567"/>
        <w:rPr>
          <w:sz w:val="28"/>
        </w:rPr>
      </w:pPr>
      <w:r w:rsidRPr="009F58AE">
        <w:rPr>
          <w:sz w:val="36"/>
        </w:rPr>
        <w:tab/>
      </w:r>
    </w:p>
    <w:p w:rsidR="00155947" w:rsidRPr="009F58AE" w:rsidRDefault="00155947" w:rsidP="00155947">
      <w:pPr>
        <w:tabs>
          <w:tab w:val="left" w:pos="9322"/>
        </w:tabs>
        <w:ind w:left="108" w:right="567"/>
        <w:rPr>
          <w:sz w:val="28"/>
        </w:rPr>
      </w:pPr>
      <w:r w:rsidRPr="009F58AE">
        <w:rPr>
          <w:sz w:val="28"/>
        </w:rPr>
        <w:tab/>
      </w:r>
    </w:p>
    <w:p w:rsidR="00155947" w:rsidRPr="009F58AE" w:rsidRDefault="00155947" w:rsidP="00155947">
      <w:pPr>
        <w:ind w:right="567"/>
        <w:rPr>
          <w:b/>
          <w:sz w:val="50"/>
          <w:szCs w:val="50"/>
        </w:rPr>
      </w:pPr>
      <w:r w:rsidRPr="009F58AE">
        <w:rPr>
          <w:b/>
          <w:sz w:val="50"/>
          <w:szCs w:val="50"/>
        </w:rPr>
        <w:br w:type="page"/>
      </w:r>
    </w:p>
    <w:p w:rsidR="00155947" w:rsidRPr="009F58AE" w:rsidRDefault="009F58AE" w:rsidP="00155947">
      <w:pPr>
        <w:rPr>
          <w:sz w:val="24"/>
          <w:szCs w:val="24"/>
        </w:rPr>
      </w:pPr>
      <w:r w:rsidRPr="009F58AE">
        <w:rPr>
          <w:sz w:val="44"/>
        </w:rPr>
        <w:lastRenderedPageBreak/>
        <w:t>Introducción</w:t>
      </w:r>
    </w:p>
    <w:p w:rsidR="00C80C35" w:rsidRPr="009F58AE" w:rsidRDefault="00C80C35" w:rsidP="00C80C35">
      <w:pPr>
        <w:tabs>
          <w:tab w:val="left" w:pos="426"/>
        </w:tabs>
        <w:ind w:right="567"/>
        <w:jc w:val="both"/>
        <w:rPr>
          <w:sz w:val="24"/>
          <w:szCs w:val="24"/>
        </w:rPr>
      </w:pPr>
      <w:r w:rsidRPr="009F58AE">
        <w:rPr>
          <w:sz w:val="24"/>
          <w:szCs w:val="24"/>
        </w:rPr>
        <w:t xml:space="preserve">El Real Decreto 1105/2014, de 26 de diciembre, por el que se establece el currículo básico de la Educación Secundaria Obligatoria, aprobado por el </w:t>
      </w:r>
      <w:r w:rsidR="0065265E" w:rsidRPr="009F58AE">
        <w:rPr>
          <w:sz w:val="24"/>
          <w:szCs w:val="24"/>
        </w:rPr>
        <w:t>Gobierno de España</w:t>
      </w:r>
      <w:r w:rsidRPr="009F58AE">
        <w:rPr>
          <w:sz w:val="24"/>
          <w:szCs w:val="24"/>
        </w:rPr>
        <w:t xml:space="preserve">, y publicado en el BOE el 3 de enero de 2015, está enmarcado en la Ley Orgánica 8/2013, de 9 de diciembre, para la Mejora de la Calidad Educativa, que a su vez modificó el artículo 6 de la Ley Orgánica 2/2006, de 3 de mayo, de Educación, para definir el currículo como la regulación de los elementos que determinan los procesos de enseñanza y aprendizaje para cada una de las enseñanzas. </w:t>
      </w:r>
    </w:p>
    <w:p w:rsidR="00CC50F7" w:rsidRPr="009F58AE" w:rsidRDefault="00C80C35" w:rsidP="00AA7DA5">
      <w:pPr>
        <w:tabs>
          <w:tab w:val="left" w:pos="426"/>
        </w:tabs>
        <w:ind w:right="567"/>
        <w:jc w:val="both"/>
        <w:rPr>
          <w:sz w:val="24"/>
          <w:szCs w:val="24"/>
        </w:rPr>
      </w:pPr>
      <w:r w:rsidRPr="009F58AE">
        <w:rPr>
          <w:sz w:val="24"/>
          <w:szCs w:val="24"/>
        </w:rPr>
        <w:t xml:space="preserve">De conformidad con el mencionado Real Decreto 1105/2014, de 26 de diciembre, que determina los aspectos básicos a partir de los cuales las distintas Administraciones educativas deberán fijar para su ámbito de gestión la configuración curricular y la ordenación de las enseñanzas en Educación Secundaria Obligatoria, </w:t>
      </w:r>
      <w:r w:rsidR="00CC50F7" w:rsidRPr="009F58AE">
        <w:rPr>
          <w:sz w:val="24"/>
          <w:szCs w:val="24"/>
        </w:rPr>
        <w:t xml:space="preserve">corresponde a la Junta de Andalucía, según lo dispuesto en el artículo 52.2 del </w:t>
      </w:r>
      <w:r w:rsidR="00CC50F7" w:rsidRPr="009F58AE">
        <w:rPr>
          <w:b/>
          <w:sz w:val="24"/>
          <w:szCs w:val="24"/>
        </w:rPr>
        <w:t>Estatuto de Autonomía para Andalucía</w:t>
      </w:r>
      <w:r w:rsidR="00CC50F7" w:rsidRPr="009F58AE">
        <w:rPr>
          <w:sz w:val="24"/>
          <w:szCs w:val="24"/>
        </w:rPr>
        <w:t>, sin perjuicio de lo recogido en el artículo 149.1.30.ª de la Constitución Española, regular la ordenación y el currículo en dicha etapa.</w:t>
      </w:r>
    </w:p>
    <w:p w:rsidR="00155947" w:rsidRPr="009F58AE" w:rsidRDefault="00CC50F7" w:rsidP="00AA7DA5">
      <w:pPr>
        <w:tabs>
          <w:tab w:val="left" w:pos="426"/>
        </w:tabs>
        <w:ind w:right="567"/>
        <w:jc w:val="both"/>
        <w:rPr>
          <w:sz w:val="24"/>
          <w:szCs w:val="24"/>
        </w:rPr>
      </w:pPr>
      <w:r w:rsidRPr="009F58AE">
        <w:rPr>
          <w:sz w:val="24"/>
          <w:szCs w:val="24"/>
        </w:rPr>
        <w:t xml:space="preserve">La </w:t>
      </w:r>
      <w:r w:rsidRPr="009F58AE">
        <w:rPr>
          <w:b/>
          <w:sz w:val="24"/>
          <w:szCs w:val="24"/>
        </w:rPr>
        <w:t>Orden de 14 de julio de 2016</w:t>
      </w:r>
      <w:r w:rsidRPr="009F58AE">
        <w:rPr>
          <w:sz w:val="24"/>
          <w:szCs w:val="24"/>
        </w:rPr>
        <w:t xml:space="preserve"> desarrolla el currículo correspondiente a la Educación secundaria obligatoria en virtud de lo que determina el </w:t>
      </w:r>
      <w:r w:rsidRPr="009F58AE">
        <w:rPr>
          <w:b/>
          <w:sz w:val="24"/>
          <w:szCs w:val="24"/>
        </w:rPr>
        <w:t>Decreto 111/2016</w:t>
      </w:r>
      <w:r w:rsidRPr="009F58AE">
        <w:rPr>
          <w:sz w:val="24"/>
          <w:szCs w:val="24"/>
        </w:rPr>
        <w:t>, por el que se establece la ordenación y el currículo de Educación secundaria obligatoria en la Comunidad Autónoma de Andalucía. A</w:t>
      </w:r>
      <w:r w:rsidR="00C80C35" w:rsidRPr="009F58AE">
        <w:rPr>
          <w:sz w:val="24"/>
          <w:szCs w:val="24"/>
        </w:rPr>
        <w:t xml:space="preserve">sí lo hace para todas las asignaturas (troncales, específicas y de libre configuración autonómica), y en concreto para la de </w:t>
      </w:r>
      <w:r w:rsidR="00C80C35" w:rsidRPr="009F58AE">
        <w:rPr>
          <w:b/>
          <w:sz w:val="24"/>
          <w:szCs w:val="24"/>
        </w:rPr>
        <w:t>Biología y Geología</w:t>
      </w:r>
      <w:r w:rsidR="00C80C35" w:rsidRPr="009F58AE">
        <w:rPr>
          <w:sz w:val="24"/>
          <w:szCs w:val="24"/>
        </w:rPr>
        <w:t xml:space="preserve">. El presente documento se refiere a la programación de </w:t>
      </w:r>
      <w:r w:rsidR="00C80C35" w:rsidRPr="009F58AE">
        <w:rPr>
          <w:b/>
          <w:sz w:val="24"/>
          <w:szCs w:val="24"/>
        </w:rPr>
        <w:t>tercer curso</w:t>
      </w:r>
      <w:r w:rsidR="00C80C35" w:rsidRPr="009F58AE">
        <w:rPr>
          <w:sz w:val="24"/>
          <w:szCs w:val="24"/>
        </w:rPr>
        <w:t xml:space="preserve"> </w:t>
      </w:r>
      <w:r w:rsidR="00C80C35" w:rsidRPr="009F58AE">
        <w:rPr>
          <w:b/>
          <w:sz w:val="24"/>
          <w:szCs w:val="24"/>
        </w:rPr>
        <w:t>de ESO</w:t>
      </w:r>
      <w:r w:rsidR="00C80C35" w:rsidRPr="009F58AE">
        <w:rPr>
          <w:sz w:val="24"/>
          <w:szCs w:val="24"/>
        </w:rPr>
        <w:t xml:space="preserve"> de esta materia.</w:t>
      </w:r>
    </w:p>
    <w:p w:rsidR="00155947" w:rsidRPr="009F58AE" w:rsidRDefault="00155947" w:rsidP="00155947">
      <w:pPr>
        <w:tabs>
          <w:tab w:val="left" w:pos="426"/>
        </w:tabs>
        <w:ind w:left="357" w:right="567"/>
        <w:rPr>
          <w:sz w:val="24"/>
          <w:szCs w:val="24"/>
        </w:rPr>
      </w:pPr>
    </w:p>
    <w:p w:rsidR="00155947" w:rsidRPr="009F58AE" w:rsidRDefault="00155947" w:rsidP="00155947">
      <w:pPr>
        <w:rPr>
          <w:sz w:val="20"/>
          <w:szCs w:val="20"/>
        </w:rPr>
      </w:pPr>
      <w:r w:rsidRPr="009F58AE">
        <w:rPr>
          <w:sz w:val="20"/>
          <w:szCs w:val="20"/>
        </w:rPr>
        <w:br w:type="page"/>
      </w:r>
    </w:p>
    <w:p w:rsidR="009F58AE" w:rsidRDefault="009F58AE" w:rsidP="00155947">
      <w:pPr>
        <w:spacing w:after="120"/>
        <w:rPr>
          <w:b/>
          <w:sz w:val="28"/>
          <w:szCs w:val="28"/>
        </w:rPr>
      </w:pPr>
      <w:r w:rsidRPr="009F58AE">
        <w:rPr>
          <w:b/>
          <w:sz w:val="44"/>
          <w:szCs w:val="44"/>
        </w:rPr>
        <w:lastRenderedPageBreak/>
        <w:t>1.</w:t>
      </w:r>
      <w:r>
        <w:rPr>
          <w:b/>
          <w:sz w:val="28"/>
          <w:szCs w:val="28"/>
        </w:rPr>
        <w:t xml:space="preserve"> </w:t>
      </w:r>
      <w:r w:rsidRPr="009F58AE">
        <w:rPr>
          <w:b/>
          <w:sz w:val="44"/>
        </w:rPr>
        <w:t xml:space="preserve">El currículo </w:t>
      </w:r>
      <w:r w:rsidRPr="009F58AE">
        <w:rPr>
          <w:sz w:val="44"/>
        </w:rPr>
        <w:t>de Biología y Geología</w:t>
      </w:r>
    </w:p>
    <w:p w:rsidR="00155947" w:rsidRPr="009F58AE" w:rsidRDefault="00155947" w:rsidP="00155947">
      <w:pPr>
        <w:spacing w:after="120"/>
        <w:rPr>
          <w:b/>
          <w:sz w:val="28"/>
          <w:szCs w:val="28"/>
        </w:rPr>
      </w:pPr>
      <w:r w:rsidRPr="009F58AE">
        <w:rPr>
          <w:b/>
          <w:sz w:val="28"/>
          <w:szCs w:val="28"/>
        </w:rPr>
        <w:t>Componentes</w:t>
      </w:r>
    </w:p>
    <w:p w:rsidR="00155947" w:rsidRPr="009F58AE" w:rsidRDefault="00155947" w:rsidP="00155947">
      <w:pPr>
        <w:tabs>
          <w:tab w:val="left" w:pos="426"/>
        </w:tabs>
        <w:ind w:right="567"/>
        <w:jc w:val="both"/>
        <w:rPr>
          <w:rFonts w:cstheme="minorHAnsi"/>
          <w:sz w:val="24"/>
          <w:szCs w:val="24"/>
        </w:rPr>
      </w:pPr>
      <w:r w:rsidRPr="009F58AE">
        <w:rPr>
          <w:rFonts w:cstheme="minorHAnsi"/>
          <w:sz w:val="24"/>
          <w:szCs w:val="24"/>
        </w:rPr>
        <w:t xml:space="preserve">El currículo de esta materia se organiza en cinco núcleos: </w:t>
      </w:r>
      <w:r w:rsidRPr="009F58AE">
        <w:rPr>
          <w:rFonts w:cstheme="minorHAnsi"/>
          <w:b/>
          <w:sz w:val="24"/>
          <w:szCs w:val="24"/>
        </w:rPr>
        <w:t>objetivos de etapa, metodología didáctica, contenidos, criterios de evaluación</w:t>
      </w:r>
      <w:r w:rsidRPr="009F58AE">
        <w:rPr>
          <w:rFonts w:cstheme="minorHAnsi"/>
          <w:sz w:val="24"/>
          <w:szCs w:val="24"/>
        </w:rPr>
        <w:t xml:space="preserve"> y </w:t>
      </w:r>
      <w:r w:rsidRPr="009F58AE">
        <w:rPr>
          <w:rFonts w:cstheme="minorHAnsi"/>
          <w:b/>
          <w:sz w:val="24"/>
          <w:szCs w:val="24"/>
        </w:rPr>
        <w:t>estándares de aprendizaje evaluables.</w:t>
      </w:r>
      <w:r w:rsidRPr="009F58AE">
        <w:rPr>
          <w:rFonts w:cstheme="minorHAnsi"/>
          <w:sz w:val="24"/>
          <w:szCs w:val="24"/>
        </w:rPr>
        <w:t xml:space="preserve"> A todos ellos se superpone el enfoque competencial fijado en el desarrollo de las </w:t>
      </w:r>
      <w:r w:rsidRPr="009F58AE">
        <w:rPr>
          <w:rFonts w:cstheme="minorHAnsi"/>
          <w:b/>
          <w:sz w:val="24"/>
          <w:szCs w:val="24"/>
        </w:rPr>
        <w:t>competencias clave</w:t>
      </w:r>
      <w:r w:rsidRPr="009F58AE">
        <w:rPr>
          <w:rFonts w:cstheme="minorHAnsi"/>
          <w:sz w:val="24"/>
          <w:szCs w:val="24"/>
        </w:rPr>
        <w:t xml:space="preserve"> que se vinculan a los criterios de evaluación y los estándares de la materia.</w:t>
      </w:r>
    </w:p>
    <w:tbl>
      <w:tblPr>
        <w:tblStyle w:val="Tablaconcuadrcula"/>
        <w:tblW w:w="0" w:type="auto"/>
        <w:tblInd w:w="108" w:type="dxa"/>
        <w:tblLayout w:type="fixed"/>
        <w:tblLook w:val="04A0" w:firstRow="1" w:lastRow="0" w:firstColumn="1" w:lastColumn="0" w:noHBand="0" w:noVBand="1"/>
      </w:tblPr>
      <w:tblGrid>
        <w:gridCol w:w="2410"/>
        <w:gridCol w:w="7229"/>
      </w:tblGrid>
      <w:tr w:rsidR="00155947" w:rsidRPr="009F58AE" w:rsidTr="00155947">
        <w:tc>
          <w:tcPr>
            <w:tcW w:w="9639" w:type="dxa"/>
            <w:gridSpan w:val="2"/>
            <w:shd w:val="clear" w:color="auto" w:fill="948A54" w:themeFill="background2" w:themeFillShade="80"/>
            <w:vAlign w:val="center"/>
          </w:tcPr>
          <w:p w:rsidR="00155947" w:rsidRPr="009F58AE" w:rsidRDefault="00155947" w:rsidP="00155947">
            <w:pPr>
              <w:tabs>
                <w:tab w:val="left" w:pos="426"/>
              </w:tabs>
              <w:spacing w:before="40" w:after="40"/>
              <w:ind w:right="567"/>
              <w:jc w:val="center"/>
              <w:rPr>
                <w:rFonts w:cstheme="minorHAnsi"/>
                <w:b/>
              </w:rPr>
            </w:pPr>
            <w:r w:rsidRPr="009F58AE">
              <w:rPr>
                <w:rFonts w:cstheme="minorHAnsi"/>
                <w:b/>
              </w:rPr>
              <w:t>CURRÍCULO</w:t>
            </w:r>
          </w:p>
        </w:tc>
      </w:tr>
      <w:tr w:rsidR="00155947" w:rsidRPr="009F58AE" w:rsidTr="00155947">
        <w:tc>
          <w:tcPr>
            <w:tcW w:w="2410" w:type="dxa"/>
            <w:shd w:val="clear" w:color="auto" w:fill="E5B8B7" w:themeFill="accent2" w:themeFillTint="66"/>
            <w:vAlign w:val="center"/>
          </w:tcPr>
          <w:p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Objetivos de etapa</w:t>
            </w:r>
          </w:p>
        </w:tc>
        <w:tc>
          <w:tcPr>
            <w:tcW w:w="7229" w:type="dxa"/>
          </w:tcPr>
          <w:p w:rsidR="00155947" w:rsidRPr="009F58AE" w:rsidRDefault="00155947" w:rsidP="00155947">
            <w:pPr>
              <w:tabs>
                <w:tab w:val="left" w:pos="426"/>
              </w:tabs>
              <w:spacing w:before="40" w:after="40"/>
              <w:ind w:right="567"/>
              <w:jc w:val="both"/>
              <w:rPr>
                <w:rFonts w:cstheme="minorHAnsi"/>
                <w:spacing w:val="-4"/>
              </w:rPr>
            </w:pPr>
            <w:r w:rsidRPr="009F58AE">
              <w:rPr>
                <w:spacing w:val="-4"/>
              </w:rPr>
              <w:t xml:space="preserve">Logros que los estudiantes deben alcanzar al finalizar cada etapa educativa. No </w:t>
            </w:r>
            <w:r w:rsidRPr="009F58AE">
              <w:rPr>
                <w:rFonts w:cstheme="minorHAnsi"/>
                <w:spacing w:val="-4"/>
              </w:rPr>
              <w:t>están asociados a un curso ni a una materia concreta.</w:t>
            </w:r>
          </w:p>
        </w:tc>
      </w:tr>
      <w:tr w:rsidR="00155947" w:rsidRPr="009F58AE" w:rsidTr="00155947">
        <w:tc>
          <w:tcPr>
            <w:tcW w:w="2410" w:type="dxa"/>
            <w:shd w:val="clear" w:color="auto" w:fill="E5B8B7" w:themeFill="accent2" w:themeFillTint="66"/>
            <w:vAlign w:val="center"/>
          </w:tcPr>
          <w:p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Metodología didáctica</w:t>
            </w:r>
          </w:p>
        </w:tc>
        <w:tc>
          <w:tcPr>
            <w:tcW w:w="7229" w:type="dxa"/>
          </w:tcPr>
          <w:p w:rsidR="00155947" w:rsidRPr="009F58AE" w:rsidRDefault="00155947" w:rsidP="00155947">
            <w:pPr>
              <w:tabs>
                <w:tab w:val="left" w:pos="426"/>
              </w:tabs>
              <w:spacing w:before="40" w:after="40"/>
              <w:ind w:right="567"/>
              <w:jc w:val="both"/>
              <w:rPr>
                <w:rFonts w:cstheme="minorHAnsi"/>
                <w:spacing w:val="-4"/>
              </w:rPr>
            </w:pPr>
            <w:r w:rsidRPr="009F58AE">
              <w:rPr>
                <w:spacing w:val="-4"/>
              </w:rPr>
              <w:t>Conjunto de estrategias, procedimientos y acciones planificadas por el profesorado para posibilitar el aprendizaje del alumnado y el logro de los objetivos.</w:t>
            </w:r>
          </w:p>
        </w:tc>
      </w:tr>
      <w:tr w:rsidR="00155947" w:rsidRPr="009F58AE" w:rsidTr="00155947">
        <w:tc>
          <w:tcPr>
            <w:tcW w:w="2410" w:type="dxa"/>
            <w:shd w:val="clear" w:color="auto" w:fill="E5B8B7" w:themeFill="accent2" w:themeFillTint="66"/>
            <w:vAlign w:val="center"/>
          </w:tcPr>
          <w:p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Contenidos</w:t>
            </w:r>
          </w:p>
        </w:tc>
        <w:tc>
          <w:tcPr>
            <w:tcW w:w="7229" w:type="dxa"/>
          </w:tcPr>
          <w:p w:rsidR="00155947" w:rsidRPr="009F58AE" w:rsidRDefault="00155947" w:rsidP="00155947">
            <w:pPr>
              <w:tabs>
                <w:tab w:val="left" w:pos="426"/>
              </w:tabs>
              <w:spacing w:before="40" w:after="40"/>
              <w:ind w:right="567"/>
              <w:jc w:val="both"/>
              <w:rPr>
                <w:rFonts w:cstheme="minorHAnsi"/>
                <w:spacing w:val="-4"/>
              </w:rPr>
            </w:pPr>
            <w:r w:rsidRPr="009F58AE">
              <w:rPr>
                <w:spacing w:val="-4"/>
              </w:rPr>
              <w:t>Conjunto de conocimientos, habilidades, destrezas y actitudes que contribuyen al logro de los objetivos y a la adquisición de competencias.</w:t>
            </w:r>
          </w:p>
        </w:tc>
      </w:tr>
      <w:tr w:rsidR="00155947" w:rsidRPr="009F58AE" w:rsidTr="00155947">
        <w:tc>
          <w:tcPr>
            <w:tcW w:w="2410" w:type="dxa"/>
            <w:shd w:val="clear" w:color="auto" w:fill="E5B8B7" w:themeFill="accent2" w:themeFillTint="66"/>
            <w:vAlign w:val="center"/>
          </w:tcPr>
          <w:p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Criterios de evaluación</w:t>
            </w:r>
          </w:p>
        </w:tc>
        <w:tc>
          <w:tcPr>
            <w:tcW w:w="7229" w:type="dxa"/>
          </w:tcPr>
          <w:p w:rsidR="00155947" w:rsidRPr="009F58AE" w:rsidRDefault="00155947" w:rsidP="00155947">
            <w:pPr>
              <w:tabs>
                <w:tab w:val="left" w:pos="426"/>
              </w:tabs>
              <w:spacing w:before="40" w:after="40"/>
              <w:ind w:right="567"/>
              <w:jc w:val="both"/>
              <w:rPr>
                <w:rFonts w:cstheme="minorHAnsi"/>
                <w:spacing w:val="-4"/>
              </w:rPr>
            </w:pPr>
            <w:r w:rsidRPr="009F58AE">
              <w:rPr>
                <w:spacing w:val="-4"/>
              </w:rPr>
              <w:t xml:space="preserve">Referentes específicos para evaluar el aprendizaje del alumnado. Describen los conocimientos y competencias que se quieren valorar y que el alumnado debe adquirir y desarrollar en cada materia. </w:t>
            </w:r>
          </w:p>
        </w:tc>
      </w:tr>
      <w:tr w:rsidR="00155947" w:rsidRPr="009F58AE" w:rsidTr="00155947">
        <w:tc>
          <w:tcPr>
            <w:tcW w:w="2410" w:type="dxa"/>
            <w:shd w:val="clear" w:color="auto" w:fill="E5B8B7" w:themeFill="accent2" w:themeFillTint="66"/>
            <w:vAlign w:val="center"/>
          </w:tcPr>
          <w:p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Estándares de aprendizaje</w:t>
            </w:r>
          </w:p>
        </w:tc>
        <w:tc>
          <w:tcPr>
            <w:tcW w:w="7229" w:type="dxa"/>
          </w:tcPr>
          <w:p w:rsidR="00155947" w:rsidRPr="009F58AE" w:rsidRDefault="00155947" w:rsidP="00155947">
            <w:pPr>
              <w:tabs>
                <w:tab w:val="left" w:pos="426"/>
              </w:tabs>
              <w:spacing w:before="40" w:after="40"/>
              <w:ind w:right="567"/>
              <w:jc w:val="both"/>
              <w:rPr>
                <w:rFonts w:cstheme="minorHAnsi"/>
                <w:spacing w:val="-4"/>
              </w:rPr>
            </w:pPr>
            <w:r w:rsidRPr="009F58AE">
              <w:rPr>
                <w:spacing w:val="-4"/>
              </w:rPr>
              <w:t xml:space="preserve">Especificaciones de los criterios de evaluación que permiten definir los resultados de aprendizaje, y que concretan lo que el estudiante debe saber, comprender y saber hacer en cada materia. Deben ser observables, medibles y evaluables, y permitir graduar el rendimiento o logro alcanzado. </w:t>
            </w:r>
          </w:p>
        </w:tc>
      </w:tr>
      <w:tr w:rsidR="00155947" w:rsidRPr="009F58AE" w:rsidTr="00155947">
        <w:tc>
          <w:tcPr>
            <w:tcW w:w="2410" w:type="dxa"/>
            <w:shd w:val="clear" w:color="auto" w:fill="E5B8B7" w:themeFill="accent2" w:themeFillTint="66"/>
            <w:vAlign w:val="center"/>
          </w:tcPr>
          <w:p w:rsidR="00155947" w:rsidRPr="009F58AE" w:rsidRDefault="00155947" w:rsidP="00155947">
            <w:pPr>
              <w:tabs>
                <w:tab w:val="left" w:pos="426"/>
              </w:tabs>
              <w:spacing w:after="120"/>
              <w:ind w:left="-52" w:right="567"/>
              <w:rPr>
                <w:rFonts w:cstheme="minorHAnsi"/>
                <w:b/>
                <w:spacing w:val="-4"/>
              </w:rPr>
            </w:pPr>
            <w:r w:rsidRPr="009F58AE">
              <w:rPr>
                <w:rFonts w:cstheme="minorHAnsi"/>
                <w:b/>
                <w:spacing w:val="-4"/>
              </w:rPr>
              <w:t xml:space="preserve">Competencias </w:t>
            </w:r>
          </w:p>
        </w:tc>
        <w:tc>
          <w:tcPr>
            <w:tcW w:w="7229" w:type="dxa"/>
          </w:tcPr>
          <w:p w:rsidR="00155947" w:rsidRPr="009F58AE" w:rsidRDefault="00155947" w:rsidP="00155947">
            <w:pPr>
              <w:tabs>
                <w:tab w:val="left" w:pos="426"/>
              </w:tabs>
              <w:spacing w:before="40" w:after="40"/>
              <w:ind w:right="567"/>
              <w:jc w:val="both"/>
              <w:rPr>
                <w:rFonts w:cstheme="minorHAnsi"/>
                <w:spacing w:val="-4"/>
              </w:rPr>
            </w:pPr>
            <w:r w:rsidRPr="009F58AE">
              <w:rPr>
                <w:spacing w:val="-4"/>
              </w:rPr>
              <w:t>Capacidades para aplicar de forma integrada los contenidos de cada enseñanza y etapa educativa, con el fin de lograr la realización adecuada de actividades y la resolución eficaz de problemas complejos.</w:t>
            </w:r>
          </w:p>
        </w:tc>
      </w:tr>
    </w:tbl>
    <w:p w:rsidR="00155947" w:rsidRPr="009F58AE" w:rsidRDefault="00155947" w:rsidP="00155947">
      <w:pPr>
        <w:pStyle w:val="Prrafodelista"/>
        <w:tabs>
          <w:tab w:val="left" w:pos="7770"/>
        </w:tabs>
        <w:spacing w:before="240" w:after="240"/>
        <w:ind w:left="0" w:right="284"/>
        <w:jc w:val="both"/>
        <w:rPr>
          <w:rFonts w:cstheme="minorHAnsi"/>
          <w:b/>
          <w:spacing w:val="-2"/>
          <w:sz w:val="21"/>
          <w:szCs w:val="21"/>
        </w:rPr>
      </w:pPr>
    </w:p>
    <w:p w:rsidR="00C80C35" w:rsidRPr="009F58AE" w:rsidRDefault="00CC50F7" w:rsidP="00C80C35">
      <w:pPr>
        <w:tabs>
          <w:tab w:val="left" w:pos="426"/>
        </w:tabs>
        <w:ind w:right="567"/>
        <w:jc w:val="both"/>
        <w:rPr>
          <w:rFonts w:cs="Arial"/>
          <w:spacing w:val="-4"/>
          <w:sz w:val="28"/>
          <w:szCs w:val="28"/>
        </w:rPr>
      </w:pPr>
      <w:r w:rsidRPr="009F58AE">
        <w:rPr>
          <w:b/>
          <w:sz w:val="28"/>
          <w:szCs w:val="28"/>
        </w:rPr>
        <w:t>Elementos transversales</w:t>
      </w:r>
    </w:p>
    <w:p w:rsidR="00C80C35" w:rsidRPr="009F58AE" w:rsidRDefault="004012E8" w:rsidP="00C80C35">
      <w:pPr>
        <w:tabs>
          <w:tab w:val="left" w:pos="426"/>
        </w:tabs>
        <w:ind w:right="567"/>
        <w:jc w:val="both"/>
        <w:rPr>
          <w:sz w:val="24"/>
          <w:szCs w:val="24"/>
        </w:rPr>
      </w:pPr>
      <w:r w:rsidRPr="009F58AE">
        <w:rPr>
          <w:sz w:val="24"/>
          <w:szCs w:val="24"/>
        </w:rPr>
        <w:t>E</w:t>
      </w:r>
      <w:r w:rsidR="00C80C35" w:rsidRPr="009F58AE">
        <w:rPr>
          <w:sz w:val="24"/>
          <w:szCs w:val="24"/>
        </w:rPr>
        <w:t>l desarrollo de la comprensión lectora, la expresión oral y escrita, y la argumentación en público, así como la educación en valores, la comunicación audiovisual y las tecnologías de la información y la comunicación, se aborden de una manera transversal a lo largo de todo el curso de Biología y Geología 3º ESO. La concreción de este tratamiento se encuentra en la programación de cada unidad didáctica. Sin embargo, de una manera general, establecemos las siguientes líneas de trabajo:</w:t>
      </w:r>
    </w:p>
    <w:p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Comprensión lectora: se pondrá a disposición del alumnado una selección de textos sobre los que se trabajará la comprensión mediante una batería de preguntas específica.</w:t>
      </w:r>
    </w:p>
    <w:p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Expresión oral: los debates en el aula, el trabajo por grupos y la presentación oral de resultados de las investigaciones son, entre otros, momentos a través de los cuales los alumnos deberán ir consolidando sus destrezas comunicativas.</w:t>
      </w:r>
    </w:p>
    <w:p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Expresión escrita: la elaboración de trabajos de diversa índole (informes de resultados de investigaciones, conclusiones de las prácticas de laboratorio, análisis de información extraída de páginas web, etc.) irá permitiendo que el alumno construya su portfolio personal, a través del cual no solo se podrá valorar el grado de avance del aprendizaje del alumno sino la madurez, coherencia, rigor y claridad de su exposición.</w:t>
      </w:r>
    </w:p>
    <w:p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Comunicación audiovisual y TIC: el uso de las tecnologías de la información y la comunicación estará presente en todo momento, ya que nuestra metodología didáctica incorpora un empleo exhaustivo de tales recursos, de una manera muy activa. El alumnado no solo tendrá que hacer uso de las TIC para trabajar determinados contenidos (a través de vídeos, simulaciones, interactividades…) sino que deberá emplearlas para comunicar a los demás sus aprendizajes, mediante la realización de presentaciones (individuales y en grupo), la grabación de audios (por ejemplo, resúmenes de conceptos esenciales de las unidades), etc.</w:t>
      </w:r>
    </w:p>
    <w:p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Educación en valores: el trabajo colaborativo, uno de los pilares de nuestro enfoque metodológico, permite fomentar el respeto a los demás, practicar la tolerancia, la cooperación y la solidaridad, así como la igualdad de trato y de oportunidades entre mujeres y hombres. En este sentido, alentaremos el rechazo de la discriminación de las personas por razón de sexo o por cualquier otra condición o circunstancia personal o social. En otro orden de cosas, será igualmente importante la valoración crítica de los hábitos sociales y el consumo, así como el fomento del cuidado de los seres vivos y el medio ambiente, contribuyendo a su conservación y mejora.</w:t>
      </w:r>
    </w:p>
    <w:p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Emprendimiento: la sociedad actual demanda personas que sepan trabajar en equipo. Los centros educativos impulsarán el uso de metodologías que promuevan el trabajo en grupo y técnicas cooperativas que fomenten el trabajo consensuado, la toma de decisiones en común, la valoración y el respeto de las opiniones de los demás. Así como la autonomía de criterio y la autoconfianza.</w:t>
      </w:r>
    </w:p>
    <w:p w:rsidR="00CC50F7" w:rsidRPr="009F58AE" w:rsidRDefault="00CC50F7" w:rsidP="00AA7DA5">
      <w:pPr>
        <w:ind w:right="567"/>
        <w:jc w:val="both"/>
        <w:rPr>
          <w:sz w:val="24"/>
          <w:szCs w:val="24"/>
        </w:rPr>
      </w:pPr>
      <w:r w:rsidRPr="009F58AE">
        <w:rPr>
          <w:sz w:val="24"/>
          <w:szCs w:val="24"/>
        </w:rPr>
        <w:t xml:space="preserve">El </w:t>
      </w:r>
      <w:r w:rsidRPr="009F58AE">
        <w:rPr>
          <w:b/>
          <w:sz w:val="24"/>
          <w:szCs w:val="24"/>
        </w:rPr>
        <w:t>Decreto 111/2016</w:t>
      </w:r>
      <w:r w:rsidRPr="009F58AE">
        <w:rPr>
          <w:sz w:val="24"/>
          <w:szCs w:val="24"/>
        </w:rPr>
        <w:t xml:space="preserve"> destaca el fomento de la tolerancia y el reconocimiento de la diversidad y la convivencia intercultural, el conocimiento de la contribución de las diferentes sociedades, civilizaciones y culturas al desarrollo de la humanidad, </w:t>
      </w:r>
      <w:r w:rsidRPr="009F58AE">
        <w:rPr>
          <w:sz w:val="24"/>
          <w:szCs w:val="24"/>
        </w:rPr>
        <w:lastRenderedPageBreak/>
        <w:t>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rsidR="00CC50F7" w:rsidRPr="009F58AE" w:rsidRDefault="00CC50F7" w:rsidP="00AA7DA5">
      <w:pPr>
        <w:ind w:right="567"/>
        <w:jc w:val="both"/>
        <w:rPr>
          <w:sz w:val="24"/>
          <w:szCs w:val="24"/>
        </w:rPr>
      </w:pPr>
      <w:r w:rsidRPr="009F58AE">
        <w:rPr>
          <w:sz w:val="24"/>
          <w:szCs w:val="24"/>
        </w:rPr>
        <w:t xml:space="preserve">Asimismo, el </w:t>
      </w:r>
      <w:r w:rsidRPr="009F58AE">
        <w:rPr>
          <w:b/>
          <w:sz w:val="24"/>
          <w:szCs w:val="24"/>
        </w:rPr>
        <w:t xml:space="preserve">Decreto 111/2016, en su art. 6, </w:t>
      </w:r>
      <w:r w:rsidRPr="009F58AE">
        <w:rPr>
          <w:sz w:val="24"/>
          <w:szCs w:val="24"/>
        </w:rPr>
        <w:t xml:space="preserve">destaca la importancia de la promoción de la actividad física para el desarrollo de la </w:t>
      </w:r>
      <w:r w:rsidRPr="009F58AE">
        <w:rPr>
          <w:b/>
          <w:sz w:val="24"/>
          <w:szCs w:val="24"/>
        </w:rPr>
        <w:t>competencia motriz</w:t>
      </w:r>
      <w:r w:rsidRPr="009F58AE">
        <w:rPr>
          <w:sz w:val="24"/>
          <w:szCs w:val="24"/>
        </w:rPr>
        <w:t xml:space="preserve">, de los </w:t>
      </w:r>
      <w:r w:rsidRPr="009F58AE">
        <w:rPr>
          <w:b/>
          <w:sz w:val="24"/>
          <w:szCs w:val="24"/>
        </w:rPr>
        <w:t>hábitos de vida saludable</w:t>
      </w:r>
      <w:r w:rsidRPr="009F58AE">
        <w:rPr>
          <w:sz w:val="24"/>
          <w:szCs w:val="24"/>
        </w:rPr>
        <w:t>, la utilización responsable del tiempo libre y del ocio y el fomento de la dieta equilibrada y de la alimentación saludable para el bienestar individual y colectivo, incluyendo conceptos relativos a la educación para el consumo y la salud laboral.</w:t>
      </w:r>
    </w:p>
    <w:p w:rsidR="00CC50F7" w:rsidRPr="009F58AE" w:rsidRDefault="00CC50F7" w:rsidP="00AA7DA5">
      <w:pPr>
        <w:ind w:right="567"/>
        <w:jc w:val="both"/>
        <w:rPr>
          <w:sz w:val="24"/>
          <w:szCs w:val="24"/>
        </w:rPr>
      </w:pPr>
      <w:r w:rsidRPr="009F58AE">
        <w:rPr>
          <w:sz w:val="24"/>
          <w:szCs w:val="24"/>
        </w:rPr>
        <w:t xml:space="preserve">Será fundamental la toma de conciencia sobre temas y problemas que afectan a todas las personas en un mundo globalizado, entre los que se considerarán la salud, la </w:t>
      </w:r>
      <w:r w:rsidRPr="009F58AE">
        <w:rPr>
          <w:b/>
          <w:sz w:val="24"/>
          <w:szCs w:val="24"/>
        </w:rPr>
        <w:t>pobreza en el mundo</w:t>
      </w:r>
      <w:r w:rsidRPr="009F58AE">
        <w:rPr>
          <w:sz w:val="24"/>
          <w:szCs w:val="24"/>
        </w:rPr>
        <w:t xml:space="preserve">, la </w:t>
      </w:r>
      <w:r w:rsidRPr="009F58AE">
        <w:rPr>
          <w:b/>
          <w:sz w:val="24"/>
          <w:szCs w:val="24"/>
        </w:rPr>
        <w:t>emigración y la desigualdad</w:t>
      </w:r>
      <w:r w:rsidRPr="009F58AE">
        <w:rPr>
          <w:sz w:val="24"/>
          <w:szCs w:val="24"/>
        </w:rPr>
        <w:t xml:space="preserve"> entre las personas, pueblos y naciones.</w:t>
      </w:r>
    </w:p>
    <w:p w:rsidR="00CC50F7" w:rsidRPr="009F58AE" w:rsidRDefault="00CC50F7" w:rsidP="00AA7DA5">
      <w:pPr>
        <w:ind w:right="567"/>
        <w:jc w:val="both"/>
      </w:pPr>
      <w:r w:rsidRPr="009F58AE">
        <w:rPr>
          <w:sz w:val="24"/>
          <w:szCs w:val="24"/>
        </w:rPr>
        <w:t xml:space="preserve">Se favorecerá, además, la adquisición de </w:t>
      </w:r>
      <w:r w:rsidRPr="009F58AE">
        <w:rPr>
          <w:b/>
          <w:sz w:val="24"/>
          <w:szCs w:val="24"/>
        </w:rPr>
        <w:t>competencias para la actuación en el ámbito económico</w:t>
      </w:r>
      <w:r w:rsidRPr="009F58AE">
        <w:rPr>
          <w:sz w:val="24"/>
          <w:szCs w:val="24"/>
        </w:rPr>
        <w:t xml:space="preserve"> y para la creación y desarrollo de los diversos modelos de empresas, la aportación al crecimiento económico desde principios y modelos de desarrollo sostenible y utilidad social, la formación de una </w:t>
      </w:r>
      <w:r w:rsidRPr="009F58AE">
        <w:rPr>
          <w:b/>
          <w:sz w:val="24"/>
          <w:szCs w:val="24"/>
        </w:rPr>
        <w:t>conciencia ciudadana</w:t>
      </w:r>
      <w:r w:rsidRPr="009F58AE">
        <w:rPr>
          <w:sz w:val="24"/>
          <w:szCs w:val="24"/>
        </w:rPr>
        <w:t xml:space="preserve">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r w:rsidRPr="009F58AE">
        <w:t>.</w:t>
      </w:r>
    </w:p>
    <w:p w:rsidR="00CC50F7" w:rsidRPr="009F58AE" w:rsidRDefault="00CC50F7" w:rsidP="00AA7DA5">
      <w:pPr>
        <w:ind w:right="567"/>
        <w:jc w:val="both"/>
        <w:rPr>
          <w:b/>
          <w:sz w:val="28"/>
          <w:szCs w:val="28"/>
        </w:rPr>
      </w:pPr>
      <w:r w:rsidRPr="009F58AE">
        <w:rPr>
          <w:b/>
          <w:sz w:val="28"/>
          <w:szCs w:val="28"/>
        </w:rPr>
        <w:t>Actividades para estimular el interés y el hábito de la lectura, la práctica de la expresión escrita y la capacidad de expresarse correctamente en público.</w:t>
      </w:r>
    </w:p>
    <w:p w:rsidR="00C80C35" w:rsidRPr="009F58AE" w:rsidRDefault="00C80C35" w:rsidP="00AA7DA5">
      <w:pPr>
        <w:tabs>
          <w:tab w:val="left" w:pos="7655"/>
          <w:tab w:val="left" w:pos="8789"/>
        </w:tabs>
        <w:ind w:right="567"/>
        <w:jc w:val="both"/>
        <w:rPr>
          <w:rFonts w:ascii="Calibri" w:hAnsi="Calibri" w:cs="Arial"/>
          <w:spacing w:val="-4"/>
          <w:sz w:val="24"/>
          <w:szCs w:val="24"/>
        </w:rPr>
      </w:pPr>
      <w:r w:rsidRPr="009F58AE">
        <w:rPr>
          <w:rFonts w:ascii="Calibri" w:hAnsi="Calibri" w:cs="Arial"/>
          <w:b/>
          <w:spacing w:val="-4"/>
          <w:sz w:val="24"/>
          <w:szCs w:val="24"/>
        </w:rPr>
        <w:t xml:space="preserve">Como hemos señalado, la lectura y la expresión oral y escrita constituyen elementos transversales para el trabajo en todas las asignaturas y, en la nuestra, para todas las unidades didácticas. </w:t>
      </w:r>
      <w:r w:rsidRPr="009F58AE">
        <w:rPr>
          <w:rFonts w:ascii="Calibri" w:hAnsi="Calibri" w:cs="Arial"/>
          <w:spacing w:val="-4"/>
          <w:sz w:val="24"/>
          <w:szCs w:val="24"/>
        </w:rPr>
        <w:t xml:space="preserve">Este propósito necesita </w:t>
      </w:r>
      <w:r w:rsidRPr="009F58AE">
        <w:rPr>
          <w:rFonts w:ascii="Calibri" w:hAnsi="Calibri" w:cs="Arial"/>
          <w:b/>
          <w:spacing w:val="-4"/>
          <w:sz w:val="24"/>
          <w:szCs w:val="24"/>
        </w:rPr>
        <w:t>orientaciones precisas</w:t>
      </w:r>
      <w:r w:rsidRPr="009F58AE">
        <w:rPr>
          <w:rFonts w:ascii="Calibri" w:hAnsi="Calibri" w:cs="Arial"/>
          <w:spacing w:val="-4"/>
          <w:sz w:val="24"/>
          <w:szCs w:val="24"/>
        </w:rPr>
        <w:t xml:space="preserve"> para llevarlo a cabo; se van a ir plasmando en nuestra </w:t>
      </w:r>
      <w:r w:rsidRPr="009F58AE">
        <w:rPr>
          <w:rFonts w:ascii="Calibri" w:hAnsi="Calibri" w:cs="Arial"/>
          <w:b/>
          <w:spacing w:val="-4"/>
          <w:sz w:val="24"/>
          <w:szCs w:val="24"/>
        </w:rPr>
        <w:t>Programación</w:t>
      </w:r>
      <w:r w:rsidRPr="009F58AE">
        <w:rPr>
          <w:rFonts w:ascii="Calibri" w:hAnsi="Calibri" w:cs="Arial"/>
          <w:spacing w:val="-4"/>
          <w:sz w:val="24"/>
          <w:szCs w:val="24"/>
        </w:rPr>
        <w:t xml:space="preserve"> en sus diferentes </w:t>
      </w:r>
      <w:r w:rsidRPr="009F58AE">
        <w:rPr>
          <w:rFonts w:ascii="Calibri" w:hAnsi="Calibri" w:cs="Arial"/>
          <w:b/>
          <w:spacing w:val="-4"/>
          <w:sz w:val="24"/>
          <w:szCs w:val="24"/>
        </w:rPr>
        <w:t>apartados:</w:t>
      </w:r>
      <w:r w:rsidRPr="009F58AE">
        <w:rPr>
          <w:rFonts w:ascii="Calibri" w:hAnsi="Calibri" w:cs="Arial"/>
          <w:spacing w:val="-4"/>
          <w:sz w:val="24"/>
          <w:szCs w:val="24"/>
        </w:rPr>
        <w:t xml:space="preserve"> metodología, materiales y planificación de </w:t>
      </w:r>
      <w:r w:rsidRPr="009F58AE">
        <w:rPr>
          <w:rFonts w:ascii="Calibri" w:hAnsi="Calibri" w:cs="Arial"/>
          <w:b/>
          <w:spacing w:val="-4"/>
          <w:sz w:val="24"/>
          <w:szCs w:val="24"/>
        </w:rPr>
        <w:t>cada unidad didáctic</w:t>
      </w:r>
      <w:r w:rsidRPr="009F58AE">
        <w:rPr>
          <w:rFonts w:ascii="Calibri" w:hAnsi="Calibri" w:cs="Arial"/>
          <w:spacing w:val="-4"/>
          <w:sz w:val="24"/>
          <w:szCs w:val="24"/>
        </w:rPr>
        <w:t xml:space="preserve">a en sus objetivos, contenidos, criterios y estándares. Pero será necesario determinar una serie de </w:t>
      </w:r>
      <w:r w:rsidRPr="009F58AE">
        <w:rPr>
          <w:rFonts w:ascii="Calibri" w:hAnsi="Calibri" w:cs="Arial"/>
          <w:b/>
          <w:spacing w:val="-4"/>
          <w:sz w:val="24"/>
          <w:szCs w:val="24"/>
        </w:rPr>
        <w:t>medidas concretas</w:t>
      </w:r>
      <w:r w:rsidRPr="009F58AE">
        <w:rPr>
          <w:rFonts w:ascii="Calibri" w:hAnsi="Calibri" w:cs="Arial"/>
          <w:spacing w:val="-4"/>
          <w:sz w:val="24"/>
          <w:szCs w:val="24"/>
        </w:rPr>
        <w:t>. Proponemos las siguientes</w:t>
      </w:r>
    </w:p>
    <w:p w:rsidR="00C80C35" w:rsidRPr="009F58AE" w:rsidRDefault="00C80C35" w:rsidP="00AA7DA5">
      <w:pPr>
        <w:numPr>
          <w:ilvl w:val="0"/>
          <w:numId w:val="22"/>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 xml:space="preserve">Estimular, en las diferentes unidades didácticas, la búsqueda de textos, su selección, la lectura, la reflexión, el análisis, la valoración  </w:t>
      </w:r>
      <w:r w:rsidRPr="009F58AE">
        <w:rPr>
          <w:rFonts w:ascii="Calibri" w:hAnsi="Calibri" w:cs="Arial"/>
          <w:spacing w:val="-4"/>
          <w:sz w:val="24"/>
          <w:szCs w:val="24"/>
        </w:rPr>
        <w:lastRenderedPageBreak/>
        <w:t>crítica y el intercambio de datos, comentarios y estimaciones considerando el empleo de:</w:t>
      </w:r>
    </w:p>
    <w:p w:rsidR="00C80C35" w:rsidRPr="009F58AE" w:rsidRDefault="00C80C35" w:rsidP="00AA7DA5">
      <w:pPr>
        <w:numPr>
          <w:ilvl w:val="0"/>
          <w:numId w:val="25"/>
        </w:numPr>
        <w:tabs>
          <w:tab w:val="left" w:pos="426"/>
          <w:tab w:val="left" w:pos="7655"/>
          <w:tab w:val="left" w:pos="8789"/>
        </w:tabs>
        <w:ind w:left="2148" w:right="567"/>
        <w:contextualSpacing/>
        <w:jc w:val="both"/>
        <w:rPr>
          <w:rFonts w:ascii="Calibri" w:hAnsi="Calibri" w:cs="Arial"/>
          <w:spacing w:val="-4"/>
          <w:sz w:val="24"/>
          <w:szCs w:val="24"/>
        </w:rPr>
      </w:pPr>
      <w:r w:rsidRPr="009F58AE">
        <w:rPr>
          <w:rFonts w:ascii="Calibri" w:hAnsi="Calibri" w:cs="Arial"/>
          <w:spacing w:val="-4"/>
          <w:sz w:val="24"/>
          <w:szCs w:val="24"/>
        </w:rPr>
        <w:t xml:space="preserve">Diferentes tipos de textos,  autores e intenciones (instrucciones, anuncios, investigaciones, etc.) </w:t>
      </w:r>
    </w:p>
    <w:p w:rsidR="00C80C35" w:rsidRPr="009F58AE" w:rsidRDefault="00C80C35" w:rsidP="00AA7DA5">
      <w:pPr>
        <w:numPr>
          <w:ilvl w:val="0"/>
          <w:numId w:val="25"/>
        </w:numPr>
        <w:tabs>
          <w:tab w:val="left" w:pos="426"/>
          <w:tab w:val="left" w:pos="7655"/>
          <w:tab w:val="left" w:pos="8789"/>
        </w:tabs>
        <w:ind w:left="2148" w:right="567"/>
        <w:contextualSpacing/>
        <w:jc w:val="both"/>
        <w:rPr>
          <w:rFonts w:ascii="Calibri" w:hAnsi="Calibri" w:cs="Arial"/>
          <w:spacing w:val="-4"/>
          <w:sz w:val="24"/>
          <w:szCs w:val="24"/>
        </w:rPr>
      </w:pPr>
      <w:r w:rsidRPr="009F58AE">
        <w:rPr>
          <w:rFonts w:ascii="Calibri" w:hAnsi="Calibri" w:cs="Arial"/>
          <w:spacing w:val="-4"/>
          <w:sz w:val="24"/>
          <w:szCs w:val="24"/>
        </w:rPr>
        <w:t>Diferentes medios (impresos, audiovisuales, electrónicos).</w:t>
      </w:r>
    </w:p>
    <w:p w:rsidR="00C80C35" w:rsidRPr="009F58AE" w:rsidRDefault="00C80C35" w:rsidP="00AA7DA5">
      <w:pPr>
        <w:numPr>
          <w:ilvl w:val="0"/>
          <w:numId w:val="25"/>
        </w:numPr>
        <w:tabs>
          <w:tab w:val="left" w:pos="426"/>
          <w:tab w:val="left" w:pos="7655"/>
          <w:tab w:val="left" w:pos="8789"/>
        </w:tabs>
        <w:ind w:left="2148" w:right="567"/>
        <w:contextualSpacing/>
        <w:jc w:val="both"/>
        <w:rPr>
          <w:rFonts w:ascii="Calibri" w:hAnsi="Calibri" w:cs="Arial"/>
          <w:spacing w:val="-4"/>
          <w:sz w:val="24"/>
          <w:szCs w:val="24"/>
        </w:rPr>
      </w:pPr>
      <w:r w:rsidRPr="009F58AE">
        <w:rPr>
          <w:rFonts w:ascii="Calibri" w:hAnsi="Calibri" w:cs="Arial"/>
          <w:spacing w:val="-4"/>
          <w:sz w:val="24"/>
          <w:szCs w:val="24"/>
        </w:rPr>
        <w:t>Diversidad de fuentes (materiales académicos y “auténticos”)</w:t>
      </w:r>
    </w:p>
    <w:p w:rsidR="00C80C35" w:rsidRPr="009F58AE" w:rsidRDefault="00C80C35" w:rsidP="00AA7DA5">
      <w:pPr>
        <w:tabs>
          <w:tab w:val="left" w:pos="7655"/>
          <w:tab w:val="left" w:pos="8789"/>
        </w:tabs>
        <w:ind w:left="708" w:right="567"/>
        <w:jc w:val="both"/>
        <w:rPr>
          <w:rFonts w:ascii="Calibri" w:hAnsi="Calibri" w:cs="Arial"/>
          <w:spacing w:val="-4"/>
          <w:sz w:val="24"/>
          <w:szCs w:val="24"/>
        </w:rPr>
      </w:pPr>
      <w:r w:rsidRPr="009F58AE">
        <w:rPr>
          <w:rFonts w:ascii="Calibri" w:hAnsi="Calibri" w:cs="Arial"/>
          <w:spacing w:val="-4"/>
          <w:sz w:val="24"/>
          <w:szCs w:val="24"/>
        </w:rPr>
        <w:t>Asimismo, será necesario:</w:t>
      </w:r>
    </w:p>
    <w:p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Potenciar situaciones variadas de interacción comunicativa en las clases (conversaciones, entrevistas, coloquios, debates, etc.).</w:t>
      </w:r>
    </w:p>
    <w:p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Exigir respeto en el uso del lenguaje.</w:t>
      </w:r>
    </w:p>
    <w:p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Observar, estimular  y cuidar el empleo de normas gramaticales.</w:t>
      </w:r>
    </w:p>
    <w:p w:rsidR="00C80C35" w:rsidRPr="009F58AE" w:rsidRDefault="00C80C35" w:rsidP="00AA7DA5">
      <w:pPr>
        <w:numPr>
          <w:ilvl w:val="0"/>
          <w:numId w:val="23"/>
        </w:numPr>
        <w:tabs>
          <w:tab w:val="left" w:pos="7655"/>
          <w:tab w:val="left" w:pos="8789"/>
        </w:tabs>
        <w:autoSpaceDE w:val="0"/>
        <w:autoSpaceDN w:val="0"/>
        <w:adjustRightInd w:val="0"/>
        <w:ind w:left="1428" w:right="567"/>
        <w:contextualSpacing/>
        <w:jc w:val="both"/>
        <w:rPr>
          <w:rFonts w:ascii="Calibri" w:hAnsi="Calibri" w:cs="Arial"/>
          <w:spacing w:val="-4"/>
          <w:sz w:val="24"/>
          <w:szCs w:val="24"/>
        </w:rPr>
      </w:pPr>
      <w:r w:rsidRPr="009F58AE">
        <w:rPr>
          <w:rFonts w:ascii="Calibri" w:hAnsi="Calibri" w:cs="Arial"/>
          <w:spacing w:val="-4"/>
          <w:sz w:val="24"/>
          <w:szCs w:val="24"/>
        </w:rPr>
        <w:t xml:space="preserve">Analizar y emplear procedimientos de cita y paráfrasis. Bibliografía y </w:t>
      </w:r>
      <w:proofErr w:type="spellStart"/>
      <w:r w:rsidRPr="009F58AE">
        <w:rPr>
          <w:rFonts w:ascii="Calibri" w:hAnsi="Calibri" w:cs="Arial"/>
          <w:spacing w:val="-4"/>
          <w:sz w:val="24"/>
          <w:szCs w:val="24"/>
        </w:rPr>
        <w:t>webgrafía</w:t>
      </w:r>
      <w:proofErr w:type="spellEnd"/>
    </w:p>
    <w:p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Cuidar los aspectos de prosodia, estimulando la reflexión y el uso intencional de la entonación y las pausas.</w:t>
      </w:r>
    </w:p>
    <w:p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 xml:space="preserve">Analizar y velar por: </w:t>
      </w:r>
    </w:p>
    <w:p w:rsidR="00C80C35" w:rsidRPr="009F58AE" w:rsidRDefault="00C80C35" w:rsidP="00AA7DA5">
      <w:pPr>
        <w:numPr>
          <w:ilvl w:val="0"/>
          <w:numId w:val="24"/>
        </w:numPr>
        <w:tabs>
          <w:tab w:val="left" w:pos="426"/>
          <w:tab w:val="left" w:pos="7655"/>
          <w:tab w:val="left" w:pos="8789"/>
        </w:tabs>
        <w:ind w:left="1854" w:right="567"/>
        <w:contextualSpacing/>
        <w:jc w:val="both"/>
        <w:rPr>
          <w:rFonts w:ascii="Calibri" w:hAnsi="Calibri" w:cs="Arial"/>
          <w:spacing w:val="-4"/>
          <w:sz w:val="24"/>
          <w:szCs w:val="24"/>
        </w:rPr>
      </w:pPr>
      <w:r w:rsidRPr="009F58AE">
        <w:rPr>
          <w:rFonts w:ascii="Calibri" w:hAnsi="Calibri" w:cs="Arial"/>
          <w:spacing w:val="-4"/>
          <w:sz w:val="24"/>
          <w:szCs w:val="24"/>
        </w:rPr>
        <w:t>La observación de las propiedades textuales de la situación comunicativa: adecuación, coherencia y cohesión.</w:t>
      </w:r>
    </w:p>
    <w:p w:rsidR="00C80C35" w:rsidRPr="009F58AE" w:rsidRDefault="00C80C35" w:rsidP="00AA7DA5">
      <w:pPr>
        <w:numPr>
          <w:ilvl w:val="0"/>
          <w:numId w:val="24"/>
        </w:numPr>
        <w:tabs>
          <w:tab w:val="left" w:pos="426"/>
          <w:tab w:val="left" w:pos="7655"/>
          <w:tab w:val="left" w:pos="8789"/>
        </w:tabs>
        <w:ind w:left="1854" w:right="567"/>
        <w:contextualSpacing/>
        <w:jc w:val="both"/>
        <w:rPr>
          <w:rFonts w:ascii="Calibri" w:hAnsi="Calibri" w:cs="Arial"/>
          <w:spacing w:val="-4"/>
          <w:sz w:val="24"/>
          <w:szCs w:val="24"/>
        </w:rPr>
      </w:pPr>
      <w:r w:rsidRPr="009F58AE">
        <w:rPr>
          <w:rFonts w:ascii="Calibri" w:hAnsi="Calibri" w:cs="Arial"/>
          <w:spacing w:val="-4"/>
          <w:sz w:val="24"/>
          <w:szCs w:val="24"/>
        </w:rPr>
        <w:t>El empleo de estrategias lingüísticas y de relación: inicio, mantenimiento y conclusión; cooperación, normas de cortesía, fórmulas de tratamiento, etc.</w:t>
      </w:r>
    </w:p>
    <w:p w:rsidR="00C80C35" w:rsidRPr="009F58AE" w:rsidRDefault="00C80C35" w:rsidP="00AA7DA5">
      <w:pPr>
        <w:numPr>
          <w:ilvl w:val="0"/>
          <w:numId w:val="24"/>
        </w:numPr>
        <w:tabs>
          <w:tab w:val="left" w:pos="426"/>
          <w:tab w:val="left" w:pos="7655"/>
          <w:tab w:val="left" w:pos="8789"/>
        </w:tabs>
        <w:ind w:left="1854" w:right="567"/>
        <w:contextualSpacing/>
        <w:jc w:val="both"/>
        <w:rPr>
          <w:rFonts w:ascii="Calibri" w:hAnsi="Calibri" w:cs="Arial"/>
          <w:spacing w:val="-4"/>
          <w:sz w:val="24"/>
          <w:szCs w:val="24"/>
        </w:rPr>
      </w:pPr>
      <w:r w:rsidRPr="009F58AE">
        <w:rPr>
          <w:rFonts w:ascii="Calibri" w:hAnsi="Calibri" w:cs="Arial"/>
          <w:spacing w:val="-4"/>
          <w:sz w:val="24"/>
          <w:szCs w:val="24"/>
        </w:rPr>
        <w:t>La adecuación y análisis del público destinatario y adaptación de la comunicación en función del mismo.</w:t>
      </w:r>
    </w:p>
    <w:p w:rsidR="00155947" w:rsidRPr="009F58AE" w:rsidRDefault="00155947" w:rsidP="00C80C35">
      <w:pPr>
        <w:pStyle w:val="Prrafodelista"/>
        <w:numPr>
          <w:ilvl w:val="0"/>
          <w:numId w:val="4"/>
        </w:numPr>
        <w:tabs>
          <w:tab w:val="left" w:pos="426"/>
        </w:tabs>
        <w:suppressAutoHyphens w:val="0"/>
        <w:ind w:left="714" w:right="567" w:hanging="357"/>
        <w:rPr>
          <w:sz w:val="24"/>
          <w:szCs w:val="24"/>
        </w:rPr>
      </w:pPr>
      <w:r w:rsidRPr="009F58AE">
        <w:rPr>
          <w:sz w:val="20"/>
          <w:szCs w:val="20"/>
        </w:rPr>
        <w:br w:type="page"/>
      </w:r>
    </w:p>
    <w:p w:rsidR="00155947" w:rsidRPr="009F58AE" w:rsidRDefault="009F58AE" w:rsidP="009F58AE">
      <w:pPr>
        <w:tabs>
          <w:tab w:val="left" w:pos="426"/>
        </w:tabs>
        <w:ind w:right="567"/>
        <w:rPr>
          <w:sz w:val="24"/>
          <w:szCs w:val="24"/>
        </w:rPr>
      </w:pPr>
      <w:r w:rsidRPr="009F58AE">
        <w:rPr>
          <w:sz w:val="44"/>
          <w:szCs w:val="44"/>
        </w:rPr>
        <w:lastRenderedPageBreak/>
        <w:t>2.</w:t>
      </w:r>
      <w:r>
        <w:rPr>
          <w:sz w:val="24"/>
          <w:szCs w:val="24"/>
        </w:rPr>
        <w:t xml:space="preserve"> </w:t>
      </w:r>
      <w:r w:rsidRPr="009F58AE">
        <w:rPr>
          <w:b/>
          <w:sz w:val="44"/>
        </w:rPr>
        <w:t xml:space="preserve">Metodología </w:t>
      </w:r>
      <w:r w:rsidRPr="009F58AE">
        <w:rPr>
          <w:sz w:val="44"/>
        </w:rPr>
        <w:t>y materiales didácticos</w:t>
      </w:r>
    </w:p>
    <w:p w:rsidR="00155947" w:rsidRPr="009F58AE" w:rsidRDefault="00212EFB" w:rsidP="00C80C35">
      <w:pPr>
        <w:spacing w:after="120"/>
        <w:jc w:val="both"/>
        <w:rPr>
          <w:b/>
          <w:sz w:val="28"/>
          <w:szCs w:val="28"/>
        </w:rPr>
      </w:pPr>
      <w:r w:rsidRPr="009F58AE">
        <w:rPr>
          <w:b/>
          <w:sz w:val="28"/>
          <w:szCs w:val="28"/>
        </w:rPr>
        <w:t>Metodología didáctica</w:t>
      </w:r>
    </w:p>
    <w:p w:rsidR="00155947" w:rsidRPr="009F58AE" w:rsidRDefault="00155947" w:rsidP="00C80C35">
      <w:pPr>
        <w:tabs>
          <w:tab w:val="left" w:pos="426"/>
        </w:tabs>
        <w:ind w:right="567"/>
        <w:jc w:val="both"/>
        <w:rPr>
          <w:sz w:val="24"/>
          <w:szCs w:val="24"/>
        </w:rPr>
      </w:pPr>
      <w:r w:rsidRPr="009F58AE">
        <w:rPr>
          <w:sz w:val="24"/>
          <w:szCs w:val="24"/>
        </w:rPr>
        <w:t xml:space="preserve">La materia de Biología y Geología en la Educación Secundaria Obligatoria contribuirá al desarrollo y adquisición de las competencias y de los objetivos generales de etapa, ayudando a </w:t>
      </w:r>
      <w:r w:rsidRPr="009F58AE">
        <w:rPr>
          <w:b/>
          <w:sz w:val="24"/>
          <w:szCs w:val="24"/>
        </w:rPr>
        <w:t>comprender el mundo físico, los seres vivos y las relaciones entre ambos</w:t>
      </w:r>
      <w:r w:rsidRPr="009F58AE">
        <w:rPr>
          <w:sz w:val="24"/>
          <w:szCs w:val="24"/>
        </w:rPr>
        <w:t xml:space="preserve">. Para ello, partiremos de una planificación rigurosa, siendo el papel del docente de orientador, promotor y facilitador del desarrollo competencial en el alumnado mediante el planteamiento de tareas o situaciones-problema de la vida cotidiana, con un objetivo concreto, en el que el alumnado pueda </w:t>
      </w:r>
      <w:r w:rsidRPr="009F58AE">
        <w:rPr>
          <w:b/>
          <w:sz w:val="24"/>
          <w:szCs w:val="24"/>
        </w:rPr>
        <w:t>aplicar</w:t>
      </w:r>
      <w:r w:rsidRPr="009F58AE">
        <w:rPr>
          <w:sz w:val="24"/>
          <w:szCs w:val="24"/>
        </w:rPr>
        <w:t xml:space="preserve"> los distintos tipos de conocimientos, destrezas, actitudes y valores adquiridos, y conseguir así estimular y potenciar su interés por la ciencia.</w:t>
      </w:r>
    </w:p>
    <w:p w:rsidR="00155947" w:rsidRPr="009F58AE" w:rsidRDefault="00155947" w:rsidP="00C80C35">
      <w:pPr>
        <w:tabs>
          <w:tab w:val="left" w:pos="426"/>
        </w:tabs>
        <w:ind w:right="567"/>
        <w:jc w:val="both"/>
        <w:rPr>
          <w:sz w:val="24"/>
          <w:szCs w:val="24"/>
        </w:rPr>
      </w:pPr>
      <w:r w:rsidRPr="009F58AE">
        <w:rPr>
          <w:sz w:val="24"/>
          <w:szCs w:val="24"/>
        </w:rPr>
        <w:t>La metodología que vamos a poner en juego a lo largo de este curso se asienta en los siguientes principios: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Motivación</w:t>
      </w:r>
      <w:r w:rsidRPr="009F58AE">
        <w:rPr>
          <w:sz w:val="24"/>
          <w:szCs w:val="24"/>
        </w:rPr>
        <w:t>: al alumno hay que atraerle mediante contenidos, métodos y propuestas que estimulen su curiosidad y alimenten su afán por aprender.</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Interacción omnidireccional</w:t>
      </w:r>
      <w:r w:rsidRPr="009F58AE">
        <w:rPr>
          <w:sz w:val="24"/>
          <w:szCs w:val="24"/>
        </w:rPr>
        <w:t xml:space="preserve"> en el espacio-aula: </w:t>
      </w:r>
    </w:p>
    <w:p w:rsidR="00155947" w:rsidRPr="009F58AE" w:rsidRDefault="00155947" w:rsidP="00C80C35">
      <w:pPr>
        <w:pStyle w:val="Prrafodelista"/>
        <w:numPr>
          <w:ilvl w:val="1"/>
          <w:numId w:val="4"/>
        </w:numPr>
        <w:tabs>
          <w:tab w:val="left" w:pos="426"/>
        </w:tabs>
        <w:suppressAutoHyphens w:val="0"/>
        <w:ind w:right="567"/>
        <w:jc w:val="both"/>
        <w:rPr>
          <w:sz w:val="24"/>
          <w:szCs w:val="24"/>
        </w:rPr>
      </w:pPr>
      <w:r w:rsidRPr="009F58AE">
        <w:rPr>
          <w:sz w:val="24"/>
          <w:szCs w:val="24"/>
        </w:rPr>
        <w:t>profesor-alumno: el docente establecerá una “conversación” permanente con el alumno, quien se ve interpelado a establecer conexiones con ideas previas o con otros conceptos, y ve facilitado su aprendizaje a través de un diálogo vivo y enriquecedor.</w:t>
      </w:r>
    </w:p>
    <w:p w:rsidR="00155947" w:rsidRPr="009F58AE" w:rsidRDefault="00155947" w:rsidP="00C80C35">
      <w:pPr>
        <w:pStyle w:val="Prrafodelista"/>
        <w:numPr>
          <w:ilvl w:val="1"/>
          <w:numId w:val="4"/>
        </w:numPr>
        <w:tabs>
          <w:tab w:val="left" w:pos="426"/>
        </w:tabs>
        <w:suppressAutoHyphens w:val="0"/>
        <w:ind w:right="567"/>
        <w:jc w:val="both"/>
        <w:rPr>
          <w:sz w:val="24"/>
          <w:szCs w:val="24"/>
        </w:rPr>
      </w:pPr>
      <w:r w:rsidRPr="009F58AE">
        <w:rPr>
          <w:sz w:val="24"/>
          <w:szCs w:val="24"/>
        </w:rPr>
        <w:t>alumno-alumno: el trabajo colaborativo, los debates y la interacción “entre pares” son fuente de enriquecimiento y aprendizaje, e introducen una dinámica en el aula que trasciende unas metodologías pasivas que no desarrollan las competencias.</w:t>
      </w:r>
    </w:p>
    <w:p w:rsidR="00155947" w:rsidRPr="009F58AE" w:rsidRDefault="00155947" w:rsidP="00C80C35">
      <w:pPr>
        <w:pStyle w:val="Prrafodelista"/>
        <w:numPr>
          <w:ilvl w:val="1"/>
          <w:numId w:val="4"/>
        </w:numPr>
        <w:tabs>
          <w:tab w:val="left" w:pos="426"/>
        </w:tabs>
        <w:suppressAutoHyphens w:val="0"/>
        <w:ind w:right="567"/>
        <w:jc w:val="both"/>
        <w:rPr>
          <w:sz w:val="24"/>
          <w:szCs w:val="24"/>
        </w:rPr>
      </w:pPr>
      <w:r w:rsidRPr="009F58AE">
        <w:rPr>
          <w:sz w:val="24"/>
          <w:szCs w:val="24"/>
        </w:rPr>
        <w:t>alumno consigo mismo: auto interrogándose y reflexionando sobre su propio aprendizaje, el alumno es consciente de su papel y lo adopta de manera activa.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Equilibrio entre conocimientos y procedimientos</w:t>
      </w:r>
      <w:r w:rsidRPr="009F58AE">
        <w:rPr>
          <w:sz w:val="24"/>
          <w:szCs w:val="24"/>
        </w:rPr>
        <w:t xml:space="preserve">: el conocimiento no se aprende al margen de su uso, como tampoco se adquieren destrezas en ausencia de un conocimiento de base conceptual que permite dar sentido a la acción que se lleva a cabo. Nuestra metodología conjuga el trabajo de los conocimientos con la amplitud y rigor necesarios, por un lado, con </w:t>
      </w:r>
      <w:r w:rsidRPr="009F58AE">
        <w:rPr>
          <w:sz w:val="24"/>
          <w:szCs w:val="24"/>
        </w:rPr>
        <w:lastRenderedPageBreak/>
        <w:t>aspectos básicos para una actividad científica como las prácticas, las herramientas, la investigación y la realización y comunicación de informes.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Aprendizaje activo y colaborativo</w:t>
      </w:r>
      <w:r w:rsidRPr="009F58AE">
        <w:rPr>
          <w:sz w:val="24"/>
          <w:szCs w:val="24"/>
        </w:rPr>
        <w:t>: la adquisición y aplicación de conocimientos en situaciones y contextos reales es una manera óptima de fomentar la participación e implicación del alumnado en su propio aprendizaje. Una metodología activa ha de apoyarse en estructuras de aprendizaje cooperativo, de forma que, a través de la resolución conjunta de las tareas, los miembros del grupo conozcan las estrategias utilizadas por sus compañeros y puedan aplicarlas a situaciones similares.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Importancia de la investigación</w:t>
      </w:r>
      <w:r w:rsidRPr="009F58AE">
        <w:rPr>
          <w:sz w:val="24"/>
          <w:szCs w:val="24"/>
        </w:rPr>
        <w:t>: como respuesta a las nuevas necesidades educativas, en donde adquieren relevancia los proyectos de investigación, nuestra metodología incluye una tarea de indagación o investigación por unidad didáctica.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Integración de las TIC</w:t>
      </w:r>
      <w:r w:rsidRPr="009F58AE">
        <w:rPr>
          <w:sz w:val="24"/>
          <w:szCs w:val="24"/>
        </w:rPr>
        <w:t xml:space="preserve"> en el proceso de enseñanza-aprendizaje: nuestra metodología incorpora lo digital, ya que no podemos obviar ni el componente de motivación que aportan las TIC al alumno ni su potencial didáctico. Así, contemplamos actividades interactivas así como trabajo basado en enlaces web, vídeos, animaciones y simulaciones.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Atención a la diversidad</w:t>
      </w:r>
      <w:r w:rsidRPr="009F58AE">
        <w:rPr>
          <w:sz w:val="24"/>
          <w:szCs w:val="24"/>
        </w:rPr>
        <w:t>: en nuestra metodología, la clave es garantizar el avance seguro, el logro paso a paso. Evitando lagunas conceptuales, competencias insuficientemente trabajadas y, en definitiva, frustraciones por no alcanzar cada alumno, dentro de los principios de atención individualizada y educación inclusiva, todo aquello de que es capaz.</w:t>
      </w:r>
    </w:p>
    <w:p w:rsidR="004012E8" w:rsidRPr="009F58AE" w:rsidRDefault="004012E8" w:rsidP="004012E8">
      <w:pPr>
        <w:pStyle w:val="Prrafodelista"/>
        <w:numPr>
          <w:ilvl w:val="0"/>
          <w:numId w:val="4"/>
        </w:numPr>
        <w:tabs>
          <w:tab w:val="left" w:pos="426"/>
        </w:tabs>
        <w:suppressAutoHyphens w:val="0"/>
        <w:ind w:right="567"/>
        <w:jc w:val="both"/>
        <w:rPr>
          <w:sz w:val="24"/>
          <w:szCs w:val="24"/>
        </w:rPr>
      </w:pPr>
      <w:r w:rsidRPr="009F58AE">
        <w:rPr>
          <w:b/>
          <w:sz w:val="24"/>
          <w:szCs w:val="24"/>
        </w:rPr>
        <w:t>Visitas</w:t>
      </w:r>
      <w:r w:rsidRPr="009F58AE">
        <w:rPr>
          <w:sz w:val="24"/>
          <w:szCs w:val="24"/>
        </w:rPr>
        <w:t xml:space="preserve">: Programar la </w:t>
      </w:r>
      <w:r w:rsidRPr="009F58AE">
        <w:rPr>
          <w:b/>
          <w:sz w:val="24"/>
          <w:szCs w:val="24"/>
        </w:rPr>
        <w:t>visita a una zona protegida de nuestra Comunidad Autónoma</w:t>
      </w:r>
      <w:r w:rsidRPr="009F58AE">
        <w:rPr>
          <w:sz w:val="24"/>
          <w:szCs w:val="24"/>
        </w:rPr>
        <w:t xml:space="preserve"> puede permitirnos abordar las razones sociales y los problemas que la gestión del territorio plantea, así como identificar los valores naturales que la zona posee.</w:t>
      </w:r>
      <w:r w:rsidRPr="009F58AE">
        <w:t xml:space="preserve"> </w:t>
      </w:r>
      <w:r w:rsidRPr="009F58AE">
        <w:rPr>
          <w:sz w:val="24"/>
          <w:szCs w:val="24"/>
        </w:rPr>
        <w:t>En Andalucía disponemos de gran cantidad de recursos de utilidad para el estudio de estas cuestiones y la Consejería en materia de Medio Ambiente, responsable de la gestión de la biodiversidad en Andalucía, ofrece numerosa información en diferentes formatos y periodicidad.</w:t>
      </w:r>
      <w:r w:rsidRPr="009F58AE">
        <w:t xml:space="preserve"> </w:t>
      </w:r>
      <w:r w:rsidRPr="009F58AE">
        <w:rPr>
          <w:sz w:val="24"/>
          <w:szCs w:val="24"/>
        </w:rPr>
        <w:t xml:space="preserve">Igualmente, la visita a distintos centros de investigación, laboratorios, universidades, y la realización de prácticas en los mismos, permitirán al alumnado conocer a las personas que se dedican a esta labor, ayudarán a desmitificar su trabajo y ofrecerán la posibilidad de pensar en posibles salidas profesionales bastante desconocidas para la mayoría, además de mostrar lo que  en este campo se hace en Andalucía, que podrían actuar junto con el trabajo por </w:t>
      </w:r>
      <w:r w:rsidRPr="009F58AE">
        <w:rPr>
          <w:sz w:val="24"/>
          <w:szCs w:val="24"/>
        </w:rPr>
        <w:lastRenderedPageBreak/>
        <w:t>proyectos, como elementos motivadores que incentivarían las inquietudes por el “I+D+I”, tan necesarios en nuestra Comunidad y en nuestro país.</w:t>
      </w:r>
    </w:p>
    <w:p w:rsidR="00155947" w:rsidRPr="009F58AE" w:rsidRDefault="00212EFB" w:rsidP="00C80C35">
      <w:pPr>
        <w:spacing w:after="120"/>
        <w:jc w:val="both"/>
        <w:rPr>
          <w:b/>
          <w:sz w:val="28"/>
          <w:szCs w:val="28"/>
        </w:rPr>
      </w:pPr>
      <w:r w:rsidRPr="009F58AE">
        <w:rPr>
          <w:b/>
          <w:sz w:val="28"/>
          <w:szCs w:val="28"/>
        </w:rPr>
        <w:t>Materiales y recu</w:t>
      </w:r>
      <w:r w:rsidR="004012E8" w:rsidRPr="009F58AE">
        <w:rPr>
          <w:b/>
          <w:sz w:val="28"/>
          <w:szCs w:val="28"/>
        </w:rPr>
        <w:t xml:space="preserve">rsos didácticos. </w:t>
      </w:r>
    </w:p>
    <w:p w:rsidR="00155947" w:rsidRPr="009F58AE" w:rsidRDefault="00155947" w:rsidP="00C80C35">
      <w:pPr>
        <w:tabs>
          <w:tab w:val="left" w:pos="426"/>
        </w:tabs>
        <w:ind w:right="567"/>
        <w:jc w:val="both"/>
        <w:rPr>
          <w:sz w:val="24"/>
          <w:szCs w:val="24"/>
        </w:rPr>
      </w:pPr>
      <w:r w:rsidRPr="009F58AE">
        <w:rPr>
          <w:sz w:val="24"/>
          <w:szCs w:val="24"/>
        </w:rPr>
        <w:t>Con el objetivo de poner en práctica los principios metodológicos en los que creemos, hemos seleccionado un conjunto de materiales didácticos que responden a nuestro planteamiento. Estos materiales son los que componen el proyecto INICIA de la editorial O</w:t>
      </w:r>
      <w:r w:rsidR="00106199" w:rsidRPr="009F58AE">
        <w:rPr>
          <w:sz w:val="24"/>
          <w:szCs w:val="24"/>
        </w:rPr>
        <w:t>xford para Biología y Geología 3</w:t>
      </w:r>
      <w:r w:rsidRPr="009F58AE">
        <w:rPr>
          <w:sz w:val="24"/>
          <w:szCs w:val="24"/>
        </w:rPr>
        <w:t>º ESO.</w:t>
      </w:r>
    </w:p>
    <w:p w:rsidR="00155947" w:rsidRPr="009F58AE" w:rsidRDefault="00155947" w:rsidP="00C80C35">
      <w:pPr>
        <w:tabs>
          <w:tab w:val="left" w:pos="426"/>
        </w:tabs>
        <w:ind w:left="360" w:right="567"/>
        <w:jc w:val="both"/>
        <w:rPr>
          <w:sz w:val="28"/>
          <w:szCs w:val="28"/>
          <w:u w:val="single"/>
        </w:rPr>
      </w:pPr>
      <w:r w:rsidRPr="009F58AE">
        <w:rPr>
          <w:sz w:val="28"/>
          <w:szCs w:val="28"/>
          <w:u w:val="single"/>
        </w:rPr>
        <w:t>Libro del alumno INICIA - DUAL</w:t>
      </w:r>
    </w:p>
    <w:p w:rsidR="00155947" w:rsidRPr="009F58AE" w:rsidRDefault="00155947" w:rsidP="00C80C35">
      <w:pPr>
        <w:tabs>
          <w:tab w:val="left" w:pos="426"/>
        </w:tabs>
        <w:ind w:left="357" w:right="567"/>
        <w:jc w:val="both"/>
        <w:rPr>
          <w:sz w:val="24"/>
          <w:szCs w:val="24"/>
        </w:rPr>
      </w:pPr>
      <w:r w:rsidRPr="009F58AE">
        <w:rPr>
          <w:sz w:val="24"/>
          <w:szCs w:val="24"/>
        </w:rPr>
        <w:t>PRESENTACIÓN</w:t>
      </w:r>
    </w:p>
    <w:p w:rsidR="00155947" w:rsidRPr="009F58AE" w:rsidRDefault="00155947" w:rsidP="00C80C35">
      <w:pPr>
        <w:tabs>
          <w:tab w:val="left" w:pos="426"/>
        </w:tabs>
        <w:ind w:left="357" w:right="567"/>
        <w:jc w:val="both"/>
        <w:rPr>
          <w:sz w:val="24"/>
          <w:szCs w:val="24"/>
        </w:rPr>
      </w:pPr>
      <w:r w:rsidRPr="009F58AE">
        <w:rPr>
          <w:sz w:val="24"/>
          <w:szCs w:val="24"/>
        </w:rPr>
        <w:t xml:space="preserve">Para ofrecer una visión de conjunto de la unidad, cada apartado que la compone se presenta mediante una imagen representativa y un texto curioso que relaciona el contenido con algún aspecto de la vida cotidiana o aplicación real. Además, se incluyen cuestiones que suscitan el interés y permiten una exploración inicial de los conocimientos previos de los alumnos. </w:t>
      </w:r>
    </w:p>
    <w:p w:rsidR="00155947" w:rsidRPr="009F58AE" w:rsidRDefault="00155947" w:rsidP="00C80C35">
      <w:pPr>
        <w:tabs>
          <w:tab w:val="left" w:pos="426"/>
        </w:tabs>
        <w:ind w:left="357" w:right="567"/>
        <w:jc w:val="both"/>
        <w:rPr>
          <w:sz w:val="24"/>
          <w:szCs w:val="24"/>
        </w:rPr>
      </w:pPr>
      <w:r w:rsidRPr="009F58AE">
        <w:rPr>
          <w:sz w:val="24"/>
          <w:szCs w:val="24"/>
        </w:rPr>
        <w:t xml:space="preserve">Como apartado final, se propone una tarea de investigación cuyo objetivo es que se realice según el alumno avanza a lo largo de la unidad. Esta misma tarea se presenta también en formato digital en el componente denominado </w:t>
      </w:r>
      <w:r w:rsidRPr="009F58AE">
        <w:rPr>
          <w:i/>
          <w:sz w:val="24"/>
          <w:szCs w:val="24"/>
        </w:rPr>
        <w:t>Oxford investigación</w:t>
      </w:r>
      <w:r w:rsidRPr="009F58AE">
        <w:rPr>
          <w:sz w:val="24"/>
          <w:szCs w:val="24"/>
        </w:rPr>
        <w:t xml:space="preserve">. </w:t>
      </w:r>
    </w:p>
    <w:p w:rsidR="00155947" w:rsidRPr="009F58AE" w:rsidRDefault="00155947" w:rsidP="00C80C35">
      <w:pPr>
        <w:tabs>
          <w:tab w:val="left" w:pos="426"/>
        </w:tabs>
        <w:ind w:left="357" w:right="567"/>
        <w:jc w:val="both"/>
        <w:rPr>
          <w:sz w:val="24"/>
          <w:szCs w:val="24"/>
        </w:rPr>
      </w:pPr>
      <w:r w:rsidRPr="009F58AE">
        <w:rPr>
          <w:sz w:val="24"/>
          <w:szCs w:val="24"/>
        </w:rPr>
        <w:t xml:space="preserve">El código QR que aparece sobre la imagen inicial dirige a un vídeo de breve duración que facilita la  introducción de la unidad de una manera atractiva para el alumno. </w:t>
      </w:r>
    </w:p>
    <w:p w:rsidR="00155947" w:rsidRPr="009F58AE" w:rsidRDefault="00155947" w:rsidP="00C80C35">
      <w:pPr>
        <w:tabs>
          <w:tab w:val="left" w:pos="426"/>
        </w:tabs>
        <w:ind w:left="357" w:right="567"/>
        <w:jc w:val="both"/>
        <w:rPr>
          <w:sz w:val="24"/>
          <w:szCs w:val="24"/>
        </w:rPr>
      </w:pPr>
      <w:r w:rsidRPr="009F58AE">
        <w:rPr>
          <w:sz w:val="24"/>
          <w:szCs w:val="24"/>
        </w:rPr>
        <w:t xml:space="preserve">DESARROLLO </w:t>
      </w:r>
    </w:p>
    <w:p w:rsidR="00155947" w:rsidRPr="009F58AE" w:rsidRDefault="00155947" w:rsidP="00C80C35">
      <w:pPr>
        <w:tabs>
          <w:tab w:val="left" w:pos="426"/>
        </w:tabs>
        <w:ind w:left="357" w:right="567"/>
        <w:jc w:val="both"/>
        <w:rPr>
          <w:sz w:val="24"/>
          <w:szCs w:val="24"/>
        </w:rPr>
      </w:pPr>
      <w:r w:rsidRPr="009F58AE">
        <w:rPr>
          <w:sz w:val="24"/>
          <w:szCs w:val="24"/>
        </w:rPr>
        <w:t>Se explican los contenidos esenciales y se proponen actividades graduadas en tres niveles de dificultad (baja, media, alta). Al principio de cada epígrafe de primer orden se incluye un breve texto al margen que indica las ideas básicas que el alumno necesita recordar para abordar con garantías el nuevo contenido. Finalmente, también en el lateral, hay un pequeño resumen de los contenidos tratados (</w:t>
      </w:r>
      <w:r w:rsidRPr="009F58AE">
        <w:rPr>
          <w:i/>
          <w:sz w:val="24"/>
          <w:szCs w:val="24"/>
        </w:rPr>
        <w:t>Ideas claras</w:t>
      </w:r>
      <w:r w:rsidRPr="009F58AE">
        <w:rPr>
          <w:sz w:val="24"/>
          <w:szCs w:val="24"/>
        </w:rPr>
        <w:t xml:space="preserve">). Este planteamiento tiene como objetivo garantizar el avance seguro y el aprendizaje sin lagunas. </w:t>
      </w:r>
    </w:p>
    <w:p w:rsidR="00155947" w:rsidRPr="009F58AE" w:rsidRDefault="00155947" w:rsidP="00C80C35">
      <w:pPr>
        <w:tabs>
          <w:tab w:val="left" w:pos="426"/>
        </w:tabs>
        <w:ind w:left="357" w:right="567"/>
        <w:jc w:val="both"/>
        <w:rPr>
          <w:sz w:val="24"/>
          <w:szCs w:val="24"/>
        </w:rPr>
      </w:pPr>
      <w:r w:rsidRPr="009F58AE">
        <w:rPr>
          <w:sz w:val="24"/>
          <w:szCs w:val="24"/>
        </w:rPr>
        <w:t xml:space="preserve">Las cuestiones que se intercalan en algunos momentos del desarrollo expositivo de los contenidos pretenden interpelar al alumno, ayudarle a reflexionar acerca de lo que está aprendiendo y de las relaciones y aplicaciones que esos contenidos tienen con otros, dentro de la misma </w:t>
      </w:r>
      <w:r w:rsidRPr="009F58AE">
        <w:rPr>
          <w:sz w:val="24"/>
          <w:szCs w:val="24"/>
        </w:rPr>
        <w:lastRenderedPageBreak/>
        <w:t>asignatura o incluso de otras. Se trata, en suma, de añadir una dimensión competencial al texto expositivo.</w:t>
      </w:r>
    </w:p>
    <w:p w:rsidR="00155947" w:rsidRPr="009F58AE" w:rsidRDefault="00155947" w:rsidP="00C80C35">
      <w:pPr>
        <w:tabs>
          <w:tab w:val="left" w:pos="426"/>
        </w:tabs>
        <w:ind w:left="357" w:right="567"/>
        <w:jc w:val="both"/>
        <w:rPr>
          <w:sz w:val="24"/>
          <w:szCs w:val="24"/>
        </w:rPr>
      </w:pPr>
      <w:r w:rsidRPr="009F58AE">
        <w:rPr>
          <w:sz w:val="24"/>
          <w:szCs w:val="24"/>
        </w:rPr>
        <w:t>ACTIVIDADES FINALES</w:t>
      </w:r>
    </w:p>
    <w:p w:rsidR="00155947" w:rsidRPr="009F58AE" w:rsidRDefault="00155947" w:rsidP="00C80C35">
      <w:pPr>
        <w:tabs>
          <w:tab w:val="left" w:pos="426"/>
        </w:tabs>
        <w:ind w:left="357" w:right="567"/>
        <w:jc w:val="both"/>
        <w:rPr>
          <w:sz w:val="24"/>
          <w:szCs w:val="24"/>
        </w:rPr>
      </w:pPr>
      <w:r w:rsidRPr="009F58AE">
        <w:rPr>
          <w:sz w:val="24"/>
          <w:szCs w:val="24"/>
        </w:rPr>
        <w:t>El desarrollo de la unidad  finaliza con una amplia selección de actividades agrupadas por contenidos y graduadas en tres niveles de dificultad. Se destacan dos secciones: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i/>
          <w:sz w:val="24"/>
          <w:szCs w:val="24"/>
        </w:rPr>
        <w:t>Lee y comprende la ciencia</w:t>
      </w:r>
      <w:r w:rsidRPr="009F58AE">
        <w:rPr>
          <w:sz w:val="24"/>
          <w:szCs w:val="24"/>
        </w:rPr>
        <w:t xml:space="preserve">: el objetivo es desarrollar la comprensión lectora de los alumnos, aplicada a textos expositivos de carácter científico divulgativo.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i/>
          <w:sz w:val="24"/>
          <w:szCs w:val="24"/>
        </w:rPr>
        <w:t>Técnicas de estudio</w:t>
      </w:r>
      <w:r w:rsidRPr="009F58AE">
        <w:rPr>
          <w:sz w:val="24"/>
          <w:szCs w:val="24"/>
        </w:rPr>
        <w:t>: realización de un resumen personal (a partir de las Ideas claras de cada epígrafe), un mapa conceptual de la unidad y un glosario científico.</w:t>
      </w:r>
    </w:p>
    <w:p w:rsidR="00155947" w:rsidRPr="009F58AE" w:rsidRDefault="00155947" w:rsidP="00C80C35">
      <w:pPr>
        <w:tabs>
          <w:tab w:val="left" w:pos="426"/>
        </w:tabs>
        <w:ind w:left="357" w:right="567"/>
        <w:jc w:val="both"/>
        <w:rPr>
          <w:sz w:val="24"/>
          <w:szCs w:val="24"/>
        </w:rPr>
      </w:pPr>
      <w:r w:rsidRPr="009F58AE">
        <w:rPr>
          <w:sz w:val="24"/>
          <w:szCs w:val="24"/>
        </w:rPr>
        <w:t>TÉCNICAS DE TRABAJO Y EXPERIMENTACIÓN</w:t>
      </w:r>
    </w:p>
    <w:p w:rsidR="00155947" w:rsidRPr="009F58AE" w:rsidRDefault="00155947" w:rsidP="00C80C35">
      <w:pPr>
        <w:tabs>
          <w:tab w:val="left" w:pos="426"/>
        </w:tabs>
        <w:ind w:left="357" w:right="567"/>
        <w:jc w:val="both"/>
        <w:rPr>
          <w:sz w:val="24"/>
          <w:szCs w:val="24"/>
        </w:rPr>
      </w:pPr>
      <w:r w:rsidRPr="009F58AE">
        <w:rPr>
          <w:sz w:val="24"/>
          <w:szCs w:val="24"/>
        </w:rPr>
        <w:t>En esta sección se proponen métodos y procedimientos para manejar instrumentos y estudiar el entorno y los fenómenos que tienen lugar en él. Estas técnicas tienen como finalidad poner en práctica lo aprendido en la unidad.</w:t>
      </w:r>
    </w:p>
    <w:p w:rsidR="00155947" w:rsidRPr="009F58AE" w:rsidRDefault="00155947" w:rsidP="00C80C35">
      <w:pPr>
        <w:tabs>
          <w:tab w:val="left" w:pos="426"/>
        </w:tabs>
        <w:ind w:left="357" w:right="567"/>
        <w:jc w:val="both"/>
        <w:rPr>
          <w:sz w:val="24"/>
          <w:szCs w:val="24"/>
        </w:rPr>
      </w:pPr>
      <w:r w:rsidRPr="009F58AE">
        <w:rPr>
          <w:sz w:val="24"/>
          <w:szCs w:val="24"/>
        </w:rPr>
        <w:t>TAREA DE INVESTIGACIÓN</w:t>
      </w:r>
    </w:p>
    <w:p w:rsidR="00155947" w:rsidRPr="009F58AE" w:rsidRDefault="00155947" w:rsidP="00C80C35">
      <w:pPr>
        <w:tabs>
          <w:tab w:val="left" w:pos="426"/>
        </w:tabs>
        <w:ind w:left="357" w:right="567"/>
        <w:jc w:val="both"/>
        <w:rPr>
          <w:sz w:val="24"/>
          <w:szCs w:val="24"/>
        </w:rPr>
      </w:pPr>
      <w:r w:rsidRPr="009F58AE">
        <w:rPr>
          <w:sz w:val="24"/>
          <w:szCs w:val="24"/>
        </w:rPr>
        <w:t>La unidad se cierra con la tarea que se planteó al comienzo de la unidad. Ahora, con el alumno preparado tras haber recorrido la unidad y asimilado los contenidos necesarios, esta sección final guía la manera en que ha de resolverse la tarea y explica la forma en que han de presentarse los resultados.</w:t>
      </w:r>
    </w:p>
    <w:p w:rsidR="00155947" w:rsidRPr="009F58AE" w:rsidRDefault="00155947" w:rsidP="00C80C35">
      <w:pPr>
        <w:tabs>
          <w:tab w:val="left" w:pos="426"/>
        </w:tabs>
        <w:ind w:left="357" w:right="567"/>
        <w:jc w:val="both"/>
        <w:rPr>
          <w:sz w:val="24"/>
          <w:szCs w:val="24"/>
        </w:rPr>
      </w:pPr>
      <w:r w:rsidRPr="009F58AE">
        <w:rPr>
          <w:sz w:val="24"/>
          <w:szCs w:val="24"/>
        </w:rPr>
        <w:t xml:space="preserve">Esta misma tarea de cierre de la unidad se trabaja también en formato digital en el componente denominado </w:t>
      </w:r>
      <w:r w:rsidRPr="009F58AE">
        <w:rPr>
          <w:i/>
          <w:sz w:val="24"/>
          <w:szCs w:val="24"/>
        </w:rPr>
        <w:t>Oxford investigación</w:t>
      </w:r>
      <w:r w:rsidRPr="009F58AE">
        <w:rPr>
          <w:sz w:val="24"/>
          <w:szCs w:val="24"/>
        </w:rPr>
        <w:t>.</w:t>
      </w:r>
    </w:p>
    <w:p w:rsidR="00155947" w:rsidRPr="009F58AE" w:rsidRDefault="00155947" w:rsidP="00C80C35">
      <w:pPr>
        <w:tabs>
          <w:tab w:val="left" w:pos="426"/>
        </w:tabs>
        <w:ind w:left="357" w:right="567"/>
        <w:jc w:val="both"/>
        <w:rPr>
          <w:sz w:val="24"/>
          <w:szCs w:val="24"/>
        </w:rPr>
      </w:pPr>
      <w:r w:rsidRPr="009F58AE">
        <w:rPr>
          <w:sz w:val="24"/>
          <w:szCs w:val="24"/>
        </w:rPr>
        <w:t>OXFORD INVESTIGACIÓN</w:t>
      </w:r>
    </w:p>
    <w:p w:rsidR="00155947" w:rsidRDefault="00155947" w:rsidP="00C80C35">
      <w:pPr>
        <w:tabs>
          <w:tab w:val="left" w:pos="426"/>
        </w:tabs>
        <w:ind w:left="357" w:right="567"/>
        <w:jc w:val="both"/>
        <w:rPr>
          <w:sz w:val="24"/>
          <w:szCs w:val="24"/>
        </w:rPr>
      </w:pPr>
      <w:r w:rsidRPr="009F58AE">
        <w:rPr>
          <w:sz w:val="24"/>
          <w:szCs w:val="24"/>
        </w:rPr>
        <w:t>Tarea en formato digital para promover el aprendizaje activo a través del uso de las nuevas tecnologías. Contiene actividades, simulaciones y vídeos que ayudan a comprender mejor los contenidos y su aplicabilidad. Esta tarea gira en torno a la tarea de investigación que se propone en cada unidad.</w:t>
      </w:r>
    </w:p>
    <w:p w:rsidR="009F58AE" w:rsidRDefault="009F58AE" w:rsidP="00C80C35">
      <w:pPr>
        <w:tabs>
          <w:tab w:val="left" w:pos="426"/>
        </w:tabs>
        <w:ind w:left="357" w:right="567"/>
        <w:jc w:val="both"/>
        <w:rPr>
          <w:sz w:val="24"/>
          <w:szCs w:val="24"/>
        </w:rPr>
      </w:pPr>
    </w:p>
    <w:p w:rsidR="009F58AE" w:rsidRDefault="009F58AE" w:rsidP="00C80C35">
      <w:pPr>
        <w:tabs>
          <w:tab w:val="left" w:pos="426"/>
        </w:tabs>
        <w:ind w:left="357" w:right="567"/>
        <w:jc w:val="both"/>
        <w:rPr>
          <w:sz w:val="24"/>
          <w:szCs w:val="24"/>
        </w:rPr>
      </w:pPr>
    </w:p>
    <w:p w:rsidR="009F58AE" w:rsidRPr="009F58AE" w:rsidRDefault="009F58AE" w:rsidP="00C80C35">
      <w:pPr>
        <w:tabs>
          <w:tab w:val="left" w:pos="426"/>
        </w:tabs>
        <w:ind w:left="357" w:right="567"/>
        <w:jc w:val="both"/>
        <w:rPr>
          <w:sz w:val="24"/>
          <w:szCs w:val="24"/>
        </w:rPr>
      </w:pPr>
    </w:p>
    <w:p w:rsidR="00155947" w:rsidRPr="009F58AE" w:rsidRDefault="00155947" w:rsidP="00C80C35">
      <w:pPr>
        <w:tabs>
          <w:tab w:val="left" w:pos="426"/>
        </w:tabs>
        <w:ind w:left="357" w:right="567"/>
        <w:jc w:val="both"/>
        <w:rPr>
          <w:sz w:val="24"/>
          <w:szCs w:val="24"/>
        </w:rPr>
      </w:pPr>
      <w:r w:rsidRPr="009F58AE">
        <w:rPr>
          <w:sz w:val="24"/>
          <w:szCs w:val="24"/>
        </w:rPr>
        <w:lastRenderedPageBreak/>
        <w:t>LIBRO DUAL</w:t>
      </w:r>
    </w:p>
    <w:p w:rsidR="00155947" w:rsidRPr="009F58AE" w:rsidRDefault="00155947" w:rsidP="00C80C35">
      <w:pPr>
        <w:tabs>
          <w:tab w:val="left" w:pos="426"/>
        </w:tabs>
        <w:ind w:left="357" w:right="567"/>
        <w:jc w:val="both"/>
        <w:rPr>
          <w:sz w:val="24"/>
          <w:szCs w:val="24"/>
        </w:rPr>
      </w:pPr>
      <w:r w:rsidRPr="009F58AE">
        <w:rPr>
          <w:sz w:val="24"/>
          <w:szCs w:val="24"/>
        </w:rPr>
        <w:t>El alumno dispone de un libro impreso y su versión electrónica, que incluye recursos para que los trabaje, según la planificación docente, junto con la unidad. Se puede trabajar con y sin conexión a Internet.</w:t>
      </w:r>
    </w:p>
    <w:p w:rsidR="00155947" w:rsidRPr="009F58AE" w:rsidRDefault="00155947" w:rsidP="00C80C35">
      <w:pPr>
        <w:tabs>
          <w:tab w:val="left" w:pos="426"/>
        </w:tabs>
        <w:ind w:left="357" w:right="567"/>
        <w:jc w:val="both"/>
        <w:rPr>
          <w:sz w:val="24"/>
          <w:szCs w:val="24"/>
        </w:rPr>
      </w:pPr>
      <w:r w:rsidRPr="009F58AE">
        <w:rPr>
          <w:sz w:val="24"/>
          <w:szCs w:val="24"/>
        </w:rPr>
        <w:t>En las páginas impresas se ha incluido un icono que le recuerda al alumno la disponibilidad de la versión electrónica de su libro DUAL así como los recursos que incorpora: Oxford investigación, fichas de comprensión lectora, animaciones, vídeos, páginas web de interés y todas las actividades del libro interactivas.</w:t>
      </w:r>
    </w:p>
    <w:p w:rsidR="00155947" w:rsidRPr="009F58AE" w:rsidRDefault="00155947" w:rsidP="00C80C35">
      <w:pPr>
        <w:tabs>
          <w:tab w:val="left" w:pos="426"/>
        </w:tabs>
        <w:ind w:left="360" w:right="567"/>
        <w:jc w:val="both"/>
        <w:rPr>
          <w:sz w:val="28"/>
          <w:szCs w:val="28"/>
          <w:u w:val="single"/>
        </w:rPr>
      </w:pPr>
      <w:r w:rsidRPr="009F58AE">
        <w:rPr>
          <w:sz w:val="28"/>
          <w:szCs w:val="28"/>
          <w:u w:val="single"/>
        </w:rPr>
        <w:t xml:space="preserve">Recursos </w:t>
      </w:r>
    </w:p>
    <w:p w:rsidR="00155947" w:rsidRPr="009F58AE" w:rsidRDefault="00155947" w:rsidP="00C80C35">
      <w:pPr>
        <w:tabs>
          <w:tab w:val="left" w:pos="426"/>
        </w:tabs>
        <w:ind w:left="357" w:right="567"/>
        <w:jc w:val="both"/>
        <w:rPr>
          <w:sz w:val="24"/>
          <w:szCs w:val="24"/>
        </w:rPr>
      </w:pPr>
      <w:r w:rsidRPr="009F58AE">
        <w:rPr>
          <w:sz w:val="24"/>
          <w:szCs w:val="24"/>
        </w:rPr>
        <w:t xml:space="preserve">Estos recursos están concebidos para facilitar la dinámica de aula, para atender a la diversidad, para trabajar las competencias, para completar, ampliar o profundizar en los contenidos del curso y  para evaluar. Además, están disponibles en diferentes formatos. Son los siguientes: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Presentaciones: esquemas de contenido por unidad.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Mapas conceptuales (uno por unidad).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i/>
          <w:sz w:val="24"/>
          <w:szCs w:val="24"/>
        </w:rPr>
        <w:t>Oxford investigación</w:t>
      </w:r>
      <w:r w:rsidRPr="009F58AE">
        <w:rPr>
          <w:sz w:val="24"/>
          <w:szCs w:val="24"/>
        </w:rPr>
        <w:t>: formato digital (</w:t>
      </w:r>
      <w:proofErr w:type="spellStart"/>
      <w:r w:rsidRPr="009F58AE">
        <w:rPr>
          <w:sz w:val="24"/>
          <w:szCs w:val="24"/>
        </w:rPr>
        <w:t>html</w:t>
      </w:r>
      <w:proofErr w:type="spellEnd"/>
      <w:r w:rsidRPr="009F58AE">
        <w:rPr>
          <w:sz w:val="24"/>
          <w:szCs w:val="24"/>
        </w:rPr>
        <w:t>). Las tareas (una por unidad) engloban simulaciones, interactividades, búsquedas en internet y actividades de respuesta cerrada.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Animaciones: formato digital.</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Fichas de comprensión lectora (incluyen actividades para su explotación didáctica): documentos imprimibles y formato digital.</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Prácticas de laboratorio (para hacer en el aula o en casa): documentos imprimibles.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Vídeos (incluyen actividades para su explotación didáctica): documentos imprimibles y formato digital.</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Páginas web (incluyen actividades para su explotación didáctica): documentos imprimibles y formato digital.</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Actividades interactivas (todas las de los epígrafes de contenido y las finales del libro del alumno) con traza para facilitar el seguimiento.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Adaptación curricular: cada unidad cuenta con una versión adaptada. Disponible como documento imprimible.</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Actividades de refuerzo por unidad: documentos imprimibles y editables.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Actividades de ampliación por unidad: documentos imprimibles y editables.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Fichas de evaluación de competencias (estímulos y actividades): documentos imprimibles.</w:t>
      </w:r>
    </w:p>
    <w:p w:rsidR="00155947" w:rsidRPr="009F58AE" w:rsidRDefault="00155947" w:rsidP="00CC50F7">
      <w:pPr>
        <w:tabs>
          <w:tab w:val="left" w:pos="426"/>
        </w:tabs>
        <w:ind w:right="567"/>
        <w:jc w:val="both"/>
        <w:rPr>
          <w:b/>
          <w:sz w:val="28"/>
          <w:szCs w:val="50"/>
        </w:rPr>
      </w:pPr>
    </w:p>
    <w:p w:rsidR="00155947" w:rsidRPr="009F58AE" w:rsidRDefault="009F58AE" w:rsidP="009F58AE">
      <w:pPr>
        <w:tabs>
          <w:tab w:val="left" w:pos="426"/>
        </w:tabs>
        <w:ind w:right="567"/>
        <w:rPr>
          <w:sz w:val="24"/>
          <w:szCs w:val="24"/>
        </w:rPr>
      </w:pPr>
      <w:r w:rsidRPr="009F58AE">
        <w:rPr>
          <w:sz w:val="44"/>
          <w:szCs w:val="44"/>
        </w:rPr>
        <w:t>3.</w:t>
      </w:r>
      <w:r>
        <w:rPr>
          <w:sz w:val="24"/>
          <w:szCs w:val="24"/>
        </w:rPr>
        <w:t xml:space="preserve"> </w:t>
      </w:r>
      <w:r w:rsidRPr="009F58AE">
        <w:rPr>
          <w:sz w:val="44"/>
        </w:rPr>
        <w:t xml:space="preserve">Medidas de </w:t>
      </w:r>
      <w:r w:rsidRPr="009F58AE">
        <w:rPr>
          <w:b/>
          <w:sz w:val="44"/>
        </w:rPr>
        <w:t>atención a la diversidad</w:t>
      </w:r>
    </w:p>
    <w:p w:rsidR="00155947" w:rsidRPr="009F58AE" w:rsidRDefault="00155947" w:rsidP="009F58AE">
      <w:pPr>
        <w:tabs>
          <w:tab w:val="left" w:pos="426"/>
        </w:tabs>
        <w:ind w:right="567"/>
        <w:jc w:val="both"/>
        <w:rPr>
          <w:sz w:val="24"/>
          <w:szCs w:val="24"/>
        </w:rPr>
      </w:pPr>
      <w:r w:rsidRPr="009F58AE">
        <w:rPr>
          <w:sz w:val="24"/>
          <w:szCs w:val="24"/>
        </w:rPr>
        <w:t>Las medidas de atención a la diversidad tenderán a alcanzar los objetivos y las competencias establecidas para la Educación Secundaria Obligatoria y se regirán por los principios de calidad, equidad e igualdad de oportunidades, normalización, integración e inclusión escolar, igualdad entre mujeres y hombres, no discriminación, flexibilidad, accesibilidad y diseño universal y cooperación de la comunidad educativa.</w:t>
      </w:r>
    </w:p>
    <w:p w:rsidR="00155947" w:rsidRPr="009F58AE" w:rsidRDefault="00155947" w:rsidP="00C80C35">
      <w:pPr>
        <w:tabs>
          <w:tab w:val="left" w:pos="426"/>
        </w:tabs>
        <w:ind w:right="567"/>
        <w:jc w:val="both"/>
        <w:rPr>
          <w:sz w:val="24"/>
          <w:szCs w:val="24"/>
        </w:rPr>
      </w:pPr>
      <w:r w:rsidRPr="009F58AE">
        <w:rPr>
          <w:sz w:val="24"/>
          <w:szCs w:val="24"/>
        </w:rPr>
        <w:t>En nuestra programación incluimos, para cada unidad, un conjunto de actuaciones educativas dirigidas a dar respuesta a las diferentes capacidades, ritmos y estilos de aprendizaje, motivaciones e intereses del alumnado.</w:t>
      </w:r>
    </w:p>
    <w:p w:rsidR="00155947" w:rsidRPr="009F58AE" w:rsidRDefault="00155947" w:rsidP="00C80C35">
      <w:pPr>
        <w:tabs>
          <w:tab w:val="left" w:pos="426"/>
        </w:tabs>
        <w:ind w:right="567"/>
        <w:jc w:val="both"/>
        <w:rPr>
          <w:sz w:val="24"/>
          <w:szCs w:val="24"/>
        </w:rPr>
      </w:pPr>
      <w:r w:rsidRPr="009F58AE">
        <w:rPr>
          <w:sz w:val="24"/>
          <w:szCs w:val="24"/>
        </w:rPr>
        <w:t>Con independencia de medidas como los agrupamientos flexibles, los desdoblamientos de grupo, el apoyo en grupos ordinarios, la organización de la materia de manera flexible y/o la adaptación de actividades, metodología o temporalización, en cada unidad incorporamos un tratamiento sistemático de la atención de a la diversidad mediante la integración de programas de refuerzo y ampliación, así como de adaptación curricular, además de otras medidas conducentes a atender a las diferencias individuales. Concretamente:</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Adaptación curricular: cada unidad cuenta con una versión adaptada. El aspecto es similar al del libro del alumno, para que quien necesite este material no sienta que utiliza algo radicalmente diferente que el resto de sus pares. El profesor dispone de esta versión adaptada en formato imprimible para poder administrar su entrega en función de los criterios que considere adecuados y de las necesidades identificadas.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de refuerzo: el profesor dispone de una batería de actividades de refuerzo por unidad en formato imprimible y editable para poder administrar su entrega en función de los criterios que considere adecuados y de las necesidades identificadas. En el caso del refuerzo, estas necesidades serán típicamente las de aquellos alumnos con mayores dificultades para seguir el ritmo de aprendizaje general del aula.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Actividades de ampliación: el profesor dispone una batería de actividades de ampliación por unidad en formato imprimible y editable para poder administrar su entrega en función de los criterios que considere adecuados y de las necesidades identificadas. En el caso de la ampliación, estas necesidades serán típicamente las de aquellos alumnos cuyas capacidades, intereses o motivaciones sean mayores que las del grupo.</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graduadas: más allá de las actividades específicamente diseñadas con el objetivo de reforzar o ampliar, todas las actividades del libro del alumno (tanto las ligadas a la consolidación inmediata de los contenidos como las actividades finales y las que corresponden a las técnicas de trabajo y experimentación) están graduadas según un baremo que dispone de tres niveles de dificultad (baja, media, alta). De esta manera, el profesor podrá modular la asignación de actividades en función de las características individuales de los alumnos en el grupo de clase.</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Ayudas didácticas: el libro del alumno escogido (proyecto INICIA de la editorial Oxford) cuenta con una serie de recursos que facilitan la inclusión de todos los alumnos: los recordatorios de conceptos esenciales antes de abordar cada epígrafe, el resumen final de ideas claras por epígrafe, las cuestiones intercaladas en el desarrollo del texto expositivo para hacerlo más dinámico y cercano, y paras facilitar la reflexión y el descubrimiento, etc.</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i/>
          <w:sz w:val="24"/>
          <w:szCs w:val="24"/>
        </w:rPr>
        <w:t>Oxford investigación</w:t>
      </w:r>
      <w:r w:rsidRPr="009F58AE">
        <w:rPr>
          <w:sz w:val="24"/>
          <w:szCs w:val="24"/>
        </w:rPr>
        <w:t>: este componente digital del material didáctico permite una gran flexibilidad a la hora de usarlo. Al centrarse en contenidos esenciales, puede utilizarse como alternativa al material didáctico tradicional para que los alumnos con menor capacidad o interés se beneficien de las ventajas educativas de la tecnología y alcancen los objetivos de aprendizaje mínimos. Al mismo tiempo, esa flexibilidad permite a los alumnos más aventajados profundizar en las investigaciones e indagaciones propuestas, e ir más allá de lo que plantea la unidad para un alumno medio.</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Metodología inclusiva: como se ha explicado anteriormente, nuestra metodología didáctica tiene como uno de sus ejes principales el objetivo de no dejar a nadie atrás. Esto significa introducir en el aula una dinámica en la cual el alumno se sienta cómodo, comprometido con su proceso de aprendizaje, motivado; no descolgado, desinteresado, ajeno. El aprendizaje por tareas, activo y colaborativo por el que apostamos, así como la integración de las TIC, desempeñan un papel clave a la hora de lograr esto.</w:t>
      </w:r>
    </w:p>
    <w:p w:rsidR="00155947" w:rsidRPr="009F58AE" w:rsidRDefault="00155947" w:rsidP="00C80C35">
      <w:pPr>
        <w:ind w:right="567"/>
        <w:jc w:val="both"/>
        <w:rPr>
          <w:sz w:val="56"/>
          <w:szCs w:val="72"/>
        </w:rPr>
      </w:pPr>
      <w:r w:rsidRPr="009F58AE">
        <w:rPr>
          <w:sz w:val="56"/>
          <w:szCs w:val="72"/>
        </w:rPr>
        <w:lastRenderedPageBreak/>
        <w:br w:type="page"/>
      </w:r>
    </w:p>
    <w:p w:rsidR="009F58AE" w:rsidRPr="009F58AE" w:rsidRDefault="009F58AE" w:rsidP="004012E8">
      <w:pPr>
        <w:spacing w:after="240"/>
        <w:jc w:val="both"/>
        <w:rPr>
          <w:rFonts w:eastAsiaTheme="majorEastAsia" w:cs="Arial"/>
          <w:b/>
          <w:bCs/>
          <w:spacing w:val="-4"/>
          <w:sz w:val="28"/>
          <w:szCs w:val="28"/>
        </w:rPr>
      </w:pPr>
      <w:r w:rsidRPr="009F58AE">
        <w:rPr>
          <w:rFonts w:eastAsiaTheme="majorEastAsia" w:cs="Arial"/>
          <w:b/>
          <w:bCs/>
          <w:spacing w:val="-4"/>
          <w:sz w:val="44"/>
          <w:szCs w:val="44"/>
        </w:rPr>
        <w:lastRenderedPageBreak/>
        <w:t>4.</w:t>
      </w:r>
      <w:r>
        <w:rPr>
          <w:rFonts w:eastAsiaTheme="majorEastAsia" w:cs="Arial"/>
          <w:b/>
          <w:bCs/>
          <w:spacing w:val="-4"/>
          <w:sz w:val="28"/>
          <w:szCs w:val="28"/>
        </w:rPr>
        <w:t xml:space="preserve"> </w:t>
      </w:r>
      <w:r w:rsidRPr="009F58AE">
        <w:rPr>
          <w:sz w:val="44"/>
        </w:rPr>
        <w:t xml:space="preserve">Procedimientos e instrumentos de </w:t>
      </w:r>
      <w:r w:rsidRPr="009F58AE">
        <w:rPr>
          <w:b/>
          <w:sz w:val="44"/>
        </w:rPr>
        <w:t xml:space="preserve">evaluación </w:t>
      </w:r>
      <w:r w:rsidRPr="009F58AE">
        <w:rPr>
          <w:sz w:val="44"/>
        </w:rPr>
        <w:t>del aprendizaje de los alumnos y de la práctica docente (indicadores de logro)</w:t>
      </w:r>
    </w:p>
    <w:p w:rsidR="00155947" w:rsidRPr="009F58AE" w:rsidRDefault="004012E8" w:rsidP="004012E8">
      <w:pPr>
        <w:spacing w:after="240"/>
        <w:jc w:val="both"/>
        <w:rPr>
          <w:rFonts w:eastAsiaTheme="majorEastAsia" w:cs="Arial"/>
          <w:b/>
          <w:bCs/>
          <w:spacing w:val="-4"/>
          <w:sz w:val="28"/>
          <w:szCs w:val="28"/>
          <w:lang w:val="es-ES_tradnl"/>
        </w:rPr>
      </w:pPr>
      <w:r w:rsidRPr="009F58AE">
        <w:rPr>
          <w:rFonts w:eastAsiaTheme="majorEastAsia" w:cs="Arial"/>
          <w:b/>
          <w:bCs/>
          <w:spacing w:val="-4"/>
          <w:sz w:val="28"/>
          <w:szCs w:val="28"/>
          <w:lang w:val="es-ES_tradnl"/>
        </w:rPr>
        <w:t>Principios generales y estrategias</w:t>
      </w:r>
    </w:p>
    <w:p w:rsidR="00155947" w:rsidRPr="009F58AE" w:rsidRDefault="00155947" w:rsidP="00C80C35">
      <w:pPr>
        <w:tabs>
          <w:tab w:val="left" w:pos="426"/>
        </w:tabs>
        <w:ind w:right="567"/>
        <w:jc w:val="both"/>
        <w:rPr>
          <w:sz w:val="24"/>
          <w:szCs w:val="24"/>
        </w:rPr>
      </w:pPr>
      <w:r w:rsidRPr="009F58AE">
        <w:rPr>
          <w:sz w:val="24"/>
          <w:szCs w:val="24"/>
        </w:rPr>
        <w:t xml:space="preserve">La normativa vigente señala que la evaluación de los procesos de aprendizaje del alumnado de Educación Secundaria Obligatoria será continua, formativa e integradora: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Continua,</w:t>
      </w:r>
      <w:r w:rsidRPr="009F58AE">
        <w:rPr>
          <w:sz w:val="24"/>
          <w:szCs w:val="24"/>
        </w:rPr>
        <w:t xml:space="preserve"> para garantizar la adquisición de las competencias imprescindibles, estableciendo refuerzos en cualquier momento del curso cuando el progreso de un alumno o alumna no sea el adecuado.</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Formativa,</w:t>
      </w:r>
      <w:r w:rsidRPr="009F58AE">
        <w:rPr>
          <w:sz w:val="24"/>
          <w:szCs w:val="24"/>
        </w:rPr>
        <w:t xml:space="preserve"> para mejorar el proceso de enseñanza-aprendizaje durante un periodo o curso de manera que el profesorado pueda adecuar las estrategias de enseñanza y las actividades didácticas con el fin de mejorar el aprendizaje de cada alumno.</w:t>
      </w:r>
    </w:p>
    <w:p w:rsidR="00155947" w:rsidRPr="009F58AE" w:rsidRDefault="00155947" w:rsidP="00C80C35">
      <w:pPr>
        <w:pStyle w:val="NormalWeb"/>
        <w:numPr>
          <w:ilvl w:val="0"/>
          <w:numId w:val="20"/>
        </w:numPr>
        <w:shd w:val="clear" w:color="auto" w:fill="FFFFFF"/>
        <w:spacing w:after="240" w:line="240" w:lineRule="auto"/>
        <w:ind w:left="709" w:right="567"/>
        <w:jc w:val="both"/>
        <w:rPr>
          <w:rFonts w:asciiTheme="minorHAnsi" w:hAnsiTheme="minorHAnsi" w:cs="Arial"/>
        </w:rPr>
      </w:pPr>
      <w:r w:rsidRPr="009F58AE">
        <w:rPr>
          <w:rFonts w:asciiTheme="minorHAnsi" w:hAnsiTheme="minorHAnsi" w:cs="Arial"/>
          <w:b/>
        </w:rPr>
        <w:t>Integradora</w:t>
      </w:r>
      <w:r w:rsidRPr="009F58AE">
        <w:rPr>
          <w:rFonts w:asciiTheme="minorHAnsi" w:hAnsiTheme="minorHAnsi" w:cs="Arial"/>
        </w:rPr>
        <w:t xml:space="preserve">, para la consecución de los objetivos y competencias correspondientes,  teniendo en cuenta todas las asignaturas, sin impedir la realización de la evaluación manera diferenciada: la evaluación de cada asignatura se realiza teniendo en cuenta los criterios de evaluación y los estándares de aprendizaje evaluables de cada una de ellas. </w:t>
      </w:r>
    </w:p>
    <w:p w:rsidR="00155947" w:rsidRPr="009F58AE" w:rsidRDefault="00155947" w:rsidP="00C80C35">
      <w:pPr>
        <w:tabs>
          <w:tab w:val="left" w:pos="426"/>
        </w:tabs>
        <w:ind w:right="567"/>
        <w:jc w:val="both"/>
        <w:rPr>
          <w:sz w:val="24"/>
          <w:szCs w:val="24"/>
        </w:rPr>
      </w:pPr>
      <w:r w:rsidRPr="009F58AE">
        <w:rPr>
          <w:sz w:val="24"/>
          <w:szCs w:val="24"/>
        </w:rPr>
        <w:t xml:space="preserve">Además, la LOMCE manifiesta que se realizarán evaluaciones externas de fin de etapa con </w:t>
      </w:r>
      <w:r w:rsidRPr="009F58AE">
        <w:rPr>
          <w:b/>
          <w:sz w:val="24"/>
          <w:szCs w:val="24"/>
        </w:rPr>
        <w:t>carácter</w:t>
      </w:r>
      <w:r w:rsidRPr="009F58AE">
        <w:rPr>
          <w:sz w:val="24"/>
          <w:szCs w:val="24"/>
        </w:rPr>
        <w:t xml:space="preserve"> </w:t>
      </w:r>
      <w:r w:rsidRPr="009F58AE">
        <w:rPr>
          <w:b/>
          <w:sz w:val="24"/>
          <w:szCs w:val="24"/>
        </w:rPr>
        <w:t>formativo</w:t>
      </w:r>
      <w:r w:rsidRPr="009F58AE">
        <w:rPr>
          <w:sz w:val="24"/>
          <w:szCs w:val="24"/>
        </w:rPr>
        <w:t xml:space="preserve"> y </w:t>
      </w:r>
      <w:r w:rsidRPr="009F58AE">
        <w:rPr>
          <w:b/>
          <w:sz w:val="24"/>
          <w:szCs w:val="24"/>
        </w:rPr>
        <w:t>de diagnóstico</w:t>
      </w:r>
      <w:r w:rsidRPr="009F58AE">
        <w:rPr>
          <w:sz w:val="24"/>
          <w:szCs w:val="24"/>
        </w:rPr>
        <w:t xml:space="preserve">, siendo estas homologables a las que se realizan en el ámbito internacional (en especial a las de la OCDE) y centradas en el nivel de adquisición de las </w:t>
      </w:r>
      <w:r w:rsidRPr="009F58AE">
        <w:rPr>
          <w:b/>
          <w:sz w:val="24"/>
          <w:szCs w:val="24"/>
        </w:rPr>
        <w:t>competencias</w:t>
      </w:r>
      <w:r w:rsidRPr="009F58AE">
        <w:rPr>
          <w:sz w:val="24"/>
          <w:szCs w:val="24"/>
        </w:rPr>
        <w:t>.</w:t>
      </w:r>
    </w:p>
    <w:p w:rsidR="00155947" w:rsidRPr="009F58AE" w:rsidRDefault="00155947" w:rsidP="00C80C35">
      <w:pPr>
        <w:tabs>
          <w:tab w:val="left" w:pos="426"/>
        </w:tabs>
        <w:ind w:right="567"/>
        <w:jc w:val="both"/>
        <w:rPr>
          <w:sz w:val="24"/>
          <w:szCs w:val="24"/>
        </w:rPr>
      </w:pPr>
      <w:r w:rsidRPr="009F58AE">
        <w:rPr>
          <w:sz w:val="24"/>
          <w:szCs w:val="24"/>
        </w:rPr>
        <w:t>Estas se definen como capacidades para aplicar de forma integrada los contenidos propios de cada enseñanza y etapa educativa, con el fin de lograr la realización adecuada de actividades y la resolución eficaz de problemas complejos.</w:t>
      </w:r>
    </w:p>
    <w:p w:rsidR="00155947" w:rsidRPr="009F58AE" w:rsidRDefault="00155947" w:rsidP="00C80C35">
      <w:pPr>
        <w:tabs>
          <w:tab w:val="left" w:pos="426"/>
        </w:tabs>
        <w:ind w:right="567"/>
        <w:jc w:val="both"/>
        <w:rPr>
          <w:sz w:val="24"/>
          <w:szCs w:val="24"/>
        </w:rPr>
      </w:pPr>
      <w:r w:rsidRPr="009F58AE">
        <w:rPr>
          <w:sz w:val="24"/>
          <w:szCs w:val="24"/>
        </w:rPr>
        <w:t xml:space="preserve">Junto con las competencias, se establecen otros elementos del currículo fundamentales para la evaluación. Se trata de los siguientes: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Los </w:t>
      </w:r>
      <w:r w:rsidRPr="009F58AE">
        <w:rPr>
          <w:b/>
          <w:sz w:val="24"/>
          <w:szCs w:val="24"/>
        </w:rPr>
        <w:t>criterios de evaluación</w:t>
      </w:r>
      <w:r w:rsidRPr="009F58AE">
        <w:rPr>
          <w:sz w:val="24"/>
          <w:szCs w:val="24"/>
        </w:rPr>
        <w:t xml:space="preserve"> son el referente específico para evaluar el aprendizaje del alumnado. Describen aquello que se quiere valorar y que el alumnado debe lograr, tanto en conocimientos como en competencias; responden a lo que se pretende conseguir en cada asignatura.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 xml:space="preserve">Los </w:t>
      </w:r>
      <w:r w:rsidRPr="009F58AE">
        <w:rPr>
          <w:b/>
          <w:sz w:val="24"/>
          <w:szCs w:val="24"/>
        </w:rPr>
        <w:t>estándares</w:t>
      </w:r>
      <w:r w:rsidRPr="009F58AE">
        <w:rPr>
          <w:sz w:val="24"/>
          <w:szCs w:val="24"/>
        </w:rPr>
        <w:t xml:space="preserve"> son las especificaciones de los criterios de evaluación que permiten definir los </w:t>
      </w:r>
      <w:r w:rsidRPr="009F58AE">
        <w:rPr>
          <w:b/>
          <w:sz w:val="24"/>
          <w:szCs w:val="24"/>
        </w:rPr>
        <w:t>resultados de aprendizaje,</w:t>
      </w:r>
      <w:r w:rsidRPr="009F58AE">
        <w:rPr>
          <w:sz w:val="24"/>
          <w:szCs w:val="24"/>
        </w:rPr>
        <w:t xml:space="preserve"> y que concretan lo que el estudiante debe saber, comprender y saber hacer en cada asignatura; deben ser observables, medibles y evaluables, y permitir graduar el rendimiento o logro alcanzado. Su diseño debe contribuir a facilitar la construcción de pruebas estandarizadas y comparables.</w:t>
      </w:r>
    </w:p>
    <w:p w:rsidR="00155947" w:rsidRPr="009F58AE" w:rsidRDefault="00155947" w:rsidP="00C80C35">
      <w:pPr>
        <w:tabs>
          <w:tab w:val="left" w:pos="426"/>
        </w:tabs>
        <w:ind w:right="567"/>
        <w:jc w:val="both"/>
        <w:rPr>
          <w:sz w:val="24"/>
          <w:szCs w:val="24"/>
        </w:rPr>
      </w:pPr>
      <w:r w:rsidRPr="009F58AE">
        <w:rPr>
          <w:sz w:val="24"/>
          <w:szCs w:val="24"/>
        </w:rPr>
        <w:t xml:space="preserve">Los referentes para la comprobación del grado de adquisición de las competencias y el logro de los objetivos de la etapa en las evaluaciones continua y final de la materia serán los criterios de evaluación y estándares de aprendizaje evaluables. </w:t>
      </w:r>
    </w:p>
    <w:p w:rsidR="00155947" w:rsidRPr="009F58AE" w:rsidRDefault="00155947" w:rsidP="00C80C35">
      <w:pPr>
        <w:tabs>
          <w:tab w:val="left" w:pos="426"/>
        </w:tabs>
        <w:ind w:right="567"/>
        <w:jc w:val="both"/>
        <w:rPr>
          <w:b/>
          <w:sz w:val="28"/>
          <w:szCs w:val="28"/>
        </w:rPr>
      </w:pPr>
      <w:r w:rsidRPr="009F58AE">
        <w:rPr>
          <w:b/>
          <w:sz w:val="28"/>
          <w:szCs w:val="28"/>
        </w:rPr>
        <w:t>Temporalización</w:t>
      </w:r>
    </w:p>
    <w:p w:rsidR="00155947" w:rsidRPr="009F58AE" w:rsidRDefault="00155947" w:rsidP="00C80C35">
      <w:pPr>
        <w:tabs>
          <w:tab w:val="left" w:pos="426"/>
        </w:tabs>
        <w:ind w:right="567"/>
        <w:jc w:val="both"/>
        <w:rPr>
          <w:sz w:val="24"/>
          <w:szCs w:val="24"/>
        </w:rPr>
      </w:pPr>
      <w:r w:rsidRPr="009F58AE">
        <w:rPr>
          <w:sz w:val="24"/>
          <w:szCs w:val="24"/>
        </w:rPr>
        <w:t>A lo largo de cada curso escolar se realizarán, al menos, tres sesiones de evaluación de los aprendizajes del alumnado, una por trimestre, sin contar la evaluación inicial. La última sesión se entenderá como la de evaluación final ordinaria del curso.</w:t>
      </w:r>
    </w:p>
    <w:p w:rsidR="00155947" w:rsidRPr="009F58AE" w:rsidRDefault="00155947" w:rsidP="00C80C35">
      <w:pPr>
        <w:tabs>
          <w:tab w:val="left" w:pos="426"/>
        </w:tabs>
        <w:ind w:right="567"/>
        <w:jc w:val="both"/>
        <w:rPr>
          <w:sz w:val="24"/>
          <w:szCs w:val="24"/>
        </w:rPr>
      </w:pPr>
      <w:r w:rsidRPr="009F58AE">
        <w:rPr>
          <w:sz w:val="24"/>
          <w:szCs w:val="24"/>
        </w:rPr>
        <w:t>En el contexto del proceso de evaluación continua, cuando el progreso de un alumno no sea el adecuado, el profesorado adoptará las oportunas medidas de refuerzo educativo y, en su caso, de adaptación curricular que considere oportunas para ayudarle a superar las dificultades mostradas. Estas medidas se adoptarán en cualquier momento del curso, tan pronto como se detecten las dificultades, y estarán dirigidas a garantizar la adquisición de los aprendizajes básicos para continuar el proceso educativo.</w:t>
      </w:r>
    </w:p>
    <w:p w:rsidR="00155947" w:rsidRPr="009F58AE" w:rsidRDefault="00155947" w:rsidP="00C80C35">
      <w:pPr>
        <w:tabs>
          <w:tab w:val="left" w:pos="426"/>
        </w:tabs>
        <w:ind w:right="567"/>
        <w:jc w:val="both"/>
        <w:rPr>
          <w:sz w:val="24"/>
          <w:szCs w:val="24"/>
        </w:rPr>
      </w:pPr>
      <w:r w:rsidRPr="009F58AE">
        <w:rPr>
          <w:sz w:val="24"/>
          <w:szCs w:val="24"/>
        </w:rPr>
        <w:t>El alumnado podrá realizar en el mes de septiembre una prueba extraordinaria de aquellas materias que no haya superado en la evaluación final ordinaria de junio.</w:t>
      </w:r>
    </w:p>
    <w:p w:rsidR="00155947" w:rsidRPr="009F58AE" w:rsidRDefault="00155947" w:rsidP="00C80C35">
      <w:pPr>
        <w:tabs>
          <w:tab w:val="left" w:pos="426"/>
        </w:tabs>
        <w:ind w:right="567"/>
        <w:jc w:val="both"/>
        <w:rPr>
          <w:b/>
          <w:sz w:val="28"/>
          <w:szCs w:val="28"/>
        </w:rPr>
      </w:pPr>
      <w:r w:rsidRPr="009F58AE">
        <w:rPr>
          <w:b/>
          <w:sz w:val="28"/>
          <w:szCs w:val="28"/>
        </w:rPr>
        <w:t xml:space="preserve">Procedimientos e instrumentos </w:t>
      </w:r>
    </w:p>
    <w:p w:rsidR="00155947" w:rsidRPr="009F58AE" w:rsidRDefault="00155947" w:rsidP="00C80C35">
      <w:pPr>
        <w:tabs>
          <w:tab w:val="left" w:pos="426"/>
        </w:tabs>
        <w:ind w:right="567"/>
        <w:jc w:val="both"/>
        <w:rPr>
          <w:sz w:val="24"/>
          <w:szCs w:val="24"/>
        </w:rPr>
      </w:pPr>
      <w:r w:rsidRPr="009F58AE">
        <w:rPr>
          <w:sz w:val="24"/>
          <w:szCs w:val="24"/>
        </w:rPr>
        <w:t>La evaluación requiere el empleo de herramientas adecuadas a los conocimientos y competencias, que tengan en cuenta situaciones y contextos concretos que permitan a los alumnos demostrar su dominio y aplicación, y cuya administración resulte viable.</w:t>
      </w:r>
    </w:p>
    <w:p w:rsidR="00155947" w:rsidRPr="009F58AE" w:rsidRDefault="00155947" w:rsidP="00C80C35">
      <w:pPr>
        <w:tabs>
          <w:tab w:val="left" w:pos="426"/>
        </w:tabs>
        <w:ind w:right="567"/>
        <w:jc w:val="both"/>
        <w:rPr>
          <w:sz w:val="24"/>
          <w:szCs w:val="24"/>
        </w:rPr>
      </w:pPr>
      <w:r w:rsidRPr="009F58AE">
        <w:rPr>
          <w:sz w:val="24"/>
          <w:szCs w:val="24"/>
        </w:rPr>
        <w:t xml:space="preserve">La evaluación de los aprendizajes del alumnado se aborda, habitualmente, a través de diferentes técnicas aplicables en el aula. Al evaluar competencias, los métodos de evaluación que se muestran más adecuados son los que se basan en la valoración de la información obtenida de las respuestas del alumnado ante situaciones que requieren la aplicación de conocimientos. </w:t>
      </w:r>
    </w:p>
    <w:p w:rsidR="00155947" w:rsidRPr="009F58AE" w:rsidRDefault="00155947" w:rsidP="00C80C35">
      <w:pPr>
        <w:tabs>
          <w:tab w:val="left" w:pos="426"/>
        </w:tabs>
        <w:ind w:right="567"/>
        <w:jc w:val="both"/>
        <w:rPr>
          <w:sz w:val="24"/>
          <w:szCs w:val="24"/>
        </w:rPr>
      </w:pPr>
      <w:r w:rsidRPr="009F58AE">
        <w:rPr>
          <w:sz w:val="24"/>
          <w:szCs w:val="24"/>
        </w:rPr>
        <w:lastRenderedPageBreak/>
        <w:t xml:space="preserve">En el caso de determinadas competencias se requiere la observación directa del desempeño del alumno, como ocurre en la evaluación de ciertas habilidades manipulativas, actitudes (hacia la lectura, la resolución de problemas, etc.) o valores (perseverancia, minuciosidad, etc.). Y, en general, el grado en que un alumno ha desarrollado las competencias podría ser determinado mediante procedimientos como la resolución de problemas, la realización de trabajos y actividades prácticas, las simulaciones o mediante la elaboración de portfolios. </w:t>
      </w:r>
    </w:p>
    <w:p w:rsidR="00155947" w:rsidRPr="009F58AE" w:rsidRDefault="00155947" w:rsidP="00C80C35">
      <w:pPr>
        <w:tabs>
          <w:tab w:val="left" w:pos="426"/>
        </w:tabs>
        <w:ind w:right="567"/>
        <w:jc w:val="both"/>
        <w:rPr>
          <w:sz w:val="24"/>
          <w:szCs w:val="24"/>
        </w:rPr>
      </w:pPr>
      <w:r w:rsidRPr="009F58AE">
        <w:rPr>
          <w:sz w:val="24"/>
          <w:szCs w:val="24"/>
        </w:rPr>
        <w:t xml:space="preserve">Junto con estos instrumentos, utilizamos también pruebas administradas colectivamente, que constituyen el procedimiento habitual de las evaluaciones nacionales e internacionales que vienen realizándose sobre el rendimiento del alumnado. </w:t>
      </w:r>
    </w:p>
    <w:p w:rsidR="00155947" w:rsidRPr="009F58AE" w:rsidRDefault="00155947" w:rsidP="00C80C35">
      <w:pPr>
        <w:tabs>
          <w:tab w:val="left" w:pos="426"/>
        </w:tabs>
        <w:ind w:right="567"/>
        <w:jc w:val="both"/>
        <w:rPr>
          <w:sz w:val="24"/>
          <w:szCs w:val="24"/>
        </w:rPr>
      </w:pPr>
      <w:r w:rsidRPr="009F58AE">
        <w:rPr>
          <w:sz w:val="24"/>
          <w:szCs w:val="24"/>
        </w:rPr>
        <w:t>Para llevar a cabo esta evaluación se emplean pruebas en las que se combinan diferentes formatos de ítems: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Preguntas de </w:t>
      </w:r>
      <w:r w:rsidRPr="009F58AE">
        <w:rPr>
          <w:b/>
          <w:sz w:val="24"/>
          <w:szCs w:val="24"/>
        </w:rPr>
        <w:t>respuesta cerrada,</w:t>
      </w:r>
      <w:r w:rsidRPr="009F58AE">
        <w:rPr>
          <w:sz w:val="24"/>
          <w:szCs w:val="24"/>
        </w:rPr>
        <w:t xml:space="preserve"> bajo el formato de elección múltiple, en las que solo una opción es correcta y las restantes se consideran erróneas.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Preguntas de </w:t>
      </w:r>
      <w:r w:rsidRPr="009F58AE">
        <w:rPr>
          <w:b/>
          <w:sz w:val="24"/>
          <w:szCs w:val="24"/>
        </w:rPr>
        <w:t xml:space="preserve">respuesta </w:t>
      </w:r>
      <w:proofErr w:type="spellStart"/>
      <w:r w:rsidRPr="009F58AE">
        <w:rPr>
          <w:b/>
          <w:sz w:val="24"/>
          <w:szCs w:val="24"/>
        </w:rPr>
        <w:t>semiconstruida</w:t>
      </w:r>
      <w:proofErr w:type="spellEnd"/>
      <w:r w:rsidRPr="009F58AE">
        <w:rPr>
          <w:b/>
          <w:sz w:val="24"/>
          <w:szCs w:val="24"/>
        </w:rPr>
        <w:t>,</w:t>
      </w:r>
      <w:r w:rsidRPr="009F58AE">
        <w:rPr>
          <w:sz w:val="24"/>
          <w:szCs w:val="24"/>
        </w:rPr>
        <w:t xml:space="preserve"> que incluyen varias preguntas de respuesta cerrada dicotómicas o solicitan al alumnado que complete frases o que relacione diferentes términos o elementos.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Preguntas de </w:t>
      </w:r>
      <w:r w:rsidRPr="009F58AE">
        <w:rPr>
          <w:b/>
          <w:sz w:val="24"/>
          <w:szCs w:val="24"/>
        </w:rPr>
        <w:t>respuesta construida</w:t>
      </w:r>
      <w:r w:rsidRPr="009F58AE">
        <w:rPr>
          <w:sz w:val="24"/>
          <w:szCs w:val="24"/>
        </w:rPr>
        <w:t xml:space="preserve"> que exigen el desarrollo de procedimientos y la obtención de resultados. Este tipo de cuestiones contempla la necesidad de alcanzar un resultado único, aunque podría expresarse de distintas formas y describirse diferentes caminos para llegar al mismo. Tanto el procedimiento como el resultado han de ser valorados, para lo que hay que establecer diferentes niveles de ejecución en la respuesta en función del grado de desarrollo competencial evidenciado.</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Preguntas de </w:t>
      </w:r>
      <w:r w:rsidRPr="009F58AE">
        <w:rPr>
          <w:b/>
          <w:sz w:val="24"/>
          <w:szCs w:val="24"/>
        </w:rPr>
        <w:t>respuesta abierta</w:t>
      </w:r>
      <w:r w:rsidRPr="009F58AE">
        <w:rPr>
          <w:sz w:val="24"/>
          <w:szCs w:val="24"/>
        </w:rPr>
        <w:t xml:space="preserve"> que admiten respuestas diversas, las cuales, aun siendo correctas, pueden diferir de unos alumnos a otros. </w:t>
      </w:r>
    </w:p>
    <w:p w:rsidR="00155947" w:rsidRPr="009F58AE" w:rsidRDefault="00155947" w:rsidP="00C80C35">
      <w:pPr>
        <w:tabs>
          <w:tab w:val="left" w:pos="426"/>
        </w:tabs>
        <w:ind w:left="357" w:right="567"/>
        <w:jc w:val="both"/>
        <w:rPr>
          <w:sz w:val="24"/>
          <w:szCs w:val="24"/>
        </w:rPr>
      </w:pPr>
      <w:r w:rsidRPr="009F58AE">
        <w:rPr>
          <w:sz w:val="24"/>
          <w:szCs w:val="24"/>
        </w:rPr>
        <w:t>HERRAMIENTAS DE EVALUACIÓN</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Pruebas de diagnóstico inicial de curso: una prueba de nivel, a realizar dentro de la primera quincena del curso, que permita el diagnóstico de necesidades de atención individual.</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Pruebas de evaluación por unidad.</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del libro del alumno.</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Actividades de comprensión lectora.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Prácticas de laboratorio.</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para trabajar vídeos y páginas web.</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Tareas de investigación.</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Pruebas por competencias.</w:t>
      </w:r>
    </w:p>
    <w:p w:rsidR="00155947" w:rsidRPr="009F58AE" w:rsidRDefault="00155947" w:rsidP="00C80C35">
      <w:pPr>
        <w:tabs>
          <w:tab w:val="left" w:pos="426"/>
        </w:tabs>
        <w:ind w:left="357" w:right="567"/>
        <w:jc w:val="both"/>
        <w:rPr>
          <w:b/>
          <w:sz w:val="24"/>
          <w:szCs w:val="24"/>
        </w:rPr>
      </w:pPr>
    </w:p>
    <w:p w:rsidR="00155947" w:rsidRPr="009F58AE" w:rsidRDefault="00155947" w:rsidP="00C80C35">
      <w:pPr>
        <w:tabs>
          <w:tab w:val="left" w:pos="426"/>
        </w:tabs>
        <w:ind w:right="567"/>
        <w:jc w:val="both"/>
        <w:rPr>
          <w:b/>
          <w:sz w:val="28"/>
          <w:szCs w:val="28"/>
        </w:rPr>
      </w:pPr>
      <w:r w:rsidRPr="009F58AE">
        <w:rPr>
          <w:b/>
          <w:sz w:val="28"/>
          <w:szCs w:val="28"/>
        </w:rPr>
        <w:t>Aplicación de la evaluación</w:t>
      </w:r>
    </w:p>
    <w:p w:rsidR="00155947" w:rsidRPr="009F58AE" w:rsidRDefault="00155947" w:rsidP="00C80C35">
      <w:pPr>
        <w:tabs>
          <w:tab w:val="left" w:pos="426"/>
        </w:tabs>
        <w:ind w:right="567"/>
        <w:jc w:val="both"/>
        <w:rPr>
          <w:sz w:val="24"/>
          <w:szCs w:val="24"/>
        </w:rPr>
      </w:pPr>
      <w:r w:rsidRPr="009F58AE">
        <w:rPr>
          <w:sz w:val="24"/>
          <w:szCs w:val="24"/>
        </w:rPr>
        <w:t>Según el momento del curso en que nos encontremos o el objetivo que persigamos, las herramientas de evaluación se aplican de la manera siguiente:</w:t>
      </w:r>
    </w:p>
    <w:tbl>
      <w:tblPr>
        <w:tblStyle w:val="Tablaconcuadrcula"/>
        <w:tblW w:w="0" w:type="auto"/>
        <w:tblInd w:w="534" w:type="dxa"/>
        <w:tblLook w:val="04A0" w:firstRow="1" w:lastRow="0" w:firstColumn="1" w:lastColumn="0" w:noHBand="0" w:noVBand="1"/>
      </w:tblPr>
      <w:tblGrid>
        <w:gridCol w:w="1999"/>
        <w:gridCol w:w="3875"/>
        <w:gridCol w:w="2312"/>
      </w:tblGrid>
      <w:tr w:rsidR="00155947" w:rsidRPr="009F58AE" w:rsidTr="00155947">
        <w:tc>
          <w:tcPr>
            <w:tcW w:w="2093" w:type="dxa"/>
          </w:tcPr>
          <w:p w:rsidR="00155947" w:rsidRPr="009F58AE" w:rsidRDefault="00155947" w:rsidP="00C80C35">
            <w:pPr>
              <w:spacing w:before="240" w:after="240"/>
              <w:jc w:val="both"/>
              <w:rPr>
                <w:rFonts w:cs="Arial"/>
                <w:b/>
                <w:sz w:val="21"/>
                <w:szCs w:val="21"/>
                <w:lang w:val="es-ES_tradnl"/>
              </w:rPr>
            </w:pPr>
            <w:r w:rsidRPr="009F58AE">
              <w:rPr>
                <w:rFonts w:cs="Arial"/>
                <w:b/>
                <w:sz w:val="21"/>
                <w:szCs w:val="21"/>
                <w:lang w:val="es-ES_tradnl"/>
              </w:rPr>
              <w:t>APLICACIÓN</w:t>
            </w:r>
          </w:p>
        </w:tc>
        <w:tc>
          <w:tcPr>
            <w:tcW w:w="4111" w:type="dxa"/>
          </w:tcPr>
          <w:p w:rsidR="00155947" w:rsidRPr="009F58AE" w:rsidRDefault="00155947" w:rsidP="00C80C35">
            <w:pPr>
              <w:spacing w:before="240" w:after="240"/>
              <w:jc w:val="both"/>
              <w:rPr>
                <w:rFonts w:cs="Arial"/>
                <w:b/>
                <w:sz w:val="21"/>
                <w:szCs w:val="21"/>
                <w:lang w:val="es-ES_tradnl"/>
              </w:rPr>
            </w:pPr>
            <w:r w:rsidRPr="009F58AE">
              <w:rPr>
                <w:rFonts w:cs="Arial"/>
                <w:b/>
                <w:sz w:val="21"/>
                <w:szCs w:val="21"/>
                <w:lang w:val="es-ES_tradnl"/>
              </w:rPr>
              <w:t>HERRAMIENTA</w:t>
            </w:r>
          </w:p>
        </w:tc>
        <w:tc>
          <w:tcPr>
            <w:tcW w:w="2440" w:type="dxa"/>
          </w:tcPr>
          <w:p w:rsidR="00155947" w:rsidRPr="009F58AE" w:rsidRDefault="00155947" w:rsidP="00C80C35">
            <w:pPr>
              <w:spacing w:before="240" w:after="240"/>
              <w:jc w:val="both"/>
              <w:rPr>
                <w:rFonts w:cs="Arial"/>
                <w:b/>
                <w:sz w:val="21"/>
                <w:szCs w:val="21"/>
                <w:lang w:val="es-ES_tradnl"/>
              </w:rPr>
            </w:pPr>
            <w:r w:rsidRPr="009F58AE">
              <w:rPr>
                <w:rFonts w:cs="Arial"/>
                <w:b/>
                <w:sz w:val="21"/>
                <w:szCs w:val="21"/>
                <w:lang w:val="es-ES_tradnl"/>
              </w:rPr>
              <w:t>OBSERVACIONES</w:t>
            </w:r>
          </w:p>
        </w:tc>
      </w:tr>
      <w:tr w:rsidR="00155947" w:rsidRPr="009F58AE" w:rsidTr="00155947">
        <w:tc>
          <w:tcPr>
            <w:tcW w:w="2093" w:type="dxa"/>
          </w:tcPr>
          <w:p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Evaluación inicial o de diagnóstico</w:t>
            </w:r>
          </w:p>
        </w:tc>
        <w:tc>
          <w:tcPr>
            <w:tcW w:w="4111" w:type="dxa"/>
          </w:tcPr>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Prueba inicial de curso</w:t>
            </w:r>
          </w:p>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Actividades/preguntas al inicio de cada unidad en el Libro del alumno, para la exploración de conocimientos previos</w:t>
            </w:r>
          </w:p>
        </w:tc>
        <w:tc>
          <w:tcPr>
            <w:tcW w:w="2440" w:type="dxa"/>
          </w:tcPr>
          <w:p w:rsidR="00155947" w:rsidRPr="009F58AE" w:rsidRDefault="00155947" w:rsidP="00C80C35">
            <w:pPr>
              <w:spacing w:after="240"/>
              <w:ind w:right="-1"/>
              <w:jc w:val="both"/>
              <w:rPr>
                <w:rFonts w:cs="Arial"/>
                <w:sz w:val="21"/>
                <w:szCs w:val="21"/>
                <w:lang w:val="es-ES_tradnl"/>
              </w:rPr>
            </w:pPr>
          </w:p>
        </w:tc>
      </w:tr>
      <w:tr w:rsidR="00155947" w:rsidRPr="009F58AE" w:rsidTr="00155947">
        <w:tc>
          <w:tcPr>
            <w:tcW w:w="2093" w:type="dxa"/>
          </w:tcPr>
          <w:p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Evaluación de estándares de aprendizaje</w:t>
            </w:r>
          </w:p>
          <w:p w:rsidR="00155947" w:rsidRPr="009F58AE" w:rsidRDefault="00155947" w:rsidP="00C80C35">
            <w:pPr>
              <w:spacing w:after="240"/>
              <w:ind w:right="-1"/>
              <w:jc w:val="both"/>
              <w:rPr>
                <w:rFonts w:cs="Arial"/>
                <w:sz w:val="21"/>
                <w:szCs w:val="21"/>
                <w:lang w:val="es-ES_tradnl"/>
              </w:rPr>
            </w:pPr>
          </w:p>
        </w:tc>
        <w:tc>
          <w:tcPr>
            <w:tcW w:w="4111" w:type="dxa"/>
          </w:tcPr>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Pruebas de evaluación por unidad.</w:t>
            </w:r>
          </w:p>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Actividades del Libro del alumno.</w:t>
            </w:r>
          </w:p>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Portfolio:</w:t>
            </w:r>
          </w:p>
          <w:p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Fichas de comprensión lectora (con actividades) por unidad.</w:t>
            </w:r>
          </w:p>
          <w:p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Prácticas de laboratorio (con actividades) por unidad.</w:t>
            </w:r>
          </w:p>
          <w:p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Vídeos (con actividades) por unidad.</w:t>
            </w:r>
          </w:p>
          <w:p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Páginas web (con actividades) por unidad.</w:t>
            </w:r>
          </w:p>
          <w:p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Tarea de investigación: una tarea por unidad.</w:t>
            </w:r>
          </w:p>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Prueba de competencias por unidad.</w:t>
            </w:r>
          </w:p>
        </w:tc>
        <w:tc>
          <w:tcPr>
            <w:tcW w:w="2440" w:type="dxa"/>
          </w:tcPr>
          <w:p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Las actividades del libro, los instrumentos que forman parte del portafolio del alumno y las tareas de investigación disponen de rúbrica de evaluación y están asociados a los estándares de aprendizaje.</w:t>
            </w:r>
          </w:p>
          <w:p w:rsidR="00155947" w:rsidRPr="009F58AE" w:rsidRDefault="00155947" w:rsidP="00C80C35">
            <w:pPr>
              <w:spacing w:after="240"/>
              <w:ind w:right="-1"/>
              <w:jc w:val="both"/>
              <w:rPr>
                <w:rFonts w:cs="Arial"/>
                <w:sz w:val="21"/>
                <w:szCs w:val="21"/>
                <w:lang w:val="es-ES_tradnl"/>
              </w:rPr>
            </w:pPr>
          </w:p>
        </w:tc>
      </w:tr>
      <w:tr w:rsidR="00155947" w:rsidRPr="009F58AE" w:rsidTr="00155947">
        <w:tc>
          <w:tcPr>
            <w:tcW w:w="2093" w:type="dxa"/>
          </w:tcPr>
          <w:p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Evaluación del trabajo cooperativo</w:t>
            </w:r>
          </w:p>
        </w:tc>
        <w:tc>
          <w:tcPr>
            <w:tcW w:w="4111" w:type="dxa"/>
          </w:tcPr>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Tarea de investigación: una tarea por unidad.</w:t>
            </w:r>
          </w:p>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Técnicas de trabajo y experimentación.</w:t>
            </w:r>
          </w:p>
        </w:tc>
        <w:tc>
          <w:tcPr>
            <w:tcW w:w="2440" w:type="dxa"/>
          </w:tcPr>
          <w:p w:rsidR="00155947" w:rsidRPr="009F58AE" w:rsidRDefault="00155947" w:rsidP="00C80C35">
            <w:pPr>
              <w:spacing w:after="240"/>
              <w:ind w:right="-1"/>
              <w:jc w:val="both"/>
              <w:rPr>
                <w:rFonts w:cs="Arial"/>
                <w:sz w:val="21"/>
                <w:szCs w:val="21"/>
                <w:lang w:val="es-ES_tradnl"/>
              </w:rPr>
            </w:pPr>
          </w:p>
        </w:tc>
      </w:tr>
      <w:tr w:rsidR="00155947" w:rsidRPr="009F58AE" w:rsidTr="00155947">
        <w:tc>
          <w:tcPr>
            <w:tcW w:w="2093" w:type="dxa"/>
          </w:tcPr>
          <w:p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Autoevaluación</w:t>
            </w:r>
          </w:p>
        </w:tc>
        <w:tc>
          <w:tcPr>
            <w:tcW w:w="4111" w:type="dxa"/>
          </w:tcPr>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Actividades del Libro del alumno digitalizadas, lo que permite la autocorrección automática de las actividades de respuesta cerrada.</w:t>
            </w:r>
          </w:p>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Oxford investigación: incluye actividades de autoevaluación.</w:t>
            </w:r>
          </w:p>
        </w:tc>
        <w:tc>
          <w:tcPr>
            <w:tcW w:w="2440" w:type="dxa"/>
          </w:tcPr>
          <w:p w:rsidR="00155947" w:rsidRPr="009F58AE" w:rsidRDefault="00155947" w:rsidP="00C80C35">
            <w:pPr>
              <w:spacing w:after="240"/>
              <w:ind w:right="-1"/>
              <w:jc w:val="both"/>
              <w:rPr>
                <w:rFonts w:cs="Arial"/>
                <w:sz w:val="21"/>
                <w:szCs w:val="21"/>
                <w:lang w:val="es-ES_tradnl"/>
              </w:rPr>
            </w:pPr>
          </w:p>
        </w:tc>
      </w:tr>
    </w:tbl>
    <w:p w:rsidR="00155947" w:rsidRPr="009F58AE" w:rsidRDefault="00155947" w:rsidP="00C80C35">
      <w:pPr>
        <w:pStyle w:val="Textoseguidoprimerprrafo"/>
        <w:suppressLineNumbers/>
        <w:spacing w:before="0" w:after="240" w:line="240" w:lineRule="auto"/>
        <w:rPr>
          <w:rFonts w:asciiTheme="minorHAnsi" w:eastAsiaTheme="majorEastAsia" w:hAnsiTheme="minorHAnsi" w:cs="Arial"/>
          <w:b/>
          <w:bCs/>
          <w:color w:val="auto"/>
          <w:u w:val="single"/>
          <w:lang w:val="es-ES_tradnl" w:bidi="ar-SA"/>
        </w:rPr>
      </w:pPr>
    </w:p>
    <w:p w:rsidR="00155947" w:rsidRPr="009F58AE" w:rsidRDefault="00155947" w:rsidP="00C80C35">
      <w:pPr>
        <w:tabs>
          <w:tab w:val="left" w:pos="426"/>
        </w:tabs>
        <w:ind w:right="567"/>
        <w:jc w:val="both"/>
        <w:rPr>
          <w:b/>
          <w:sz w:val="28"/>
          <w:szCs w:val="28"/>
        </w:rPr>
      </w:pPr>
      <w:r w:rsidRPr="009F58AE">
        <w:rPr>
          <w:b/>
          <w:sz w:val="28"/>
          <w:szCs w:val="28"/>
        </w:rPr>
        <w:lastRenderedPageBreak/>
        <w:t>Las rúbricas</w:t>
      </w:r>
    </w:p>
    <w:p w:rsidR="00155947" w:rsidRPr="009F58AE" w:rsidRDefault="00155947" w:rsidP="00C80C35">
      <w:pPr>
        <w:tabs>
          <w:tab w:val="left" w:pos="426"/>
        </w:tabs>
        <w:ind w:right="567"/>
        <w:jc w:val="both"/>
        <w:rPr>
          <w:sz w:val="24"/>
          <w:szCs w:val="24"/>
        </w:rPr>
      </w:pPr>
      <w:r w:rsidRPr="009F58AE">
        <w:rPr>
          <w:sz w:val="24"/>
          <w:szCs w:val="24"/>
        </w:rPr>
        <w:t xml:space="preserve">Las rúbricas por unidad </w:t>
      </w:r>
      <w:r w:rsidRPr="009F58AE">
        <w:rPr>
          <w:b/>
          <w:sz w:val="24"/>
          <w:szCs w:val="24"/>
        </w:rPr>
        <w:t>ponen en relación los estándares</w:t>
      </w:r>
      <w:r w:rsidRPr="009F58AE">
        <w:rPr>
          <w:sz w:val="24"/>
          <w:szCs w:val="24"/>
        </w:rPr>
        <w:t xml:space="preserve"> de aprendizaje </w:t>
      </w:r>
      <w:r w:rsidRPr="009F58AE">
        <w:rPr>
          <w:b/>
          <w:sz w:val="24"/>
          <w:szCs w:val="24"/>
        </w:rPr>
        <w:t>con las herramientas</w:t>
      </w:r>
      <w:r w:rsidRPr="009F58AE">
        <w:rPr>
          <w:sz w:val="24"/>
          <w:szCs w:val="24"/>
        </w:rPr>
        <w:t xml:space="preserve"> utilizadas </w:t>
      </w:r>
      <w:r w:rsidRPr="009F58AE">
        <w:rPr>
          <w:b/>
          <w:sz w:val="24"/>
          <w:szCs w:val="24"/>
        </w:rPr>
        <w:t>para evaluarlos,</w:t>
      </w:r>
      <w:r w:rsidRPr="009F58AE">
        <w:rPr>
          <w:sz w:val="24"/>
          <w:szCs w:val="24"/>
        </w:rPr>
        <w:t xml:space="preserve"> y despliegan un abanico de </w:t>
      </w:r>
      <w:r w:rsidRPr="009F58AE">
        <w:rPr>
          <w:b/>
          <w:sz w:val="24"/>
          <w:szCs w:val="24"/>
        </w:rPr>
        <w:t>niveles de desempeño</w:t>
      </w:r>
      <w:r w:rsidRPr="009F58AE">
        <w:rPr>
          <w:sz w:val="24"/>
          <w:szCs w:val="24"/>
        </w:rPr>
        <w:t xml:space="preserve"> para la valoración por parte del profesor. Se convierten así en un instrumento eficaz para llevar a cabo un proceso rico y transparente, en el que evaluador y evaluados tengan unos referentes claros a la hora de saber lo que se espera de ellos en el proceso de enseñanza-aprendizaje.</w:t>
      </w:r>
    </w:p>
    <w:p w:rsidR="00C80C35" w:rsidRPr="009F58AE" w:rsidRDefault="00CC50F7" w:rsidP="00AA7DA5">
      <w:pPr>
        <w:tabs>
          <w:tab w:val="left" w:pos="426"/>
        </w:tabs>
        <w:ind w:right="567"/>
        <w:rPr>
          <w:b/>
          <w:sz w:val="28"/>
          <w:szCs w:val="28"/>
        </w:rPr>
      </w:pPr>
      <w:r w:rsidRPr="009F58AE">
        <w:rPr>
          <w:b/>
          <w:sz w:val="28"/>
          <w:szCs w:val="28"/>
        </w:rPr>
        <w:t>Indicadores de logro para la evaluación de la práctica docente</w:t>
      </w:r>
    </w:p>
    <w:p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Desarrollaremos la </w:t>
      </w:r>
      <w:r w:rsidRPr="009F58AE">
        <w:rPr>
          <w:rFonts w:ascii="Calibri" w:hAnsi="Calibri" w:cs="Arial"/>
          <w:b/>
          <w:spacing w:val="-4"/>
          <w:sz w:val="24"/>
          <w:szCs w:val="24"/>
        </w:rPr>
        <w:t>evaluación de la enseñanza</w:t>
      </w:r>
      <w:r w:rsidRPr="009F58AE">
        <w:rPr>
          <w:rFonts w:ascii="Calibri" w:hAnsi="Calibri" w:cs="Arial"/>
          <w:spacing w:val="-4"/>
          <w:sz w:val="24"/>
          <w:szCs w:val="24"/>
        </w:rPr>
        <w:t xml:space="preserve"> y  de sus componentes conforme a </w:t>
      </w:r>
      <w:r w:rsidRPr="009F58AE">
        <w:rPr>
          <w:rFonts w:ascii="Calibri" w:hAnsi="Calibri" w:cs="Arial"/>
          <w:b/>
          <w:spacing w:val="-4"/>
          <w:sz w:val="24"/>
          <w:szCs w:val="24"/>
        </w:rPr>
        <w:t>estrategias</w:t>
      </w:r>
      <w:r w:rsidRPr="009F58AE">
        <w:rPr>
          <w:rFonts w:ascii="Calibri" w:hAnsi="Calibri" w:cs="Arial"/>
          <w:spacing w:val="-4"/>
          <w:sz w:val="24"/>
          <w:szCs w:val="24"/>
        </w:rPr>
        <w:t xml:space="preserve"> que nos permitan obtener </w:t>
      </w:r>
      <w:r w:rsidRPr="009F58AE">
        <w:rPr>
          <w:rFonts w:ascii="Calibri" w:hAnsi="Calibri" w:cs="Arial"/>
          <w:b/>
          <w:spacing w:val="-4"/>
          <w:sz w:val="24"/>
          <w:szCs w:val="24"/>
        </w:rPr>
        <w:t>información significativa y</w:t>
      </w:r>
      <w:r w:rsidRPr="009F58AE">
        <w:rPr>
          <w:rFonts w:ascii="Calibri" w:hAnsi="Calibri" w:cs="Arial"/>
          <w:spacing w:val="-4"/>
          <w:sz w:val="24"/>
          <w:szCs w:val="24"/>
        </w:rPr>
        <w:t xml:space="preserve"> </w:t>
      </w:r>
      <w:r w:rsidRPr="009F58AE">
        <w:rPr>
          <w:rFonts w:ascii="Calibri" w:hAnsi="Calibri" w:cs="Arial"/>
          <w:b/>
          <w:spacing w:val="-4"/>
          <w:sz w:val="24"/>
          <w:szCs w:val="24"/>
        </w:rPr>
        <w:t>continua</w:t>
      </w:r>
      <w:r w:rsidRPr="009F58AE">
        <w:rPr>
          <w:rFonts w:ascii="Calibri" w:hAnsi="Calibri" w:cs="Arial"/>
          <w:spacing w:val="-4"/>
          <w:sz w:val="24"/>
          <w:szCs w:val="24"/>
        </w:rPr>
        <w:t xml:space="preserve"> para formular juicios y tomar decisiones que favorezcan la </w:t>
      </w:r>
      <w:r w:rsidRPr="009F58AE">
        <w:rPr>
          <w:rFonts w:ascii="Calibri" w:hAnsi="Calibri" w:cs="Arial"/>
          <w:b/>
          <w:spacing w:val="-4"/>
          <w:sz w:val="24"/>
          <w:szCs w:val="24"/>
        </w:rPr>
        <w:t>mejora de calidad</w:t>
      </w:r>
      <w:r w:rsidRPr="009F58AE">
        <w:rPr>
          <w:rFonts w:ascii="Calibri" w:hAnsi="Calibri" w:cs="Arial"/>
          <w:spacing w:val="-4"/>
          <w:sz w:val="24"/>
          <w:szCs w:val="24"/>
        </w:rPr>
        <w:t xml:space="preserve"> de la enseñanza.</w:t>
      </w:r>
    </w:p>
    <w:p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Con el objetivo de garantizar la </w:t>
      </w:r>
      <w:r w:rsidRPr="009F58AE">
        <w:rPr>
          <w:rFonts w:ascii="Calibri" w:hAnsi="Calibri" w:cs="Arial"/>
          <w:b/>
          <w:spacing w:val="-4"/>
          <w:sz w:val="24"/>
          <w:szCs w:val="24"/>
        </w:rPr>
        <w:t>objetividad</w:t>
      </w:r>
      <w:r w:rsidRPr="009F58AE">
        <w:rPr>
          <w:rFonts w:ascii="Calibri" w:hAnsi="Calibri" w:cs="Arial"/>
          <w:spacing w:val="-4"/>
          <w:sz w:val="24"/>
          <w:szCs w:val="24"/>
        </w:rPr>
        <w:t xml:space="preserve"> de la evaluación, seleccionaremos procedimientos, técnicas e i</w:t>
      </w:r>
      <w:r w:rsidRPr="009F58AE">
        <w:rPr>
          <w:rFonts w:ascii="Calibri" w:hAnsi="Calibri" w:cs="Arial"/>
          <w:b/>
          <w:spacing w:val="-4"/>
          <w:sz w:val="24"/>
          <w:szCs w:val="24"/>
        </w:rPr>
        <w:t xml:space="preserve">nstrumentos </w:t>
      </w:r>
      <w:r w:rsidRPr="009F58AE">
        <w:rPr>
          <w:rFonts w:ascii="Calibri" w:hAnsi="Calibri" w:cs="Arial"/>
          <w:spacing w:val="-4"/>
          <w:sz w:val="24"/>
          <w:szCs w:val="24"/>
        </w:rPr>
        <w:t xml:space="preserve">de acuerdo a los siguientes </w:t>
      </w:r>
      <w:r w:rsidRPr="009F58AE">
        <w:rPr>
          <w:rFonts w:ascii="Calibri" w:hAnsi="Calibri" w:cs="Arial"/>
          <w:b/>
          <w:spacing w:val="-4"/>
          <w:sz w:val="24"/>
          <w:szCs w:val="24"/>
        </w:rPr>
        <w:t>requisitos</w:t>
      </w:r>
      <w:r w:rsidRPr="009F58AE">
        <w:rPr>
          <w:rFonts w:ascii="Calibri" w:hAnsi="Calibri" w:cs="Arial"/>
          <w:spacing w:val="-4"/>
          <w:sz w:val="24"/>
          <w:szCs w:val="24"/>
        </w:rPr>
        <w:t>:</w:t>
      </w:r>
    </w:p>
    <w:p w:rsidR="00C80C35" w:rsidRPr="009F58AE" w:rsidRDefault="00C80C35" w:rsidP="00AA7DA5">
      <w:pPr>
        <w:numPr>
          <w:ilvl w:val="0"/>
          <w:numId w:val="27"/>
        </w:numPr>
        <w:tabs>
          <w:tab w:val="left" w:pos="708"/>
        </w:tabs>
        <w:ind w:right="567"/>
        <w:contextualSpacing/>
        <w:jc w:val="both"/>
        <w:rPr>
          <w:rFonts w:ascii="Calibri" w:hAnsi="Calibri" w:cs="Arial"/>
          <w:spacing w:val="-4"/>
          <w:sz w:val="24"/>
          <w:szCs w:val="24"/>
        </w:rPr>
      </w:pPr>
      <w:r w:rsidRPr="009F58AE">
        <w:rPr>
          <w:rFonts w:ascii="Calibri" w:hAnsi="Calibri" w:cs="Arial"/>
          <w:b/>
          <w:spacing w:val="-4"/>
          <w:sz w:val="24"/>
          <w:szCs w:val="24"/>
        </w:rPr>
        <w:t>Variedad</w:t>
      </w:r>
      <w:r w:rsidRPr="009F58AE">
        <w:rPr>
          <w:rFonts w:ascii="Calibri" w:hAnsi="Calibri" w:cs="Arial"/>
          <w:spacing w:val="-4"/>
          <w:sz w:val="24"/>
          <w:szCs w:val="24"/>
        </w:rPr>
        <w:t>, de modo que permitan contrastar datos de evaluación obtenidos a través de distintos instrumentos.</w:t>
      </w:r>
    </w:p>
    <w:p w:rsidR="00C80C35" w:rsidRPr="009F58AE" w:rsidRDefault="00C80C35" w:rsidP="00AA7DA5">
      <w:pPr>
        <w:numPr>
          <w:ilvl w:val="0"/>
          <w:numId w:val="27"/>
        </w:numPr>
        <w:tabs>
          <w:tab w:val="left" w:pos="708"/>
        </w:tabs>
        <w:ind w:right="567"/>
        <w:contextualSpacing/>
        <w:jc w:val="both"/>
        <w:rPr>
          <w:rFonts w:ascii="Calibri" w:hAnsi="Calibri" w:cs="Arial"/>
          <w:spacing w:val="-4"/>
          <w:sz w:val="24"/>
          <w:szCs w:val="24"/>
        </w:rPr>
      </w:pPr>
      <w:r w:rsidRPr="009F58AE">
        <w:rPr>
          <w:rFonts w:ascii="Calibri" w:hAnsi="Calibri" w:cs="Arial"/>
          <w:b/>
          <w:spacing w:val="-4"/>
          <w:sz w:val="24"/>
          <w:szCs w:val="24"/>
        </w:rPr>
        <w:t>Concreción</w:t>
      </w:r>
      <w:r w:rsidRPr="009F58AE">
        <w:rPr>
          <w:rFonts w:ascii="Calibri" w:hAnsi="Calibri" w:cs="Arial"/>
          <w:spacing w:val="-4"/>
          <w:sz w:val="24"/>
          <w:szCs w:val="24"/>
        </w:rPr>
        <w:t xml:space="preserve"> sobre lo que se pretende, sin introducir variables que distorsionen los datos que se obtengan con su aplicación.</w:t>
      </w:r>
    </w:p>
    <w:p w:rsidR="00C80C35" w:rsidRPr="009F58AE" w:rsidRDefault="00C80C35" w:rsidP="00AA7DA5">
      <w:pPr>
        <w:numPr>
          <w:ilvl w:val="0"/>
          <w:numId w:val="27"/>
        </w:numPr>
        <w:tabs>
          <w:tab w:val="left" w:pos="708"/>
        </w:tabs>
        <w:ind w:right="567"/>
        <w:contextualSpacing/>
        <w:jc w:val="both"/>
        <w:rPr>
          <w:rFonts w:ascii="Calibri" w:hAnsi="Calibri" w:cs="Arial"/>
          <w:spacing w:val="-4"/>
          <w:sz w:val="24"/>
          <w:szCs w:val="24"/>
        </w:rPr>
      </w:pPr>
      <w:r w:rsidRPr="009F58AE">
        <w:rPr>
          <w:rFonts w:ascii="Calibri" w:hAnsi="Calibri" w:cs="Arial"/>
          <w:b/>
          <w:spacing w:val="-4"/>
          <w:sz w:val="24"/>
          <w:szCs w:val="24"/>
        </w:rPr>
        <w:t>Flexibilidad y versatilidad</w:t>
      </w:r>
      <w:r w:rsidRPr="009F58AE">
        <w:rPr>
          <w:rFonts w:ascii="Calibri" w:hAnsi="Calibri" w:cs="Arial"/>
          <w:spacing w:val="-4"/>
          <w:sz w:val="24"/>
          <w:szCs w:val="24"/>
        </w:rPr>
        <w:t>, serán aplicables en  distintos contextos y situaciones.</w:t>
      </w:r>
    </w:p>
    <w:p w:rsidR="00C80C35" w:rsidRPr="009F58AE" w:rsidRDefault="00C80C35" w:rsidP="00AA7DA5">
      <w:pPr>
        <w:numPr>
          <w:ilvl w:val="0"/>
          <w:numId w:val="27"/>
        </w:numPr>
        <w:tabs>
          <w:tab w:val="left" w:pos="708"/>
        </w:tabs>
        <w:ind w:right="567"/>
        <w:contextualSpacing/>
        <w:jc w:val="both"/>
        <w:rPr>
          <w:rFonts w:ascii="Calibri" w:hAnsi="Calibri" w:cs="Arial"/>
          <w:spacing w:val="-4"/>
          <w:sz w:val="24"/>
          <w:szCs w:val="24"/>
        </w:rPr>
      </w:pPr>
      <w:r w:rsidRPr="009F58AE">
        <w:rPr>
          <w:rFonts w:ascii="Calibri" w:hAnsi="Calibri" w:cs="Arial"/>
          <w:b/>
          <w:spacing w:val="-4"/>
          <w:sz w:val="24"/>
          <w:szCs w:val="24"/>
        </w:rPr>
        <w:t>Participación,</w:t>
      </w:r>
      <w:r w:rsidRPr="009F58AE">
        <w:rPr>
          <w:rFonts w:ascii="Calibri" w:hAnsi="Calibri" w:cs="Arial"/>
          <w:spacing w:val="-4"/>
          <w:sz w:val="24"/>
          <w:szCs w:val="24"/>
        </w:rPr>
        <w:t xml:space="preserve"> el consenso en todos estos aspectos básicos marcará la estrategia evaluadora del equipo docente.</w:t>
      </w:r>
    </w:p>
    <w:p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Emplearemos la </w:t>
      </w:r>
      <w:r w:rsidRPr="009F58AE">
        <w:rPr>
          <w:rFonts w:ascii="Calibri" w:hAnsi="Calibri" w:cs="Arial"/>
          <w:b/>
          <w:spacing w:val="-4"/>
          <w:sz w:val="24"/>
          <w:szCs w:val="24"/>
        </w:rPr>
        <w:t>triangulación</w:t>
      </w:r>
      <w:r w:rsidRPr="009F58AE">
        <w:rPr>
          <w:rFonts w:ascii="Calibri" w:hAnsi="Calibri" w:cs="Arial"/>
          <w:spacing w:val="-4"/>
          <w:sz w:val="24"/>
          <w:szCs w:val="24"/>
        </w:rPr>
        <w:t xml:space="preserve"> para obtener información del proceso de enseñanza mediante </w:t>
      </w:r>
      <w:r w:rsidRPr="009F58AE">
        <w:rPr>
          <w:rFonts w:ascii="Calibri" w:hAnsi="Calibri" w:cs="Arial"/>
          <w:b/>
          <w:spacing w:val="-4"/>
          <w:sz w:val="24"/>
          <w:szCs w:val="24"/>
        </w:rPr>
        <w:t>diversidad</w:t>
      </w:r>
      <w:r w:rsidRPr="009F58AE">
        <w:rPr>
          <w:rFonts w:ascii="Calibri" w:hAnsi="Calibri" w:cs="Arial"/>
          <w:spacing w:val="-4"/>
          <w:sz w:val="24"/>
          <w:szCs w:val="24"/>
        </w:rPr>
        <w:t xml:space="preserve"> de </w:t>
      </w:r>
      <w:r w:rsidRPr="009F58AE">
        <w:rPr>
          <w:rFonts w:ascii="Calibri" w:hAnsi="Calibri" w:cs="Arial"/>
          <w:b/>
          <w:spacing w:val="-4"/>
          <w:sz w:val="24"/>
          <w:szCs w:val="24"/>
        </w:rPr>
        <w:t xml:space="preserve">fuentes </w:t>
      </w:r>
      <w:r w:rsidRPr="009F58AE">
        <w:rPr>
          <w:rFonts w:ascii="Calibri" w:hAnsi="Calibri" w:cs="Arial"/>
          <w:spacing w:val="-4"/>
          <w:sz w:val="24"/>
          <w:szCs w:val="24"/>
        </w:rPr>
        <w:t xml:space="preserve">(distintas personas, documentos y materiales), de </w:t>
      </w:r>
      <w:r w:rsidRPr="009F58AE">
        <w:rPr>
          <w:rFonts w:ascii="Calibri" w:hAnsi="Calibri" w:cs="Arial"/>
          <w:b/>
          <w:spacing w:val="-4"/>
          <w:sz w:val="24"/>
          <w:szCs w:val="24"/>
        </w:rPr>
        <w:t>métodos</w:t>
      </w:r>
      <w:r w:rsidRPr="009F58AE">
        <w:rPr>
          <w:rFonts w:ascii="Calibri" w:hAnsi="Calibri" w:cs="Arial"/>
          <w:spacing w:val="-4"/>
          <w:sz w:val="24"/>
          <w:szCs w:val="24"/>
        </w:rPr>
        <w:t xml:space="preserve"> (pluralidad de instrumentos y técnicas), de </w:t>
      </w:r>
      <w:r w:rsidRPr="009F58AE">
        <w:rPr>
          <w:rFonts w:ascii="Calibri" w:hAnsi="Calibri" w:cs="Arial"/>
          <w:b/>
          <w:spacing w:val="-4"/>
          <w:sz w:val="24"/>
          <w:szCs w:val="24"/>
        </w:rPr>
        <w:t>evaluadores</w:t>
      </w:r>
      <w:r w:rsidRPr="009F58AE">
        <w:rPr>
          <w:rFonts w:ascii="Calibri" w:hAnsi="Calibri" w:cs="Arial"/>
          <w:spacing w:val="-4"/>
          <w:sz w:val="24"/>
          <w:szCs w:val="24"/>
        </w:rPr>
        <w:t xml:space="preserve"> (atribuir a diferentes personas el proceso de recogida de información, para reducir la subjetividad), de </w:t>
      </w:r>
      <w:r w:rsidRPr="009F58AE">
        <w:rPr>
          <w:rFonts w:ascii="Calibri" w:hAnsi="Calibri" w:cs="Arial"/>
          <w:b/>
          <w:spacing w:val="-4"/>
          <w:sz w:val="24"/>
          <w:szCs w:val="24"/>
        </w:rPr>
        <w:t xml:space="preserve">tiempos </w:t>
      </w:r>
      <w:r w:rsidRPr="009F58AE">
        <w:rPr>
          <w:rFonts w:ascii="Calibri" w:hAnsi="Calibri" w:cs="Arial"/>
          <w:spacing w:val="-4"/>
          <w:sz w:val="24"/>
          <w:szCs w:val="24"/>
        </w:rPr>
        <w:t xml:space="preserve">(variedad de momentos), y de </w:t>
      </w:r>
      <w:r w:rsidRPr="009F58AE">
        <w:rPr>
          <w:rFonts w:ascii="Calibri" w:hAnsi="Calibri" w:cs="Arial"/>
          <w:b/>
          <w:spacing w:val="-4"/>
          <w:sz w:val="24"/>
          <w:szCs w:val="24"/>
        </w:rPr>
        <w:t>espacios</w:t>
      </w:r>
      <w:r w:rsidRPr="009F58AE">
        <w:rPr>
          <w:rFonts w:ascii="Calibri" w:hAnsi="Calibri" w:cs="Arial"/>
          <w:spacing w:val="-4"/>
          <w:sz w:val="24"/>
          <w:szCs w:val="24"/>
        </w:rPr>
        <w:t>. Emplearemos para ello las siguientes técnicas:</w:t>
      </w:r>
    </w:p>
    <w:p w:rsidR="00C80C35" w:rsidRPr="009F58AE" w:rsidRDefault="00C80C35" w:rsidP="00AA7DA5">
      <w:pPr>
        <w:numPr>
          <w:ilvl w:val="0"/>
          <w:numId w:val="28"/>
        </w:numPr>
        <w:tabs>
          <w:tab w:val="left" w:pos="708"/>
        </w:tabs>
        <w:ind w:right="567"/>
        <w:contextualSpacing/>
        <w:jc w:val="both"/>
        <w:rPr>
          <w:rFonts w:ascii="Calibri" w:hAnsi="Calibri" w:cs="Arial"/>
          <w:spacing w:val="-4"/>
          <w:sz w:val="24"/>
          <w:szCs w:val="24"/>
        </w:rPr>
      </w:pPr>
      <w:r w:rsidRPr="009F58AE">
        <w:rPr>
          <w:rFonts w:ascii="Calibri" w:hAnsi="Calibri" w:cs="Arial"/>
          <w:b/>
          <w:i/>
          <w:spacing w:val="-4"/>
          <w:sz w:val="24"/>
          <w:szCs w:val="24"/>
        </w:rPr>
        <w:t>Observación:</w:t>
      </w:r>
      <w:r w:rsidRPr="009F58AE">
        <w:rPr>
          <w:rFonts w:ascii="Calibri" w:hAnsi="Calibri" w:cs="Arial"/>
          <w:spacing w:val="-4"/>
          <w:sz w:val="24"/>
          <w:szCs w:val="24"/>
        </w:rPr>
        <w:t xml:space="preserve"> directa (proceso de aprendizaje de los alumnos) e indirecta (análisis de contenido de la programación didáctica).</w:t>
      </w:r>
    </w:p>
    <w:p w:rsidR="00C80C35" w:rsidRPr="009F58AE" w:rsidRDefault="00C80C35" w:rsidP="00AA7DA5">
      <w:pPr>
        <w:numPr>
          <w:ilvl w:val="0"/>
          <w:numId w:val="28"/>
        </w:numPr>
        <w:tabs>
          <w:tab w:val="left" w:pos="708"/>
        </w:tabs>
        <w:ind w:right="567"/>
        <w:contextualSpacing/>
        <w:jc w:val="both"/>
        <w:rPr>
          <w:rFonts w:ascii="Calibri" w:hAnsi="Calibri" w:cs="Arial"/>
          <w:spacing w:val="-4"/>
          <w:sz w:val="24"/>
          <w:szCs w:val="24"/>
        </w:rPr>
      </w:pPr>
      <w:r w:rsidRPr="009F58AE">
        <w:rPr>
          <w:rFonts w:ascii="Calibri" w:hAnsi="Calibri" w:cs="Arial"/>
          <w:b/>
          <w:i/>
          <w:spacing w:val="-4"/>
          <w:sz w:val="24"/>
          <w:szCs w:val="24"/>
        </w:rPr>
        <w:t>Entrevista</w:t>
      </w:r>
      <w:r w:rsidRPr="009F58AE">
        <w:rPr>
          <w:rFonts w:ascii="Calibri" w:hAnsi="Calibri" w:cs="Arial"/>
          <w:spacing w:val="-4"/>
          <w:sz w:val="24"/>
          <w:szCs w:val="24"/>
        </w:rPr>
        <w:t xml:space="preserve">: nos permitirá obtener información sobre la opinión, actitudes, problemas, motivaciones etc. de los alumnos y de sus familias. Su empleo adecuado exige sistematización: definición de sus objetivos, la delimitación de la información que se piensa obtener y el registro de los datos esenciales que se han obtenido. </w:t>
      </w:r>
    </w:p>
    <w:p w:rsidR="00C80C35" w:rsidRPr="009F58AE" w:rsidRDefault="00C80C35" w:rsidP="00AA7DA5">
      <w:pPr>
        <w:numPr>
          <w:ilvl w:val="0"/>
          <w:numId w:val="28"/>
        </w:numPr>
        <w:tabs>
          <w:tab w:val="left" w:pos="708"/>
        </w:tabs>
        <w:ind w:right="567"/>
        <w:contextualSpacing/>
        <w:jc w:val="both"/>
        <w:rPr>
          <w:rFonts w:ascii="Calibri" w:hAnsi="Calibri" w:cs="Arial"/>
          <w:spacing w:val="-4"/>
          <w:sz w:val="24"/>
          <w:szCs w:val="24"/>
        </w:rPr>
      </w:pPr>
      <w:r w:rsidRPr="009F58AE">
        <w:rPr>
          <w:rFonts w:ascii="Calibri" w:hAnsi="Calibri" w:cs="Arial"/>
          <w:b/>
          <w:i/>
          <w:spacing w:val="-4"/>
          <w:sz w:val="24"/>
          <w:szCs w:val="24"/>
        </w:rPr>
        <w:t>Cuestionarios: c</w:t>
      </w:r>
      <w:r w:rsidRPr="009F58AE">
        <w:rPr>
          <w:rFonts w:ascii="Calibri" w:hAnsi="Calibri" w:cs="Arial"/>
          <w:spacing w:val="-4"/>
          <w:sz w:val="24"/>
          <w:szCs w:val="24"/>
        </w:rPr>
        <w:t xml:space="preserve">omplementan la información obtenida a través de la observación sistemática y entrevistas periódicas. Resulta de utilidad la </w:t>
      </w:r>
      <w:r w:rsidRPr="009F58AE">
        <w:rPr>
          <w:rFonts w:ascii="Calibri" w:hAnsi="Calibri" w:cs="Arial"/>
          <w:spacing w:val="-4"/>
          <w:sz w:val="24"/>
          <w:szCs w:val="24"/>
        </w:rPr>
        <w:lastRenderedPageBreak/>
        <w:t>evaluación que realizan los alumnos sobre algunos elementos de la programación: qué iniciativas metodológicas han sido más de su agrado, con qué formula de evaluación se sienten más cómodos, etc.</w:t>
      </w:r>
    </w:p>
    <w:p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Las técnicas/procedimientos para la evaluación necesitan instrumentos específicos que garanticen la sistematicidad y rigor necesarios en el proceso de evaluación. Hacen posible el registro de los datos de la evaluación continua y sistemática y se convierten, así, en el instrumento preciso y ágil que garantiza la viabilidad de los principios de la evaluación a los que hemos aludido. Emplearemos los siguientes:</w:t>
      </w:r>
    </w:p>
    <w:p w:rsidR="00C80C35" w:rsidRPr="009F58AE" w:rsidRDefault="00C80C35" w:rsidP="00AA7DA5">
      <w:pPr>
        <w:tabs>
          <w:tab w:val="left" w:pos="708"/>
        </w:tabs>
        <w:ind w:left="720" w:right="567"/>
        <w:contextualSpacing/>
        <w:jc w:val="both"/>
        <w:rPr>
          <w:rFonts w:ascii="Calibri" w:hAnsi="Calibri" w:cs="Arial"/>
          <w:spacing w:val="-4"/>
          <w:sz w:val="24"/>
          <w:szCs w:val="24"/>
        </w:rPr>
      </w:pPr>
      <w:r w:rsidRPr="009F58AE">
        <w:rPr>
          <w:rFonts w:ascii="Calibri" w:hAnsi="Calibri" w:cs="Arial"/>
          <w:b/>
          <w:i/>
          <w:spacing w:val="-4"/>
          <w:sz w:val="24"/>
          <w:szCs w:val="24"/>
        </w:rPr>
        <w:t>Listas de control:</w:t>
      </w:r>
      <w:r w:rsidRPr="009F58AE">
        <w:rPr>
          <w:rFonts w:ascii="Calibri" w:hAnsi="Calibri" w:cs="Arial"/>
          <w:spacing w:val="-4"/>
          <w:sz w:val="24"/>
          <w:szCs w:val="24"/>
        </w:rPr>
        <w:t xml:space="preserve"> en ellas aparecerá si se han alcanzado o no cada uno de los aspectos evaluados. Son muy adecuadas para valorar los procesos de enseñanza, en particular en la evaluación de aspectos de planificación, materiales…</w:t>
      </w:r>
    </w:p>
    <w:p w:rsidR="00C80C35" w:rsidRPr="009F58AE" w:rsidRDefault="00C80C35" w:rsidP="00AA7DA5">
      <w:pPr>
        <w:numPr>
          <w:ilvl w:val="0"/>
          <w:numId w:val="28"/>
        </w:numPr>
        <w:tabs>
          <w:tab w:val="left" w:pos="708"/>
        </w:tabs>
        <w:ind w:right="567"/>
        <w:contextualSpacing/>
        <w:jc w:val="both"/>
        <w:rPr>
          <w:rFonts w:ascii="Calibri" w:hAnsi="Calibri" w:cs="Arial"/>
          <w:spacing w:val="-4"/>
          <w:sz w:val="24"/>
          <w:szCs w:val="24"/>
        </w:rPr>
      </w:pPr>
      <w:r w:rsidRPr="009F58AE">
        <w:rPr>
          <w:rFonts w:ascii="Calibri" w:hAnsi="Calibri" w:cs="Arial"/>
          <w:b/>
          <w:i/>
          <w:spacing w:val="-4"/>
          <w:sz w:val="24"/>
          <w:szCs w:val="24"/>
        </w:rPr>
        <w:t>Escalas de estimación:</w:t>
      </w:r>
      <w:r w:rsidRPr="009F58AE">
        <w:rPr>
          <w:rFonts w:ascii="Calibri" w:hAnsi="Calibri" w:cs="Arial"/>
          <w:spacing w:val="-4"/>
          <w:sz w:val="24"/>
          <w:szCs w:val="24"/>
        </w:rPr>
        <w:t xml:space="preserve"> las más utilizadas son las tablas de doble entrada que recogen los aspectos a evaluar y una escala para valorar el logro de cada uno de ellos. Esta escala puede reflejar referentes cualitativos (siempre, frecuentemente, a veces, nunca), o constituir una escala numérica; etc. Son de gran utilidad para reflejar las competencias profesionales del profesorado plasmadas en indicadores para cada tipo de competencia. </w:t>
      </w:r>
    </w:p>
    <w:p w:rsidR="00C80C35" w:rsidRPr="009F58AE" w:rsidRDefault="00C80C35" w:rsidP="00AA7DA5">
      <w:pPr>
        <w:tabs>
          <w:tab w:val="left" w:pos="708"/>
        </w:tabs>
        <w:ind w:left="720" w:right="567"/>
        <w:contextualSpacing/>
        <w:jc w:val="both"/>
        <w:rPr>
          <w:rFonts w:ascii="Calibri" w:hAnsi="Calibri" w:cs="Arial"/>
          <w:spacing w:val="-4"/>
          <w:sz w:val="24"/>
          <w:szCs w:val="24"/>
        </w:rPr>
      </w:pPr>
    </w:p>
    <w:p w:rsidR="00C80C35" w:rsidRPr="009F58AE" w:rsidRDefault="00C80C35" w:rsidP="00AA7DA5">
      <w:pPr>
        <w:tabs>
          <w:tab w:val="left" w:pos="708"/>
        </w:tabs>
        <w:ind w:right="567"/>
        <w:contextualSpacing/>
        <w:jc w:val="both"/>
        <w:rPr>
          <w:rFonts w:ascii="Calibri" w:hAnsi="Calibri" w:cs="Arial"/>
          <w:spacing w:val="-4"/>
          <w:sz w:val="24"/>
          <w:szCs w:val="24"/>
        </w:rPr>
      </w:pPr>
      <w:r w:rsidRPr="009F58AE">
        <w:rPr>
          <w:rFonts w:ascii="Calibri" w:hAnsi="Calibri" w:cs="Arial"/>
          <w:spacing w:val="-4"/>
          <w:sz w:val="24"/>
          <w:szCs w:val="24"/>
        </w:rPr>
        <w:t xml:space="preserve">En la evaluación de los procesos de enseñanza y de nuestra </w:t>
      </w:r>
      <w:r w:rsidRPr="009F58AE">
        <w:rPr>
          <w:rFonts w:ascii="Calibri" w:hAnsi="Calibri" w:cs="Arial"/>
          <w:b/>
          <w:spacing w:val="-4"/>
          <w:sz w:val="24"/>
          <w:szCs w:val="24"/>
        </w:rPr>
        <w:t>práctica docente</w:t>
      </w:r>
      <w:r w:rsidRPr="009F58AE">
        <w:rPr>
          <w:rFonts w:ascii="Calibri" w:hAnsi="Calibri" w:cs="Arial"/>
          <w:spacing w:val="-4"/>
          <w:sz w:val="24"/>
          <w:szCs w:val="24"/>
        </w:rPr>
        <w:t xml:space="preserve"> tendremos en cuenta la estimación,  tanto </w:t>
      </w:r>
      <w:r w:rsidRPr="009F58AE">
        <w:rPr>
          <w:rFonts w:ascii="Calibri" w:hAnsi="Calibri" w:cs="Arial"/>
          <w:b/>
          <w:spacing w:val="-4"/>
          <w:sz w:val="24"/>
          <w:szCs w:val="24"/>
        </w:rPr>
        <w:t xml:space="preserve">aspectos </w:t>
      </w:r>
      <w:r w:rsidRPr="009F58AE">
        <w:rPr>
          <w:rFonts w:ascii="Calibri" w:hAnsi="Calibri" w:cs="Arial"/>
          <w:spacing w:val="-4"/>
          <w:sz w:val="24"/>
          <w:szCs w:val="24"/>
        </w:rPr>
        <w:t xml:space="preserve">relacionados con el propio </w:t>
      </w:r>
      <w:r w:rsidRPr="009F58AE">
        <w:rPr>
          <w:rFonts w:ascii="Calibri" w:hAnsi="Calibri" w:cs="Arial"/>
          <w:b/>
          <w:spacing w:val="-4"/>
          <w:sz w:val="24"/>
          <w:szCs w:val="24"/>
        </w:rPr>
        <w:t>documento</w:t>
      </w:r>
      <w:r w:rsidRPr="009F58AE">
        <w:rPr>
          <w:rFonts w:ascii="Calibri" w:hAnsi="Calibri" w:cs="Arial"/>
          <w:spacing w:val="-4"/>
          <w:sz w:val="24"/>
          <w:szCs w:val="24"/>
        </w:rPr>
        <w:t xml:space="preserve"> de </w:t>
      </w:r>
      <w:r w:rsidRPr="009F58AE">
        <w:rPr>
          <w:rFonts w:ascii="Calibri" w:hAnsi="Calibri" w:cs="Arial"/>
          <w:b/>
          <w:spacing w:val="-4"/>
          <w:sz w:val="24"/>
          <w:szCs w:val="24"/>
        </w:rPr>
        <w:t>programación</w:t>
      </w:r>
      <w:r w:rsidRPr="009F58AE">
        <w:rPr>
          <w:rFonts w:ascii="Calibri" w:hAnsi="Calibri" w:cs="Arial"/>
          <w:spacing w:val="-4"/>
          <w:sz w:val="24"/>
          <w:szCs w:val="24"/>
        </w:rPr>
        <w:t xml:space="preserve"> (adecuación de sus elementos al contexto, identificación de todos los elementos,…), como los relacionados con su </w:t>
      </w:r>
      <w:r w:rsidRPr="009F58AE">
        <w:rPr>
          <w:rFonts w:ascii="Calibri" w:hAnsi="Calibri" w:cs="Arial"/>
          <w:b/>
          <w:spacing w:val="-4"/>
          <w:sz w:val="24"/>
          <w:szCs w:val="24"/>
        </w:rPr>
        <w:t>aplicación</w:t>
      </w:r>
      <w:r w:rsidRPr="009F58AE">
        <w:rPr>
          <w:rFonts w:ascii="Calibri" w:hAnsi="Calibri" w:cs="Arial"/>
          <w:spacing w:val="-4"/>
          <w:sz w:val="24"/>
          <w:szCs w:val="24"/>
        </w:rPr>
        <w:t xml:space="preserve">  (actividades desarrolladas, respuesta a los intereses de los alumnos, selección de materiales, referentes de calidad en recursos didácticos, etc.). </w:t>
      </w:r>
    </w:p>
    <w:p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Para ganar en sistematicidad y rigor llevaremos a cabo el </w:t>
      </w:r>
      <w:r w:rsidRPr="009F58AE">
        <w:rPr>
          <w:rFonts w:ascii="Calibri" w:hAnsi="Calibri" w:cs="Arial"/>
          <w:b/>
          <w:spacing w:val="-4"/>
          <w:sz w:val="24"/>
          <w:szCs w:val="24"/>
        </w:rPr>
        <w:t>seguimiento y valoración</w:t>
      </w:r>
      <w:r w:rsidRPr="009F58AE">
        <w:rPr>
          <w:rFonts w:ascii="Calibri" w:hAnsi="Calibri" w:cs="Arial"/>
          <w:spacing w:val="-4"/>
          <w:sz w:val="24"/>
          <w:szCs w:val="24"/>
        </w:rPr>
        <w:t xml:space="preserve"> de nuestro trabajo apoyándonos en los siguientes </w:t>
      </w:r>
      <w:r w:rsidRPr="009F58AE">
        <w:rPr>
          <w:rFonts w:ascii="Calibri" w:hAnsi="Calibri" w:cs="Arial"/>
          <w:b/>
          <w:spacing w:val="-4"/>
          <w:sz w:val="24"/>
          <w:szCs w:val="24"/>
        </w:rPr>
        <w:t>indicadores de logro</w:t>
      </w:r>
      <w:r w:rsidRPr="009F58AE">
        <w:rPr>
          <w:rFonts w:ascii="Calibri" w:hAnsi="Calibri" w:cs="Arial"/>
          <w:spacing w:val="-4"/>
          <w:sz w:val="24"/>
          <w:szCs w:val="24"/>
        </w:rPr>
        <w:t>:</w:t>
      </w: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Identifica en la programación objetivos, contenidos, criterios de evaluación y estándares de aprendizaje adaptados a las características del grupo de alumnos a los que va dirigida la programación.</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Describe las medidas para atender tanto a los alumnos con ritmo más lento de aprendizaje como a los que presentan un ritmo más rápido.</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Emplea materiales variados en cuanto a soporte (impreso, audiovisual, informático) y en cuanto a tipo de texto (continuo, discontinuo).</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 xml:space="preserve">Emplea materiales “auténticos” para favorecer el desarrollo de las competencias clave y la transferencia de los aprendizajes del entorno escolar al </w:t>
      </w:r>
      <w:proofErr w:type="spellStart"/>
      <w:r w:rsidRPr="009F58AE">
        <w:rPr>
          <w:rFonts w:ascii="Calibri" w:hAnsi="Calibri" w:cs="Arial"/>
          <w:spacing w:val="-4"/>
          <w:sz w:val="24"/>
          <w:szCs w:val="24"/>
        </w:rPr>
        <w:t>sociofamiliar</w:t>
      </w:r>
      <w:proofErr w:type="spellEnd"/>
      <w:r w:rsidRPr="009F58AE">
        <w:rPr>
          <w:rFonts w:ascii="Calibri" w:hAnsi="Calibri" w:cs="Arial"/>
          <w:spacing w:val="-4"/>
          <w:sz w:val="24"/>
          <w:szCs w:val="24"/>
        </w:rPr>
        <w:t xml:space="preserve"> y profesional.</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Estimula tanto el pensamiento lógico (vertical) como el pensamiento creativo (lateral).</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Fomenta, a través de su propia conducta y sus propuestas de experiencias de enseñanza-aprendizaje,  la educación en valores.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Favorece la participación activa del alumno, para estimular  la  implicación en la construcción de sus propios aprendizajes.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Enfrenta al alumno a la resolución de problemas complejos de la vida cotidiana que exigen aplicar de forma conjunta los conocimientos adquiridos.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Establece cauces de cooperación efectiva con las familias para el desarrollo de la educación en valores y en el establecimiento de pautas de lectura, estudio y esfuerzo en casa, condiciones para favorecer la iniciativa y autonomía personal.</w:t>
      </w:r>
    </w:p>
    <w:p w:rsidR="00C80C35" w:rsidRPr="009F58AE" w:rsidRDefault="00C80C35" w:rsidP="00AA7DA5">
      <w:pPr>
        <w:tabs>
          <w:tab w:val="left" w:pos="426"/>
        </w:tabs>
        <w:ind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Propone actividades que estimulen las distintas fases del proceso la construcción de los contenidos (identificación de conocimientos previos, presentación, desarrollo, profundización, síntesis).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Da respuesta a los distintos tipos de intereses, necesidades y capacidades de los alumnos.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 xml:space="preserve">Orienta las actividades al desarrollo de capacidades y competencias, teniendo en cuenta que los contenidos no son el eje exclusivo de las tareas de planificación, sino un elemento más del proceso. </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Estimula la propia actividad constructiva del alumno, superando el énfasis en la actividad del profesor y su protagonismo.</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ind w:right="567"/>
        <w:contextualSpacing/>
        <w:jc w:val="both"/>
        <w:rPr>
          <w:rFonts w:ascii="Calibri" w:hAnsi="Calibri" w:cs="Arial"/>
          <w:spacing w:val="-4"/>
          <w:sz w:val="24"/>
          <w:szCs w:val="24"/>
        </w:rPr>
      </w:pPr>
      <w:r w:rsidRPr="009F58AE">
        <w:rPr>
          <w:rFonts w:ascii="Calibri" w:hAnsi="Calibri" w:cs="Arial"/>
          <w:spacing w:val="-4"/>
          <w:sz w:val="24"/>
          <w:szCs w:val="24"/>
        </w:rPr>
        <w:t xml:space="preserve">Asimismo, velaremos por el </w:t>
      </w:r>
      <w:r w:rsidRPr="009F58AE">
        <w:rPr>
          <w:rFonts w:ascii="Calibri" w:hAnsi="Calibri" w:cs="Arial"/>
          <w:b/>
          <w:spacing w:val="-4"/>
          <w:sz w:val="24"/>
          <w:szCs w:val="24"/>
        </w:rPr>
        <w:t>ajuste y calidad</w:t>
      </w:r>
      <w:r w:rsidRPr="009F58AE">
        <w:rPr>
          <w:rFonts w:ascii="Calibri" w:hAnsi="Calibri" w:cs="Arial"/>
          <w:spacing w:val="-4"/>
          <w:sz w:val="24"/>
          <w:szCs w:val="24"/>
        </w:rPr>
        <w:t xml:space="preserve"> de nuestra</w:t>
      </w:r>
      <w:r w:rsidRPr="009F58AE">
        <w:rPr>
          <w:rFonts w:ascii="Calibri" w:hAnsi="Calibri" w:cs="Arial"/>
          <w:b/>
          <w:spacing w:val="-4"/>
          <w:sz w:val="24"/>
          <w:szCs w:val="24"/>
        </w:rPr>
        <w:t xml:space="preserve"> programación</w:t>
      </w:r>
      <w:r w:rsidRPr="009F58AE">
        <w:rPr>
          <w:rFonts w:ascii="Calibri" w:hAnsi="Calibri" w:cs="Arial"/>
          <w:spacing w:val="-4"/>
          <w:sz w:val="24"/>
          <w:szCs w:val="24"/>
        </w:rPr>
        <w:t xml:space="preserve"> a través del seguimiento de los siguientes </w:t>
      </w:r>
      <w:r w:rsidRPr="009F58AE">
        <w:rPr>
          <w:rFonts w:ascii="Calibri" w:hAnsi="Calibri" w:cs="Arial"/>
          <w:b/>
          <w:spacing w:val="-4"/>
          <w:sz w:val="24"/>
          <w:szCs w:val="24"/>
        </w:rPr>
        <w:t>indicadores:</w:t>
      </w:r>
      <w:r w:rsidRPr="009F58AE">
        <w:rPr>
          <w:rFonts w:ascii="Calibri" w:hAnsi="Calibri" w:cs="Arial"/>
          <w:spacing w:val="-4"/>
          <w:sz w:val="24"/>
          <w:szCs w:val="24"/>
        </w:rPr>
        <w:t xml:space="preserve">  </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Reconocimiento y respeto por las disposiciones legales que determinan sus principios y elementos básicos.</w:t>
      </w:r>
    </w:p>
    <w:p w:rsidR="00C80C35" w:rsidRPr="009F58AE" w:rsidRDefault="00C80C35" w:rsidP="00AA7DA5">
      <w:pPr>
        <w:tabs>
          <w:tab w:val="left" w:pos="708"/>
        </w:tabs>
        <w:autoSpaceDE w:val="0"/>
        <w:autoSpaceDN w:val="0"/>
        <w:adjustRightInd w:val="0"/>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lastRenderedPageBreak/>
        <w:t>Adecuación de la secuencia y distribución temporal de las unidades didácticas y, en ellas, de los objetivos, contenidos, criterios de evaluación y estándares de aprendizaje evaluables.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Validez de los perfiles competenciales y de su integración con los contenidos de la materia.</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Evaluación del tratamiento de los temas transversales.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Pertinencia de las medidas de atención a la diversidad y las adaptaciones curriculares aplicadas.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Valoración de las estrategias e instrumentos de evaluación de los aprendizajes del alumnado.</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Pertinencia de los criterios de calificación.</w:t>
      </w:r>
    </w:p>
    <w:p w:rsidR="00C80C35" w:rsidRPr="009F58AE" w:rsidRDefault="00C80C35" w:rsidP="00AA7DA5">
      <w:pPr>
        <w:tabs>
          <w:tab w:val="left" w:pos="708"/>
        </w:tabs>
        <w:autoSpaceDE w:val="0"/>
        <w:autoSpaceDN w:val="0"/>
        <w:adjustRightInd w:val="0"/>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Evaluación de los procedimientos, instrumentos de evaluación e indicadores de logro del proceso de enseñanza.</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Idoneidad de los materiales y recursos didácticos utilizados.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Adecuación de las actividades extraescolares y complementarias programadas.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Detección de los aspectos mejorables e indicación de los ajustes que se realizarán en consecuencia</w:t>
      </w:r>
    </w:p>
    <w:p w:rsidR="00C80C35" w:rsidRPr="009F58AE" w:rsidRDefault="00C80C35" w:rsidP="00AA7DA5">
      <w:pPr>
        <w:ind w:right="567"/>
        <w:jc w:val="both"/>
        <w:rPr>
          <w:rFonts w:ascii="Calibri" w:hAnsi="Calibri" w:cs="Arial"/>
          <w:spacing w:val="-4"/>
          <w:sz w:val="24"/>
          <w:szCs w:val="24"/>
        </w:rPr>
      </w:pPr>
    </w:p>
    <w:p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La evaluación del proceso de enseñanza tendrá </w:t>
      </w:r>
      <w:r w:rsidRPr="009F58AE">
        <w:rPr>
          <w:rFonts w:ascii="Calibri" w:hAnsi="Calibri" w:cs="Arial"/>
          <w:b/>
          <w:spacing w:val="-4"/>
          <w:sz w:val="24"/>
          <w:szCs w:val="24"/>
        </w:rPr>
        <w:t>un carácter formativo</w:t>
      </w:r>
      <w:r w:rsidRPr="009F58AE">
        <w:rPr>
          <w:rFonts w:ascii="Calibri" w:hAnsi="Calibri" w:cs="Arial"/>
          <w:spacing w:val="-4"/>
          <w:sz w:val="24"/>
          <w:szCs w:val="24"/>
        </w:rPr>
        <w:t xml:space="preserve">, orientado </w:t>
      </w:r>
      <w:r w:rsidRPr="009F58AE">
        <w:rPr>
          <w:rFonts w:ascii="Calibri" w:hAnsi="Calibri" w:cs="Arial"/>
          <w:b/>
          <w:spacing w:val="-4"/>
          <w:sz w:val="24"/>
          <w:szCs w:val="24"/>
        </w:rPr>
        <w:t>a facilitar</w:t>
      </w:r>
      <w:r w:rsidRPr="009F58AE">
        <w:rPr>
          <w:rFonts w:ascii="Calibri" w:hAnsi="Calibri" w:cs="Arial"/>
          <w:spacing w:val="-4"/>
          <w:sz w:val="24"/>
          <w:szCs w:val="24"/>
        </w:rPr>
        <w:t xml:space="preserve"> la toma de </w:t>
      </w:r>
      <w:r w:rsidRPr="009F58AE">
        <w:rPr>
          <w:rFonts w:ascii="Calibri" w:hAnsi="Calibri" w:cs="Arial"/>
          <w:b/>
          <w:spacing w:val="-4"/>
          <w:sz w:val="24"/>
          <w:szCs w:val="24"/>
        </w:rPr>
        <w:t>decisiones</w:t>
      </w:r>
      <w:r w:rsidRPr="009F58AE">
        <w:rPr>
          <w:rFonts w:ascii="Calibri" w:hAnsi="Calibri" w:cs="Arial"/>
          <w:spacing w:val="-4"/>
          <w:sz w:val="24"/>
          <w:szCs w:val="24"/>
        </w:rPr>
        <w:t xml:space="preserve"> para introducir las modificaciones oportunas que nos permitan la </w:t>
      </w:r>
      <w:r w:rsidRPr="009F58AE">
        <w:rPr>
          <w:rFonts w:ascii="Calibri" w:hAnsi="Calibri" w:cs="Arial"/>
          <w:b/>
          <w:spacing w:val="-4"/>
          <w:sz w:val="24"/>
          <w:szCs w:val="24"/>
        </w:rPr>
        <w:t>mejora del proceso de manera continua</w:t>
      </w:r>
      <w:r w:rsidRPr="009F58AE">
        <w:rPr>
          <w:rFonts w:ascii="Calibri" w:hAnsi="Calibri" w:cs="Arial"/>
          <w:spacing w:val="-4"/>
          <w:sz w:val="24"/>
          <w:szCs w:val="24"/>
        </w:rPr>
        <w:t>.</w:t>
      </w:r>
    </w:p>
    <w:p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Con ello pretendemos una </w:t>
      </w:r>
      <w:r w:rsidRPr="009F58AE">
        <w:rPr>
          <w:rFonts w:ascii="Calibri" w:hAnsi="Calibri" w:cs="Arial"/>
          <w:b/>
          <w:spacing w:val="-4"/>
          <w:sz w:val="24"/>
          <w:szCs w:val="24"/>
        </w:rPr>
        <w:t>evaluación</w:t>
      </w:r>
      <w:r w:rsidRPr="009F58AE">
        <w:rPr>
          <w:rFonts w:ascii="Calibri" w:hAnsi="Calibri" w:cs="Arial"/>
          <w:spacing w:val="-4"/>
          <w:sz w:val="24"/>
          <w:szCs w:val="24"/>
        </w:rPr>
        <w:t xml:space="preserve"> que contribuya a </w:t>
      </w:r>
      <w:r w:rsidRPr="009F58AE">
        <w:rPr>
          <w:rFonts w:ascii="Calibri" w:hAnsi="Calibri" w:cs="Arial"/>
          <w:b/>
          <w:spacing w:val="-4"/>
          <w:sz w:val="24"/>
          <w:szCs w:val="24"/>
        </w:rPr>
        <w:t>garantizar la calidad y eficacia</w:t>
      </w:r>
      <w:r w:rsidRPr="009F58AE">
        <w:rPr>
          <w:rFonts w:ascii="Calibri" w:hAnsi="Calibri" w:cs="Arial"/>
          <w:spacing w:val="-4"/>
          <w:sz w:val="24"/>
          <w:szCs w:val="24"/>
        </w:rPr>
        <w:t xml:space="preserve"> del proceso educativo. Todos estos logros y dificultades encontrados serán recogidos en la </w:t>
      </w:r>
      <w:r w:rsidRPr="009F58AE">
        <w:rPr>
          <w:rFonts w:ascii="Calibri" w:hAnsi="Calibri" w:cs="Arial"/>
          <w:b/>
          <w:spacing w:val="-4"/>
          <w:sz w:val="24"/>
          <w:szCs w:val="24"/>
        </w:rPr>
        <w:t>Memoria Final</w:t>
      </w:r>
      <w:r w:rsidRPr="009F58AE">
        <w:rPr>
          <w:rFonts w:ascii="Calibri" w:hAnsi="Calibri" w:cs="Arial"/>
          <w:spacing w:val="-4"/>
          <w:sz w:val="24"/>
          <w:szCs w:val="24"/>
        </w:rPr>
        <w:t xml:space="preserve"> de curso, junto con las correspondientes </w:t>
      </w:r>
      <w:r w:rsidRPr="009F58AE">
        <w:rPr>
          <w:rFonts w:ascii="Calibri" w:hAnsi="Calibri" w:cs="Arial"/>
          <w:b/>
          <w:spacing w:val="-4"/>
          <w:sz w:val="24"/>
          <w:szCs w:val="24"/>
        </w:rPr>
        <w:t>Propuestas de Mejora</w:t>
      </w:r>
      <w:r w:rsidRPr="009F58AE">
        <w:rPr>
          <w:rFonts w:ascii="Calibri" w:hAnsi="Calibri" w:cs="Arial"/>
          <w:spacing w:val="-4"/>
          <w:sz w:val="24"/>
          <w:szCs w:val="24"/>
        </w:rPr>
        <w:t xml:space="preserve"> de cara a que cada curso escolar, la práctica docente </w:t>
      </w:r>
      <w:r w:rsidRPr="009F58AE">
        <w:rPr>
          <w:rFonts w:ascii="Calibri" w:hAnsi="Calibri" w:cs="Arial"/>
          <w:b/>
          <w:spacing w:val="-4"/>
          <w:sz w:val="24"/>
          <w:szCs w:val="24"/>
        </w:rPr>
        <w:t>aumente su nivel de calidad.</w:t>
      </w:r>
      <w:r w:rsidRPr="009F58AE">
        <w:rPr>
          <w:rFonts w:ascii="Calibri" w:hAnsi="Calibri" w:cs="Arial"/>
          <w:b/>
          <w:spacing w:val="-4"/>
          <w:sz w:val="24"/>
          <w:szCs w:val="24"/>
        </w:rPr>
        <w:t> </w:t>
      </w:r>
    </w:p>
    <w:p w:rsidR="00C80C35" w:rsidRPr="009F58AE" w:rsidRDefault="00C80C35" w:rsidP="00AA7DA5">
      <w:pPr>
        <w:tabs>
          <w:tab w:val="left" w:pos="426"/>
        </w:tabs>
        <w:ind w:left="720" w:right="567"/>
        <w:contextualSpacing/>
        <w:jc w:val="both"/>
        <w:rPr>
          <w:rFonts w:ascii="Calibri" w:hAnsi="Calibri" w:cs="Arial"/>
          <w:spacing w:val="-4"/>
          <w:sz w:val="24"/>
          <w:szCs w:val="24"/>
        </w:rPr>
      </w:pPr>
    </w:p>
    <w:p w:rsidR="00155947" w:rsidRPr="009F58AE" w:rsidRDefault="00155947" w:rsidP="00155947">
      <w:pPr>
        <w:ind w:right="567"/>
        <w:rPr>
          <w:sz w:val="24"/>
          <w:szCs w:val="50"/>
        </w:rPr>
      </w:pPr>
      <w:r w:rsidRPr="009F58AE">
        <w:rPr>
          <w:sz w:val="24"/>
          <w:szCs w:val="50"/>
        </w:rPr>
        <w:br w:type="page"/>
      </w:r>
    </w:p>
    <w:p w:rsidR="00155947" w:rsidRPr="009F58AE" w:rsidRDefault="009F58AE" w:rsidP="00155947">
      <w:pPr>
        <w:tabs>
          <w:tab w:val="left" w:pos="426"/>
        </w:tabs>
        <w:ind w:right="567"/>
        <w:rPr>
          <w:b/>
          <w:sz w:val="28"/>
          <w:szCs w:val="28"/>
        </w:rPr>
      </w:pPr>
      <w:r w:rsidRPr="009F58AE">
        <w:rPr>
          <w:b/>
          <w:sz w:val="44"/>
          <w:szCs w:val="44"/>
        </w:rPr>
        <w:lastRenderedPageBreak/>
        <w:t>5.</w:t>
      </w:r>
      <w:r>
        <w:rPr>
          <w:b/>
          <w:sz w:val="28"/>
          <w:szCs w:val="28"/>
        </w:rPr>
        <w:t xml:space="preserve"> </w:t>
      </w:r>
      <w:r w:rsidRPr="009F58AE">
        <w:rPr>
          <w:sz w:val="44"/>
        </w:rPr>
        <w:t>Objetivos, contenidos y competencias</w:t>
      </w:r>
      <w:r w:rsidRPr="009F58AE">
        <w:rPr>
          <w:b/>
          <w:sz w:val="28"/>
          <w:szCs w:val="28"/>
        </w:rPr>
        <w:t xml:space="preserve"> </w:t>
      </w:r>
      <w:r w:rsidR="00155947" w:rsidRPr="009F58AE">
        <w:rPr>
          <w:b/>
          <w:sz w:val="28"/>
          <w:szCs w:val="28"/>
        </w:rPr>
        <w:t>Objetivos</w:t>
      </w:r>
    </w:p>
    <w:p w:rsidR="00155947" w:rsidRPr="009F58AE" w:rsidRDefault="00155947" w:rsidP="00C80C35">
      <w:pPr>
        <w:tabs>
          <w:tab w:val="left" w:pos="426"/>
        </w:tabs>
        <w:ind w:right="567"/>
        <w:jc w:val="both"/>
        <w:rPr>
          <w:sz w:val="24"/>
          <w:szCs w:val="24"/>
        </w:rPr>
      </w:pPr>
      <w:r w:rsidRPr="009F58AE">
        <w:rPr>
          <w:sz w:val="24"/>
          <w:szCs w:val="24"/>
        </w:rPr>
        <w:t xml:space="preserve">El currículo de Biología y Geología en </w:t>
      </w:r>
      <w:r w:rsidR="00106199" w:rsidRPr="009F58AE">
        <w:rPr>
          <w:sz w:val="24"/>
          <w:szCs w:val="24"/>
        </w:rPr>
        <w:t>3</w:t>
      </w:r>
      <w:r w:rsidRPr="009F58AE">
        <w:rPr>
          <w:sz w:val="24"/>
          <w:szCs w:val="24"/>
        </w:rPr>
        <w:t xml:space="preserve">º ESO viene enmarcado por el referente que suponen los  </w:t>
      </w:r>
      <w:r w:rsidRPr="009F58AE">
        <w:rPr>
          <w:b/>
          <w:sz w:val="24"/>
          <w:szCs w:val="24"/>
        </w:rPr>
        <w:t>objetivos generales de la etapa</w:t>
      </w:r>
      <w:r w:rsidRPr="009F58AE">
        <w:rPr>
          <w:sz w:val="24"/>
          <w:szCs w:val="24"/>
        </w:rPr>
        <w:t xml:space="preserve">, </w:t>
      </w:r>
      <w:r w:rsidR="00C80C35" w:rsidRPr="009F58AE">
        <w:rPr>
          <w:sz w:val="24"/>
          <w:szCs w:val="24"/>
        </w:rPr>
        <w:t>que han de alcanzarse como resultado de las experiencias de enseñanza-aprendizaje diseñadas a tal fin</w:t>
      </w:r>
      <w:r w:rsidR="004012E8" w:rsidRPr="009F58AE">
        <w:rPr>
          <w:sz w:val="24"/>
          <w:szCs w:val="24"/>
        </w:rPr>
        <w:t xml:space="preserve"> y que, de acuerdo con el art. 3.1. del Decreto 111/2016, son los establecidos en el Real Decreto 1105/2014</w:t>
      </w:r>
      <w:r w:rsidR="00C80C35" w:rsidRPr="009F58AE">
        <w:rPr>
          <w:sz w:val="24"/>
          <w:szCs w:val="24"/>
        </w:rPr>
        <w:t>. Los objetivos vinculados al área son los siguientes: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Desarrollar y consolidar hábitos de disciplina, estudio y trabajo individual y en equipo como condición necesaria para una realización eficaz de las tareas del aprendizaje y como medio de desarrollo personal.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Fortalecer sus capacidades afectivas en todos los ámbitos de la personalidad y en sus relaciones con los demás, así como rechazar la violencia, los prejuicios de cualquier tipo, los comportamientos sexistas y resolver pacíficamente los conflictos.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Desarrollar destrezas básicas en la utilización de fuentes de información para, con sentido crítico, adquirir nuevos conocimientos. Adquirir una preparación básica en el campo de las tecnologías, especialmente las de la información y la comunicación.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Concebir el conocimiento científico como un saber integrado que se estructura en distintas disciplinas, así como conocer  y aplicar los métodos para identificar los problemas en los diversos campos del conocimiento y de la experiencia.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 xml:space="preserve">Desarrollar el espíritu emprendedor y la confianza en sí mismo, la participación, el sentido crítico, la iniciativa personal y la capacidad para aprender a aprender, planificar, tomar decisiones y asumir responsabilidades.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Comprender y expresar con corrección, oralmente y por escrito, textos y mensajes complejos.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y aceptar el funcionamiento del propio cuerpo y el de los otros, respetar las diferencias, afianzar los hábitos de cuidado corporales e incorporar la educación física y la práctica del deporte para favorecer el desarrollo personal y social.</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y valorar la dimensión humana de la sexualidad en toda su diversidad. Valorar críticamente los hábitos sociales, el consumo, el cuidado de los seres vivos y el medio ambiente, contribuyendo a su conservación y mejora.</w:t>
      </w:r>
    </w:p>
    <w:p w:rsidR="004012E8" w:rsidRPr="009F58AE" w:rsidRDefault="004012E8" w:rsidP="00AA7DA5">
      <w:pPr>
        <w:ind w:right="567"/>
        <w:jc w:val="both"/>
        <w:rPr>
          <w:sz w:val="24"/>
          <w:szCs w:val="24"/>
        </w:rPr>
      </w:pPr>
      <w:r w:rsidRPr="009F58AE">
        <w:rPr>
          <w:sz w:val="24"/>
          <w:szCs w:val="24"/>
        </w:rPr>
        <w:t xml:space="preserve">A estos objetivos el </w:t>
      </w:r>
      <w:r w:rsidRPr="009F58AE">
        <w:rPr>
          <w:b/>
          <w:sz w:val="24"/>
          <w:szCs w:val="24"/>
        </w:rPr>
        <w:t>Decreto 111/2016, en su</w:t>
      </w:r>
      <w:r w:rsidRPr="009F58AE">
        <w:rPr>
          <w:sz w:val="24"/>
          <w:szCs w:val="24"/>
        </w:rPr>
        <w:t xml:space="preserve"> </w:t>
      </w:r>
      <w:r w:rsidRPr="009F58AE">
        <w:rPr>
          <w:b/>
          <w:sz w:val="24"/>
          <w:szCs w:val="24"/>
        </w:rPr>
        <w:t xml:space="preserve">art. 3.2. </w:t>
      </w:r>
      <w:r w:rsidRPr="009F58AE">
        <w:rPr>
          <w:sz w:val="24"/>
          <w:szCs w:val="24"/>
        </w:rPr>
        <w:t>añade los siguientes:</w:t>
      </w:r>
    </w:p>
    <w:p w:rsidR="004012E8" w:rsidRPr="009F58AE" w:rsidRDefault="004012E8" w:rsidP="00AA7DA5">
      <w:pPr>
        <w:numPr>
          <w:ilvl w:val="0"/>
          <w:numId w:val="32"/>
        </w:numPr>
        <w:ind w:right="567"/>
        <w:jc w:val="both"/>
        <w:rPr>
          <w:sz w:val="24"/>
          <w:szCs w:val="24"/>
        </w:rPr>
      </w:pPr>
      <w:r w:rsidRPr="009F58AE">
        <w:rPr>
          <w:sz w:val="24"/>
          <w:szCs w:val="24"/>
        </w:rPr>
        <w:t>Conocer y apreciar las peculiaridades de la modalidad lingüística andaluza en todas sus variedades.</w:t>
      </w:r>
    </w:p>
    <w:p w:rsidR="004012E8" w:rsidRPr="009F58AE" w:rsidRDefault="004012E8" w:rsidP="00AA7DA5">
      <w:pPr>
        <w:numPr>
          <w:ilvl w:val="0"/>
          <w:numId w:val="32"/>
        </w:numPr>
        <w:ind w:right="567"/>
        <w:jc w:val="both"/>
        <w:rPr>
          <w:sz w:val="24"/>
          <w:szCs w:val="24"/>
        </w:rPr>
      </w:pPr>
      <w:r w:rsidRPr="009F58AE">
        <w:rPr>
          <w:sz w:val="24"/>
          <w:szCs w:val="24"/>
        </w:rPr>
        <w:t>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4012E8" w:rsidRPr="009F58AE" w:rsidRDefault="004012E8" w:rsidP="004012E8">
      <w:pPr>
        <w:tabs>
          <w:tab w:val="left" w:pos="426"/>
        </w:tabs>
        <w:ind w:right="567"/>
        <w:jc w:val="both"/>
        <w:rPr>
          <w:sz w:val="24"/>
          <w:szCs w:val="24"/>
        </w:rPr>
      </w:pPr>
    </w:p>
    <w:p w:rsidR="004012E8" w:rsidRPr="009F58AE" w:rsidRDefault="004012E8" w:rsidP="004012E8">
      <w:pPr>
        <w:spacing w:before="360" w:after="180" w:line="271" w:lineRule="auto"/>
        <w:contextualSpacing/>
        <w:outlineLvl w:val="2"/>
        <w:rPr>
          <w:rFonts w:eastAsiaTheme="majorEastAsia"/>
          <w:b/>
          <w:bCs/>
          <w:sz w:val="28"/>
          <w:szCs w:val="28"/>
        </w:rPr>
      </w:pPr>
      <w:r w:rsidRPr="009F58AE">
        <w:rPr>
          <w:rFonts w:eastAsiaTheme="majorEastAsia"/>
          <w:b/>
          <w:bCs/>
          <w:sz w:val="28"/>
          <w:szCs w:val="28"/>
        </w:rPr>
        <w:t>Objetivos específicos de la materia</w:t>
      </w:r>
    </w:p>
    <w:p w:rsidR="004012E8" w:rsidRPr="009F58AE" w:rsidRDefault="004012E8" w:rsidP="004012E8">
      <w:pPr>
        <w:spacing w:before="360" w:after="180" w:line="271" w:lineRule="auto"/>
        <w:contextualSpacing/>
        <w:outlineLvl w:val="2"/>
        <w:rPr>
          <w:rFonts w:eastAsiaTheme="majorEastAsia"/>
          <w:b/>
          <w:bCs/>
          <w:sz w:val="24"/>
          <w:szCs w:val="24"/>
        </w:rPr>
      </w:pPr>
    </w:p>
    <w:p w:rsidR="004012E8" w:rsidRPr="009F58AE" w:rsidRDefault="004012E8" w:rsidP="004012E8">
      <w:pPr>
        <w:rPr>
          <w:sz w:val="24"/>
          <w:szCs w:val="24"/>
        </w:rPr>
      </w:pPr>
      <w:r w:rsidRPr="009F58AE">
        <w:rPr>
          <w:sz w:val="24"/>
          <w:szCs w:val="24"/>
        </w:rPr>
        <w:t xml:space="preserve">El </w:t>
      </w:r>
      <w:r w:rsidRPr="009F58AE">
        <w:rPr>
          <w:b/>
          <w:sz w:val="24"/>
          <w:szCs w:val="24"/>
        </w:rPr>
        <w:t>Decreto 111/2016</w:t>
      </w:r>
      <w:r w:rsidRPr="009F58AE">
        <w:rPr>
          <w:sz w:val="24"/>
          <w:szCs w:val="24"/>
        </w:rPr>
        <w:t xml:space="preserve"> establece para la materia de Biología y Geología los siguientes objetivos:</w:t>
      </w:r>
    </w:p>
    <w:p w:rsidR="004012E8" w:rsidRPr="009F58AE" w:rsidRDefault="004012E8" w:rsidP="004012E8">
      <w:pPr>
        <w:tabs>
          <w:tab w:val="left" w:pos="426"/>
        </w:tabs>
        <w:ind w:right="567"/>
        <w:jc w:val="both"/>
        <w:rPr>
          <w:sz w:val="24"/>
          <w:szCs w:val="24"/>
        </w:rPr>
      </w:pPr>
      <w:r w:rsidRPr="009F58AE">
        <w:rPr>
          <w:sz w:val="24"/>
          <w:szCs w:val="24"/>
        </w:rPr>
        <w:t>1. Comprender y utilizar las estrategias y los conceptos básicos de la Biología y Geología para interpretar los fenómenos naturales, así como para analizar y valorar las repercusiones de desarrollos científicos y sus aplicaciones.</w:t>
      </w:r>
    </w:p>
    <w:p w:rsidR="004012E8" w:rsidRPr="009F58AE" w:rsidRDefault="004012E8" w:rsidP="004012E8">
      <w:pPr>
        <w:tabs>
          <w:tab w:val="left" w:pos="426"/>
        </w:tabs>
        <w:ind w:right="567"/>
        <w:jc w:val="both"/>
        <w:rPr>
          <w:sz w:val="24"/>
          <w:szCs w:val="24"/>
        </w:rPr>
      </w:pPr>
      <w:r w:rsidRPr="009F58AE">
        <w:rPr>
          <w:sz w:val="24"/>
          <w:szCs w:val="24"/>
        </w:rPr>
        <w:t>2. Aplicar, en la resolución de problemas, estrategias coherentes con los procedimientos de las ciencias, tales como la discusión del interés de los problemas planteados, la formulación de hipótesis, la elaboración de estrategias de resolución y de diseños experimentales, el análisis de resultados, la consideración de aplicaciones y repercusiones del estudio realizado y la búsqueda de coherencia global.</w:t>
      </w:r>
    </w:p>
    <w:p w:rsidR="004012E8" w:rsidRPr="009F58AE" w:rsidRDefault="004012E8" w:rsidP="004012E8">
      <w:pPr>
        <w:tabs>
          <w:tab w:val="left" w:pos="426"/>
        </w:tabs>
        <w:ind w:right="567"/>
        <w:jc w:val="both"/>
        <w:rPr>
          <w:sz w:val="24"/>
          <w:szCs w:val="24"/>
        </w:rPr>
      </w:pPr>
      <w:r w:rsidRPr="009F58AE">
        <w:rPr>
          <w:sz w:val="24"/>
          <w:szCs w:val="24"/>
        </w:rPr>
        <w:lastRenderedPageBreak/>
        <w:t>3. Comprender y expresar mensajes con contenido científico utilizando el lenguaje oral y escrito con propiedad, interpretar diagramas, gráficas, tablas y expresiones matemáticas elementales, así como comunicar a otras personas argumentaciones y explicaciones en el ámbito de la ciencia.</w:t>
      </w:r>
    </w:p>
    <w:p w:rsidR="004012E8" w:rsidRPr="009F58AE" w:rsidRDefault="004012E8" w:rsidP="004012E8">
      <w:pPr>
        <w:tabs>
          <w:tab w:val="left" w:pos="426"/>
        </w:tabs>
        <w:ind w:right="567"/>
        <w:jc w:val="both"/>
        <w:rPr>
          <w:sz w:val="24"/>
          <w:szCs w:val="24"/>
        </w:rPr>
      </w:pPr>
      <w:r w:rsidRPr="009F58AE">
        <w:rPr>
          <w:sz w:val="24"/>
          <w:szCs w:val="24"/>
        </w:rPr>
        <w:t>4. Obtener información sobre temas científicos, utilizando distintas fuentes, incluidas las tecnologías de la información y la comunicación, y emplearla, valorando su contenido, para fundamentar y orientar trabajos sobre temas científicos.</w:t>
      </w:r>
    </w:p>
    <w:p w:rsidR="004012E8" w:rsidRPr="009F58AE" w:rsidRDefault="004012E8" w:rsidP="004012E8">
      <w:pPr>
        <w:tabs>
          <w:tab w:val="left" w:pos="426"/>
        </w:tabs>
        <w:ind w:right="567"/>
        <w:jc w:val="both"/>
        <w:rPr>
          <w:sz w:val="24"/>
          <w:szCs w:val="24"/>
        </w:rPr>
      </w:pPr>
      <w:r w:rsidRPr="009F58AE">
        <w:rPr>
          <w:sz w:val="24"/>
          <w:szCs w:val="24"/>
        </w:rPr>
        <w:t>5. Adoptar actitudes críticas fundamentadas en el conocimiento para analizar, individualmente o en grupo, cuestiones científicas.</w:t>
      </w:r>
    </w:p>
    <w:p w:rsidR="004012E8" w:rsidRPr="009F58AE" w:rsidRDefault="004012E8" w:rsidP="004012E8">
      <w:pPr>
        <w:tabs>
          <w:tab w:val="left" w:pos="426"/>
        </w:tabs>
        <w:ind w:right="567"/>
        <w:jc w:val="both"/>
        <w:rPr>
          <w:sz w:val="24"/>
          <w:szCs w:val="24"/>
        </w:rPr>
      </w:pPr>
      <w:r w:rsidRPr="009F58AE">
        <w:rPr>
          <w:sz w:val="24"/>
          <w:szCs w:val="24"/>
        </w:rPr>
        <w:t>6. Desarrollar actitudes y hábitos favorables a la promoción de la salud personal y comunitaria, facilitando estrategias que permitan hacer frente a los riesgos de la sociedad actual en aspectos relacionados con la alimentación, el consumo, las drogodependencias y la sexualidad.</w:t>
      </w:r>
    </w:p>
    <w:p w:rsidR="004012E8" w:rsidRPr="009F58AE" w:rsidRDefault="004012E8" w:rsidP="004012E8">
      <w:pPr>
        <w:tabs>
          <w:tab w:val="left" w:pos="426"/>
        </w:tabs>
        <w:ind w:right="567"/>
        <w:jc w:val="both"/>
        <w:rPr>
          <w:sz w:val="24"/>
          <w:szCs w:val="24"/>
        </w:rPr>
      </w:pPr>
      <w:r w:rsidRPr="009F58AE">
        <w:rPr>
          <w:sz w:val="24"/>
          <w:szCs w:val="24"/>
        </w:rPr>
        <w:t>7. Comprender la importancia de utilizar los conocimientos de la Biología y Geología para satisfacer las necesidades humanas y participar en la necesaria toma de decisiones en torno a problemas locales y globales a los que nos enfrentamos.</w:t>
      </w:r>
    </w:p>
    <w:p w:rsidR="004012E8" w:rsidRPr="009F58AE" w:rsidRDefault="004012E8" w:rsidP="004012E8">
      <w:pPr>
        <w:tabs>
          <w:tab w:val="left" w:pos="426"/>
        </w:tabs>
        <w:ind w:right="567"/>
        <w:jc w:val="both"/>
        <w:rPr>
          <w:sz w:val="24"/>
          <w:szCs w:val="24"/>
        </w:rPr>
      </w:pPr>
      <w:r w:rsidRPr="009F58AE">
        <w:rPr>
          <w:sz w:val="24"/>
          <w:szCs w:val="24"/>
        </w:rPr>
        <w:t>8. Conocer y valorar las interacciones de la ciencia con la sociedad y el medio ambiente, con atención particular a los problemas a los que se enfrenta hoy la humanidad y la necesidad de búsqueda y aplicación de soluciones, sujetas al principio de precaución, para avanzar hacia un futuro sostenible.</w:t>
      </w:r>
    </w:p>
    <w:p w:rsidR="004012E8" w:rsidRPr="009F58AE" w:rsidRDefault="004012E8" w:rsidP="004012E8">
      <w:pPr>
        <w:tabs>
          <w:tab w:val="left" w:pos="426"/>
        </w:tabs>
        <w:ind w:right="567"/>
        <w:jc w:val="both"/>
        <w:rPr>
          <w:sz w:val="24"/>
          <w:szCs w:val="24"/>
        </w:rPr>
      </w:pPr>
      <w:r w:rsidRPr="009F58AE">
        <w:rPr>
          <w:sz w:val="24"/>
          <w:szCs w:val="24"/>
        </w:rPr>
        <w:t>9. Reconocer el carácter tentativo y creativo de las ciencias de la naturaleza, así como sus aportaciones al pensamiento humano a lo largo de la historia, apreciando los grandes debates superadores de dogmatismos  y las revoluciones científicas que han marcado la evolución cultural de la humanidad y sus condiciones de vida.</w:t>
      </w:r>
    </w:p>
    <w:p w:rsidR="004012E8" w:rsidRPr="009F58AE" w:rsidRDefault="004012E8" w:rsidP="004012E8">
      <w:pPr>
        <w:tabs>
          <w:tab w:val="left" w:pos="426"/>
        </w:tabs>
        <w:ind w:right="567"/>
        <w:jc w:val="both"/>
        <w:rPr>
          <w:sz w:val="24"/>
          <w:szCs w:val="24"/>
        </w:rPr>
      </w:pPr>
      <w:r w:rsidRPr="009F58AE">
        <w:rPr>
          <w:sz w:val="24"/>
          <w:szCs w:val="24"/>
        </w:rPr>
        <w:t>10. Conocer y apreciar los elementos específicos del patrimonio natural de Andalucía para que sea valorado y respetado como patrimonio propio y a escala española y universal.</w:t>
      </w:r>
    </w:p>
    <w:p w:rsidR="004012E8" w:rsidRPr="009F58AE" w:rsidRDefault="004012E8" w:rsidP="004012E8">
      <w:pPr>
        <w:tabs>
          <w:tab w:val="left" w:pos="426"/>
        </w:tabs>
        <w:ind w:right="567"/>
        <w:jc w:val="both"/>
        <w:rPr>
          <w:sz w:val="24"/>
          <w:szCs w:val="24"/>
        </w:rPr>
      </w:pPr>
      <w:r w:rsidRPr="009F58AE">
        <w:rPr>
          <w:sz w:val="24"/>
          <w:szCs w:val="24"/>
        </w:rPr>
        <w:t>11. Conocer los principales centros de investigación de Andalucía y sus áreas de desarrollo que permitan valorar la importancia de la investigación para la humanidad desde un punto de vista respetuoso y sostenible.</w:t>
      </w:r>
    </w:p>
    <w:p w:rsidR="004012E8" w:rsidRPr="009F58AE" w:rsidRDefault="004012E8" w:rsidP="00C80C35">
      <w:pPr>
        <w:tabs>
          <w:tab w:val="left" w:pos="426"/>
        </w:tabs>
        <w:ind w:right="567"/>
        <w:jc w:val="both"/>
        <w:rPr>
          <w:sz w:val="24"/>
          <w:szCs w:val="24"/>
        </w:rPr>
      </w:pPr>
    </w:p>
    <w:p w:rsidR="00155947" w:rsidRPr="009F58AE" w:rsidRDefault="00155947" w:rsidP="00C80C35">
      <w:pPr>
        <w:tabs>
          <w:tab w:val="left" w:pos="426"/>
        </w:tabs>
        <w:ind w:right="567"/>
        <w:jc w:val="both"/>
        <w:rPr>
          <w:sz w:val="24"/>
          <w:szCs w:val="24"/>
        </w:rPr>
      </w:pPr>
      <w:r w:rsidRPr="009F58AE">
        <w:rPr>
          <w:sz w:val="24"/>
          <w:szCs w:val="24"/>
        </w:rPr>
        <w:lastRenderedPageBreak/>
        <w:t xml:space="preserve">A su vez, nuestra programación didáctica concreta los siguientes </w:t>
      </w:r>
      <w:r w:rsidRPr="009F58AE">
        <w:rPr>
          <w:b/>
          <w:sz w:val="24"/>
          <w:szCs w:val="24"/>
        </w:rPr>
        <w:t>objetivos específicos</w:t>
      </w:r>
      <w:r w:rsidRPr="009F58AE">
        <w:rPr>
          <w:sz w:val="24"/>
          <w:szCs w:val="24"/>
        </w:rPr>
        <w:t xml:space="preserve"> para la materia: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entender y utilizar las estrategias y los conceptos básicos de Biología y Geología para interpretar los fenómenos naturales.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Analizar y valorar las repercusiones de los desarrollos tecnológicos y científicos y sus aplicaciones en la vida y en el medio ambiente.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y aplicar las etapas del método científico en la resolución de problemas.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Comprender y expresar mensajes con contenido científico utilizando el lenguaje oral y escrito con propiedad, interpretar diagramas, gráficas, tablas y expresiones matemáticas elementales, así como saber comunicar argumentaciones y explicaciones en el ámbito de la ciencia.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Obtener información sobre temas científicos mediante el uso de distintas fuentes, incluidas las Tecnologías de la Información y la Comunicación, valorarla y emplearla para fundamentar y orientar trabajos sobre temas científicos.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Adoptar actitudes críticas fundamentadas en el conocimiento para analizar, individualmente o en grupo, cuestiones científicas y tecnológicas.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Valorar la importancia de la promoción de la salud personal y comunitaria mediante la adquisición de actitudes y hábitos favorables.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los principales riesgos de la sociedad actual en aspectos relacionados con la alimentación, el consumo, las drogodependencias y la sexualidad para poder saber enfrentarse a ellos.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Comprender la importancia de utilizar los conocimientos de las ciencias de la naturaleza para satisfacer las necesidades humanas y participar en la necesaria toma de decisiones en torno a problemas locales y globales a los que nos enfrentamos.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y valorar las interacciones de la ciencia y la tecnología con la sociedad y el medio ambiente, con atención particular a los problemas a los que se enfrenta hoy la humanidad y la necesidad de búsqueda y aplicación de soluciones, sujetas al principio de precaución, para avanzar hacia un futuro sostenible.</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 xml:space="preserve">Reconocer las aportaciones de la ciencia al pensamiento humano a lo largo de la historia, apreciando las revoluciones científicas que han marcado la evolución cultural de la humanidad y sus condiciones de vida.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Reconocer la diversidad natural como parte integrante de nuestro patrimonio natural y cultural, valorando la importancia que tienen su desarrollo y conservación.</w:t>
      </w:r>
    </w:p>
    <w:p w:rsidR="00155947" w:rsidRPr="009F58AE" w:rsidRDefault="00155947" w:rsidP="00C80C35">
      <w:pPr>
        <w:tabs>
          <w:tab w:val="left" w:pos="0"/>
        </w:tabs>
        <w:ind w:right="567"/>
        <w:jc w:val="both"/>
        <w:rPr>
          <w:b/>
          <w:sz w:val="28"/>
          <w:szCs w:val="28"/>
        </w:rPr>
      </w:pPr>
      <w:r w:rsidRPr="009F58AE">
        <w:rPr>
          <w:b/>
          <w:sz w:val="28"/>
          <w:szCs w:val="28"/>
        </w:rPr>
        <w:t>Contenidos</w:t>
      </w:r>
    </w:p>
    <w:p w:rsidR="00155947" w:rsidRPr="009F58AE" w:rsidRDefault="00155947" w:rsidP="00C80C35">
      <w:pPr>
        <w:tabs>
          <w:tab w:val="left" w:pos="0"/>
        </w:tabs>
        <w:ind w:right="567"/>
        <w:jc w:val="both"/>
        <w:rPr>
          <w:sz w:val="24"/>
          <w:szCs w:val="24"/>
        </w:rPr>
      </w:pPr>
      <w:r w:rsidRPr="009F58AE">
        <w:rPr>
          <w:sz w:val="24"/>
          <w:szCs w:val="24"/>
        </w:rPr>
        <w:t xml:space="preserve">La asignatura de Biología y Geología debe contribuir durante la Educación Secundaria Obligatoria a que los alumnos adquieran unos conocimientos y destrezas básicos que les permitan </w:t>
      </w:r>
      <w:r w:rsidRPr="009F58AE">
        <w:rPr>
          <w:b/>
          <w:sz w:val="24"/>
          <w:szCs w:val="24"/>
        </w:rPr>
        <w:t>adquirir una cultura científica</w:t>
      </w:r>
      <w:r w:rsidRPr="009F58AE">
        <w:rPr>
          <w:sz w:val="24"/>
          <w:szCs w:val="24"/>
        </w:rPr>
        <w:t xml:space="preserve">. Así mismo deben identificarse como agentes activos y reconocer que, de sus actuaciones y conocimientos, dependerá el desarrollo de su entorno. </w:t>
      </w:r>
    </w:p>
    <w:p w:rsidR="00155947" w:rsidRPr="009F58AE" w:rsidRDefault="00155947" w:rsidP="00C80C35">
      <w:pPr>
        <w:tabs>
          <w:tab w:val="left" w:pos="0"/>
        </w:tabs>
        <w:ind w:right="567"/>
        <w:jc w:val="both"/>
        <w:rPr>
          <w:sz w:val="24"/>
          <w:szCs w:val="24"/>
        </w:rPr>
      </w:pPr>
      <w:r w:rsidRPr="009F58AE">
        <w:rPr>
          <w:sz w:val="24"/>
          <w:szCs w:val="24"/>
        </w:rPr>
        <w:t>Durante esta etapa, se persigue asentar los conocimientos ya adquiridos para ir construyendo, curso a curso, conocimientos y destrezas que les permitan ser ciudadanos respetuosos consigo mismos, con los demás y con el medio, con el material que utilizan o que está a su disposición, responsables, capaces de tener criterios propios y de no perder el interés que tienen desde el comienzo de su temprana actividad escolar por no dejar de aprender.</w:t>
      </w:r>
    </w:p>
    <w:p w:rsidR="00155947" w:rsidRPr="009F58AE" w:rsidRDefault="00155947" w:rsidP="00C80C35">
      <w:pPr>
        <w:tabs>
          <w:tab w:val="left" w:pos="0"/>
        </w:tabs>
        <w:ind w:right="567"/>
        <w:jc w:val="both"/>
        <w:rPr>
          <w:sz w:val="24"/>
          <w:szCs w:val="24"/>
        </w:rPr>
      </w:pPr>
      <w:r w:rsidRPr="009F58AE">
        <w:rPr>
          <w:sz w:val="24"/>
          <w:szCs w:val="24"/>
        </w:rPr>
        <w:t xml:space="preserve">Durante el primer ciclo de Educación Secundaria Obligatoria (ESO), el eje vertebrador de la materia girará en torno a los </w:t>
      </w:r>
      <w:r w:rsidRPr="009F58AE">
        <w:rPr>
          <w:b/>
          <w:sz w:val="24"/>
          <w:szCs w:val="24"/>
        </w:rPr>
        <w:t>seres vivos y su interacción con la Tierra</w:t>
      </w:r>
      <w:r w:rsidRPr="009F58AE">
        <w:rPr>
          <w:sz w:val="24"/>
          <w:szCs w:val="24"/>
        </w:rPr>
        <w:t xml:space="preserve">, incidiendo especialmente en la importancia que la conservación del </w:t>
      </w:r>
      <w:r w:rsidRPr="009F58AE">
        <w:rPr>
          <w:b/>
          <w:sz w:val="24"/>
          <w:szCs w:val="24"/>
        </w:rPr>
        <w:t>medio ambiente</w:t>
      </w:r>
      <w:r w:rsidRPr="009F58AE">
        <w:rPr>
          <w:sz w:val="24"/>
          <w:szCs w:val="24"/>
        </w:rPr>
        <w:t xml:space="preserve"> tiene para todos los seres vivos y, por supuesto, para ellos. También durante este ciclo, la materia tiene como núcleo central </w:t>
      </w:r>
      <w:r w:rsidRPr="009F58AE">
        <w:rPr>
          <w:b/>
          <w:sz w:val="24"/>
          <w:szCs w:val="24"/>
        </w:rPr>
        <w:t>la salud y su promoción</w:t>
      </w:r>
      <w:r w:rsidRPr="009F58AE">
        <w:rPr>
          <w:sz w:val="24"/>
          <w:szCs w:val="24"/>
        </w:rPr>
        <w:t>. El principal objetivo es que los alumnos y alumnas adquieran las capacidades y competencias que les permitan cuidar su cuerpo tanto a nivel físico como mental, así como valorar y tener una actuación crítica ante la información y ante actitudes sociales que puedan repercutir negativamente en su desarrollo físico, social y psicológico. Se pretende, también, que entiendan y valoren la importancia de preservar el medio ambiente por las repercusiones que tiene sobre su salud. Así mismo, deben aprender a ser responsables de sus decisiones diarias y las consecuencias que las mismas tienen en su salud y en el entorno que les rodea. Comprender el valor que la investigación tiene en los avances médicos y en el impacto de la calidad de vida de las personas.</w:t>
      </w:r>
    </w:p>
    <w:p w:rsidR="00992497" w:rsidRPr="009F58AE" w:rsidRDefault="00992497" w:rsidP="00C80C35">
      <w:pPr>
        <w:tabs>
          <w:tab w:val="left" w:pos="0"/>
        </w:tabs>
        <w:ind w:right="567"/>
        <w:jc w:val="both"/>
        <w:rPr>
          <w:sz w:val="24"/>
          <w:szCs w:val="24"/>
        </w:rPr>
      </w:pPr>
      <w:r w:rsidRPr="009F58AE">
        <w:rPr>
          <w:sz w:val="24"/>
          <w:szCs w:val="24"/>
        </w:rPr>
        <w:t xml:space="preserve">En este primer ciclo, el bloque “Habilidades, destrezas y estrategias. Metodología científica" es común a primero y a tercero de ESO. Dado que la Biología y la Geología son disciplinas de carácter científico, debemos tener siempre esos bloques como marco de referencia en el desarrollo del currículo. No se trata, por </w:t>
      </w:r>
      <w:r w:rsidRPr="009F58AE">
        <w:rPr>
          <w:sz w:val="24"/>
          <w:szCs w:val="24"/>
        </w:rPr>
        <w:lastRenderedPageBreak/>
        <w:t>tanto, de bloques aislados e independientes de los demás, sino que están implícitos en cada uno de ellos y son la base para su concreción.</w:t>
      </w:r>
    </w:p>
    <w:p w:rsidR="00155947" w:rsidRPr="009F58AE" w:rsidRDefault="00155947" w:rsidP="00C80C35">
      <w:pPr>
        <w:tabs>
          <w:tab w:val="left" w:pos="0"/>
        </w:tabs>
        <w:ind w:right="567"/>
        <w:jc w:val="both"/>
        <w:rPr>
          <w:sz w:val="24"/>
          <w:szCs w:val="24"/>
        </w:rPr>
      </w:pPr>
      <w:r w:rsidRPr="009F58AE">
        <w:rPr>
          <w:sz w:val="24"/>
          <w:szCs w:val="24"/>
        </w:rPr>
        <w:t xml:space="preserve">Junto con los conocimientos que se incluyen en el currículo de Biología Geología </w:t>
      </w:r>
      <w:r w:rsidR="00106199" w:rsidRPr="009F58AE">
        <w:rPr>
          <w:sz w:val="24"/>
          <w:szCs w:val="24"/>
        </w:rPr>
        <w:t>3</w:t>
      </w:r>
      <w:r w:rsidRPr="009F58AE">
        <w:rPr>
          <w:sz w:val="24"/>
          <w:szCs w:val="24"/>
        </w:rPr>
        <w:t xml:space="preserve">º ESO y las estrategias del método científico, se trabajarán igualmente la comprensión lectora, la expresión oral y escrita, la argumentación en público y la comunicación audiovisual. Además, los alumnos deberán desarrollar actitudes conducentes a la reflexión y el análisis sobre los grandes avances científicos de la actualidad, sus ventajas y las implicaciones éticas que en ocasiones se plantean. Finalmente, también conocerán y utilizarán las normas básicas de seguridad y uso del material de laboratorio. </w:t>
      </w:r>
    </w:p>
    <w:p w:rsidR="00155947" w:rsidRPr="009F58AE" w:rsidRDefault="00155947" w:rsidP="00C80C35">
      <w:pPr>
        <w:tabs>
          <w:tab w:val="left" w:pos="0"/>
        </w:tabs>
        <w:ind w:right="567"/>
        <w:jc w:val="both"/>
        <w:rPr>
          <w:sz w:val="24"/>
          <w:szCs w:val="24"/>
        </w:rPr>
      </w:pPr>
      <w:r w:rsidRPr="009F58AE">
        <w:rPr>
          <w:sz w:val="24"/>
          <w:szCs w:val="24"/>
        </w:rPr>
        <w:t xml:space="preserve">Dicho todo lo anterior, la </w:t>
      </w:r>
      <w:r w:rsidRPr="009F58AE">
        <w:rPr>
          <w:b/>
          <w:sz w:val="24"/>
          <w:szCs w:val="24"/>
        </w:rPr>
        <w:t>concreción curricular</w:t>
      </w:r>
      <w:r w:rsidRPr="009F58AE">
        <w:rPr>
          <w:sz w:val="24"/>
          <w:szCs w:val="24"/>
        </w:rPr>
        <w:t xml:space="preserve"> del área para el </w:t>
      </w:r>
      <w:r w:rsidR="00B725A1" w:rsidRPr="009F58AE">
        <w:rPr>
          <w:sz w:val="24"/>
          <w:szCs w:val="24"/>
        </w:rPr>
        <w:t>tercer</w:t>
      </w:r>
      <w:r w:rsidRPr="009F58AE">
        <w:rPr>
          <w:sz w:val="24"/>
          <w:szCs w:val="24"/>
        </w:rPr>
        <w:t xml:space="preserve"> curso se compone de contenidos, criterios de evaluación, competencias y estándares de aprendizaje que se organizan y secuencian </w:t>
      </w:r>
      <w:r w:rsidRPr="009F58AE">
        <w:rPr>
          <w:b/>
          <w:sz w:val="24"/>
          <w:szCs w:val="24"/>
        </w:rPr>
        <w:t>en unidades didácticas</w:t>
      </w:r>
      <w:r w:rsidRPr="009F58AE">
        <w:rPr>
          <w:sz w:val="24"/>
          <w:szCs w:val="24"/>
        </w:rPr>
        <w:t xml:space="preserve">, tal y como puede verse más adelante en el presente documento. </w:t>
      </w:r>
    </w:p>
    <w:p w:rsidR="00155947" w:rsidRPr="009F58AE" w:rsidRDefault="00155947" w:rsidP="00C80C35">
      <w:pPr>
        <w:tabs>
          <w:tab w:val="left" w:pos="0"/>
        </w:tabs>
        <w:ind w:right="567"/>
        <w:jc w:val="both"/>
        <w:rPr>
          <w:b/>
          <w:sz w:val="28"/>
          <w:szCs w:val="28"/>
        </w:rPr>
      </w:pPr>
      <w:r w:rsidRPr="009F58AE">
        <w:rPr>
          <w:b/>
          <w:sz w:val="28"/>
          <w:szCs w:val="28"/>
        </w:rPr>
        <w:t>Competencias</w:t>
      </w:r>
    </w:p>
    <w:p w:rsidR="004012E8" w:rsidRPr="009F58AE" w:rsidRDefault="004012E8" w:rsidP="004012E8">
      <w:pPr>
        <w:tabs>
          <w:tab w:val="left" w:pos="0"/>
        </w:tabs>
        <w:ind w:right="567"/>
        <w:jc w:val="both"/>
        <w:rPr>
          <w:sz w:val="24"/>
          <w:szCs w:val="24"/>
        </w:rPr>
      </w:pPr>
      <w:r w:rsidRPr="009F58AE">
        <w:rPr>
          <w:sz w:val="24"/>
          <w:szCs w:val="24"/>
        </w:rPr>
        <w:t xml:space="preserve">La </w:t>
      </w:r>
      <w:r w:rsidRPr="009F58AE">
        <w:rPr>
          <w:b/>
          <w:sz w:val="24"/>
          <w:szCs w:val="24"/>
        </w:rPr>
        <w:t>Ley 17/2007, de 10 de diciembre, de Educación de Andalucía,</w:t>
      </w:r>
      <w:r w:rsidRPr="009F58AE">
        <w:rPr>
          <w:sz w:val="24"/>
          <w:szCs w:val="24"/>
        </w:rPr>
        <w:t xml:space="preserve"> las orientaciones de la </w:t>
      </w:r>
      <w:r w:rsidRPr="009F58AE">
        <w:rPr>
          <w:b/>
          <w:sz w:val="24"/>
          <w:szCs w:val="24"/>
        </w:rPr>
        <w:t>Unión Europea</w:t>
      </w:r>
      <w:r w:rsidRPr="009F58AE">
        <w:rPr>
          <w:sz w:val="24"/>
          <w:szCs w:val="24"/>
        </w:rPr>
        <w:t xml:space="preserve">, así como la </w:t>
      </w:r>
      <w:r w:rsidRPr="009F58AE">
        <w:rPr>
          <w:b/>
          <w:sz w:val="24"/>
          <w:szCs w:val="24"/>
        </w:rPr>
        <w:t>Orden EC D/65/2015, de 21 de enero</w:t>
      </w:r>
      <w:r w:rsidRPr="009F58AE">
        <w:rPr>
          <w:sz w:val="24"/>
          <w:szCs w:val="24"/>
        </w:rPr>
        <w:t>, por la que se describen las relaciones entre las competencias, los contenidos y los criterios de evaluación de la educación primaria, la educación secundaria obligatoria y el bachillerato, inciden en la necesidad de la adquisición de las competencias clave por parte de la ciudadanía como condición indispensable para lograr que las personas puedan alcanzar su pleno desarrollo individual, social y profesional. Asimismo, se incide en los nuevos enfoques en el aprendizaje y en la evaluación que, a su vez, implican cambios en la organización y la cultura escolar así como la incorporación de planteamientos metodológicos innovadores.</w:t>
      </w:r>
    </w:p>
    <w:p w:rsidR="004012E8" w:rsidRPr="009F58AE" w:rsidRDefault="004012E8" w:rsidP="00C80C35">
      <w:pPr>
        <w:tabs>
          <w:tab w:val="left" w:pos="0"/>
        </w:tabs>
        <w:ind w:right="567"/>
        <w:jc w:val="both"/>
        <w:rPr>
          <w:sz w:val="24"/>
          <w:szCs w:val="24"/>
        </w:rPr>
      </w:pPr>
      <w:r w:rsidRPr="009F58AE">
        <w:rPr>
          <w:sz w:val="24"/>
          <w:szCs w:val="24"/>
        </w:rPr>
        <w:t xml:space="preserve">El </w:t>
      </w:r>
      <w:r w:rsidRPr="009F58AE">
        <w:rPr>
          <w:b/>
          <w:sz w:val="24"/>
          <w:szCs w:val="24"/>
        </w:rPr>
        <w:t>Decreto 111/2016 determina, en su art. 7</w:t>
      </w:r>
      <w:r w:rsidRPr="009F58AE">
        <w:rPr>
          <w:sz w:val="24"/>
          <w:szCs w:val="24"/>
        </w:rPr>
        <w:t xml:space="preserve">, que el proceso de enseñanza-aprendizaje competencial debe caracterizarse por su </w:t>
      </w:r>
      <w:r w:rsidRPr="009F58AE">
        <w:rPr>
          <w:b/>
          <w:sz w:val="24"/>
          <w:szCs w:val="24"/>
        </w:rPr>
        <w:t>transversalidad, su dinamismo y su carácter integral</w:t>
      </w:r>
      <w:r w:rsidRPr="009F58AE">
        <w:rPr>
          <w:sz w:val="24"/>
          <w:szCs w:val="24"/>
        </w:rPr>
        <w:t xml:space="preserve"> y, por ello, debe abordarse desde todas las materias y ámbitos de conocimiento. En el proyecto educativo del centro y en las programaciones didácticas se incluirán las estrategias que desarrollará el profesorado para alcanzar los objetivos previstos, así como la adquisición por el alumnado de las competencias clave.</w:t>
      </w:r>
    </w:p>
    <w:p w:rsidR="00155947" w:rsidRPr="009F58AE" w:rsidRDefault="00155947" w:rsidP="00C80C35">
      <w:pPr>
        <w:tabs>
          <w:tab w:val="left" w:pos="0"/>
        </w:tabs>
        <w:ind w:right="567"/>
        <w:jc w:val="both"/>
        <w:rPr>
          <w:sz w:val="24"/>
          <w:szCs w:val="24"/>
        </w:rPr>
      </w:pPr>
      <w:r w:rsidRPr="009F58AE">
        <w:rPr>
          <w:sz w:val="24"/>
          <w:szCs w:val="24"/>
        </w:rPr>
        <w:t>Las competencias</w:t>
      </w:r>
      <w:r w:rsidR="004012E8" w:rsidRPr="009F58AE">
        <w:rPr>
          <w:sz w:val="24"/>
          <w:szCs w:val="24"/>
        </w:rPr>
        <w:t>, por tanto,</w:t>
      </w:r>
      <w:r w:rsidRPr="009F58AE">
        <w:rPr>
          <w:sz w:val="24"/>
          <w:szCs w:val="24"/>
        </w:rPr>
        <w:t xml:space="preserve"> deben estar integradas en el currículo de Biología y Geología. Para que tal </w:t>
      </w:r>
      <w:r w:rsidRPr="009F58AE">
        <w:rPr>
          <w:b/>
          <w:sz w:val="24"/>
          <w:szCs w:val="24"/>
        </w:rPr>
        <w:t>integración</w:t>
      </w:r>
      <w:r w:rsidRPr="009F58AE">
        <w:rPr>
          <w:sz w:val="24"/>
          <w:szCs w:val="24"/>
        </w:rPr>
        <w:t xml:space="preserve"> se produzca de manera efectiva y la adquisición de las mismas sea eficaz, la programación incluye el diseño de </w:t>
      </w:r>
      <w:r w:rsidRPr="009F58AE">
        <w:rPr>
          <w:sz w:val="24"/>
          <w:szCs w:val="24"/>
        </w:rPr>
        <w:lastRenderedPageBreak/>
        <w:t xml:space="preserve">actividades de aprendizaje integradas que permitan al alumno avanzar hacia los resultados definidos. </w:t>
      </w:r>
    </w:p>
    <w:p w:rsidR="00155947" w:rsidRPr="009F58AE" w:rsidRDefault="00155947" w:rsidP="00C80C35">
      <w:pPr>
        <w:tabs>
          <w:tab w:val="left" w:pos="0"/>
        </w:tabs>
        <w:ind w:right="567"/>
        <w:jc w:val="both"/>
        <w:rPr>
          <w:sz w:val="24"/>
          <w:szCs w:val="24"/>
        </w:rPr>
      </w:pPr>
      <w:r w:rsidRPr="009F58AE">
        <w:rPr>
          <w:sz w:val="24"/>
          <w:szCs w:val="24"/>
        </w:rPr>
        <w:t>Por su parte, los criterios de evaluación sirven de referencia para valorar lo que el alumnado sabe y sabe hacer. Estos se desglosan en estándares de aprendizaje evaluables. Para valorar el desarrollo competencial del alumnado, serán tales estándares de aprendizaje evaluables los que, al ponerse en relación con las competencias, permitirán graduar el rendimiento o desempeño alcanzado en cada una de ellas, tal como refleja la programación de las unidades didácticas (más adelante en este documento).</w:t>
      </w:r>
    </w:p>
    <w:p w:rsidR="00155947" w:rsidRPr="009F58AE" w:rsidRDefault="00155947" w:rsidP="00C80C35">
      <w:pPr>
        <w:tabs>
          <w:tab w:val="left" w:pos="0"/>
        </w:tabs>
        <w:ind w:right="567"/>
        <w:jc w:val="both"/>
        <w:rPr>
          <w:sz w:val="24"/>
          <w:szCs w:val="24"/>
        </w:rPr>
      </w:pPr>
      <w:r w:rsidRPr="009F58AE">
        <w:rPr>
          <w:sz w:val="24"/>
          <w:szCs w:val="24"/>
        </w:rPr>
        <w:t xml:space="preserve">En nuestra sociedad, cada ciudadano y ciudadana requiere una amplia gama de competencias para adaptarse de modo flexible a un mundo que está cambiando rápidamente y que muestra múltiples interconexiones. La educación y la formación posibilitan que el alumnado adquiera las competencias necesarias para poder adaptarse de manera flexible a dichos cambios. La materia de Biología y Geología va a contribuir al desarrollo de las competencias del currículo, necesarias para la realización y desarrollo personal y el desempeño de una ciudadanía activa. </w:t>
      </w:r>
    </w:p>
    <w:p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comunicación lingüística</w:t>
      </w:r>
      <w:r w:rsidRPr="009F58AE">
        <w:rPr>
          <w:sz w:val="24"/>
          <w:szCs w:val="24"/>
        </w:rPr>
        <w:t xml:space="preserve"> es un objetivo de aprendizaje a lo largo de la vida. La materia de Biología y Geología contribuirá a su desarrollo desde la realización de tareas que impliquen la búsqueda, recopilación y procesamiento de información para su posterior exposición, utilizando el vocabulario científico adquirido y combinando diferentes modalidades de comunicación. Además implica una dinámica de trabajo que fomenta el uso del diálogo como herramienta para la resolución de problemas. </w:t>
      </w:r>
    </w:p>
    <w:p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matemática y competencias básicas en ciencia y tecnología</w:t>
      </w:r>
      <w:r w:rsidRPr="009F58AE">
        <w:rPr>
          <w:sz w:val="24"/>
          <w:szCs w:val="24"/>
        </w:rPr>
        <w:t xml:space="preserve"> son fundamentales en la formación de las personas, dada su implicación en la sociedad en la que vivimos. La materia de Biología y Geología ayudará a su adquisición trabajando no solo las cantidades mediante cálculos sino también la capacidad de comprender los resultados obtenidos, desde el punto de vista biológico cuando se utilizan gráficos. Toda interpretación conlleva un grado de incertidumbre con el que hay que aprender a trabajar para poder asumir las consecuencias de las propias decisiones. El espacio y la forma son abordados mediante la interpretación de los mapas topográficos mientras que el rigor, el respeto y la veracidad de los datos son principios fundamentales en la realización de actividades de investigación o experimentales del método científico.</w:t>
      </w:r>
    </w:p>
    <w:p w:rsidR="00155947" w:rsidRPr="009F58AE" w:rsidRDefault="00155947" w:rsidP="00C80C35">
      <w:pPr>
        <w:tabs>
          <w:tab w:val="left" w:pos="0"/>
        </w:tabs>
        <w:ind w:right="567"/>
        <w:jc w:val="both"/>
        <w:rPr>
          <w:sz w:val="24"/>
          <w:szCs w:val="24"/>
        </w:rPr>
      </w:pPr>
      <w:r w:rsidRPr="009F58AE">
        <w:rPr>
          <w:sz w:val="24"/>
          <w:szCs w:val="24"/>
        </w:rPr>
        <w:t xml:space="preserve">La competencia en ciencia y tecnología aproxima al alumnado al mundo físico contribuyendo al desarrollo de un pensamiento científico, capacitando a las personas para identificar, plantear y resolver situaciones de la vida </w:t>
      </w:r>
      <w:r w:rsidRPr="009F58AE">
        <w:rPr>
          <w:sz w:val="24"/>
          <w:szCs w:val="24"/>
        </w:rPr>
        <w:lastRenderedPageBreak/>
        <w:t xml:space="preserve">análogamente a como se actúa frente a los retos y problemas propios de las actividades científicas. Además de fomentar el respeto hacia las diversas formas de vida a través del estudio de los sistemas biológicos, la realización de actividades de investigación o experimentales acercará al alumnado al método científico siendo el uso correcto del lenguaje científico un instrumento básico en esta competencia. </w:t>
      </w:r>
    </w:p>
    <w:p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digital</w:t>
      </w:r>
      <w:r w:rsidRPr="009F58AE">
        <w:rPr>
          <w:sz w:val="24"/>
          <w:szCs w:val="24"/>
        </w:rPr>
        <w:t xml:space="preserve"> implica el uso de las Tecnologías de la Información y la Comunicación de manera crítica y segura, identificando los riesgos potenciales existentes en la red. En esta materia se desarrollan destrezas relacionadas con la capacidad de diferenciar fuentes fiables de información, asumiendo así una actitud crítica y realista frente al mundo digital, el procesamiento de la información y la elaboración de documentos científicos mediante la realización de actividades experimentales y de investigación. El uso de diversas páginas web permite al alumnado diferenciar los formatos utilizados en el proceso de enseñanza-aprendizaje y conocer las principales aplicaciones utilizadas para la elaboración de las tareas. </w:t>
      </w:r>
    </w:p>
    <w:p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aprender a aprender</w:t>
      </w:r>
      <w:r w:rsidRPr="009F58AE">
        <w:rPr>
          <w:sz w:val="24"/>
          <w:szCs w:val="24"/>
        </w:rPr>
        <w:t xml:space="preserve"> es fundamental para el aprendizaje a lo largo de la vida. El carácter práctico de la materia permite, a través del trabajo experimental y de la elaboración de proyectos de investigación, despertar la curiosidad del alumnado por la ciencia y aprender a partir de los errores, siendo conscientes de lo que saben y lo que no mediante un proceso reflexivo. Para ello, es importante pensar antes de actuar, trabajando así las estrategias de planificación y evaluando el nivel competencial inicial para poder adquirir de manera coherente nuevos conocimientos. Esta competencia se desarrolla también mediante el trabajo cooperativo fomentando un proceso reflexivo que permita la detección de errores, como medida esencial en el proceso de autoevaluación, incrementando la autoestima del alumno o la alumna. </w:t>
      </w:r>
    </w:p>
    <w:p w:rsidR="00155947" w:rsidRPr="009F58AE" w:rsidRDefault="00155947" w:rsidP="00C80C35">
      <w:pPr>
        <w:tabs>
          <w:tab w:val="left" w:pos="0"/>
        </w:tabs>
        <w:ind w:right="567"/>
        <w:jc w:val="both"/>
        <w:rPr>
          <w:sz w:val="24"/>
          <w:szCs w:val="24"/>
        </w:rPr>
      </w:pPr>
      <w:r w:rsidRPr="009F58AE">
        <w:rPr>
          <w:sz w:val="24"/>
          <w:szCs w:val="24"/>
        </w:rPr>
        <w:t xml:space="preserve"> La </w:t>
      </w:r>
      <w:r w:rsidRPr="009F58AE">
        <w:rPr>
          <w:b/>
          <w:sz w:val="24"/>
          <w:szCs w:val="24"/>
        </w:rPr>
        <w:t>competencia social y cívica</w:t>
      </w:r>
      <w:r w:rsidRPr="009F58AE">
        <w:rPr>
          <w:sz w:val="24"/>
          <w:szCs w:val="24"/>
        </w:rPr>
        <w:t xml:space="preserve"> implica utilizar los conocimientos apropiados para interpretar problemas sociales, elaborar respuestas, tomar decisiones y resolver conflictos asertivamente. La materia de Biología y Geología trabaja dicha competencia mediante la valoración crítica de las actividades humanas en relación con el resto de seres vivos y con el entorno. Además, en el desarrollo de las sesiones expositivas de proyectos de investigación se favorece la adquisición de valores como el respeto, la tolerancia y la empatía. Se fomentará el trabajo cooperativo y la igualdad de oportunidades, destacando el trabajo de grandes científicos y científicas. Los medios de comunicación relacionados con la ciencia nos permiten trabajar el pensamiento crítico fomentando el debate, entendido como herramienta de diálogo. </w:t>
      </w:r>
    </w:p>
    <w:p w:rsidR="00155947" w:rsidRPr="009F58AE" w:rsidRDefault="00155947" w:rsidP="00C80C35">
      <w:pPr>
        <w:tabs>
          <w:tab w:val="left" w:pos="0"/>
        </w:tabs>
        <w:ind w:right="567"/>
        <w:jc w:val="both"/>
        <w:rPr>
          <w:sz w:val="24"/>
          <w:szCs w:val="24"/>
        </w:rPr>
      </w:pPr>
      <w:r w:rsidRPr="009F58AE">
        <w:rPr>
          <w:sz w:val="24"/>
          <w:szCs w:val="24"/>
        </w:rPr>
        <w:lastRenderedPageBreak/>
        <w:t xml:space="preserve">La </w:t>
      </w:r>
      <w:r w:rsidRPr="009F58AE">
        <w:rPr>
          <w:b/>
          <w:sz w:val="24"/>
          <w:szCs w:val="24"/>
        </w:rPr>
        <w:t>competencia sentido de iniciativa y espíritu emprendedor</w:t>
      </w:r>
      <w:r w:rsidRPr="009F58AE">
        <w:rPr>
          <w:sz w:val="24"/>
          <w:szCs w:val="24"/>
        </w:rPr>
        <w:t xml:space="preserve"> fomenta en el alumnado, el pensamiento crítico y la creatividad a la hora de exponer trabajos en clase. Al presentar esta materia un bloque dedicado a los proyectos de investigación, la búsqueda y selección de información permite trabajar las capacidades de planificación, organización y decisión, a la vez que la asunción de riesgos y sus consecuencias, por lo que suponen un entrenamiento para la vida. A su vez el trabajo individual y en grupo que implica la elaboración de proyectos enriquece al alumnado en valores como la autoestima, la capacidad de negociación y liderazgo adquiriendo así el sentido de la responsabilidad.</w:t>
      </w:r>
    </w:p>
    <w:p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conciencia y expresiones culturales</w:t>
      </w:r>
      <w:r w:rsidRPr="009F58AE">
        <w:rPr>
          <w:sz w:val="24"/>
          <w:szCs w:val="24"/>
        </w:rPr>
        <w:t xml:space="preserve"> permite apreciar el entorno en que vivimos, conociendo el patrimonio natural y sus relaciones, la explotación de los recursos naturales a lo largo de la Historia, las nuevas tendencias en su gestión y los problemas a los que se ve sometido, se puede entender la base de la cultura asturiana y el alumnado va asumiendo la necesidad de adquirir buenos hábitos medioambientales. Se valorará la importancia de las imágenes como herramientas fundamentales en el trabajo científico, ya que son imprescindibles para interpretar el medio y los fenómenos naturales desde una perspectiva científica. </w:t>
      </w:r>
    </w:p>
    <w:p w:rsidR="00C048F2" w:rsidRPr="009F58AE" w:rsidRDefault="00C048F2" w:rsidP="00C048F2">
      <w:pPr>
        <w:ind w:right="-427"/>
        <w:rPr>
          <w:sz w:val="18"/>
          <w:szCs w:val="18"/>
        </w:rPr>
      </w:pPr>
      <w:r w:rsidRPr="009F58AE">
        <w:rPr>
          <w:sz w:val="18"/>
          <w:szCs w:val="18"/>
        </w:rPr>
        <w:br w:type="page"/>
      </w:r>
    </w:p>
    <w:p w:rsidR="00C048F2" w:rsidRPr="009F58AE" w:rsidRDefault="009F58AE" w:rsidP="00C048F2">
      <w:pPr>
        <w:ind w:right="-427"/>
        <w:rPr>
          <w:sz w:val="50"/>
          <w:szCs w:val="50"/>
        </w:rPr>
      </w:pPr>
      <w:r>
        <w:rPr>
          <w:sz w:val="50"/>
          <w:szCs w:val="50"/>
        </w:rPr>
        <w:lastRenderedPageBreak/>
        <w:t xml:space="preserve">6. </w:t>
      </w:r>
      <w:r w:rsidRPr="009F58AE">
        <w:rPr>
          <w:sz w:val="44"/>
        </w:rPr>
        <w:t xml:space="preserve">Programación de las </w:t>
      </w:r>
      <w:r w:rsidRPr="009F58AE">
        <w:rPr>
          <w:b/>
          <w:sz w:val="44"/>
        </w:rPr>
        <w:t>unidades didácticas</w:t>
      </w:r>
    </w:p>
    <w:p w:rsidR="00C048F2" w:rsidRPr="009F58AE" w:rsidRDefault="00C048F2" w:rsidP="00C048F2">
      <w:pPr>
        <w:ind w:right="-427"/>
        <w:rPr>
          <w:b/>
          <w:sz w:val="40"/>
          <w:szCs w:val="40"/>
        </w:rPr>
      </w:pPr>
      <w:r w:rsidRPr="009F58AE">
        <w:rPr>
          <w:b/>
          <w:sz w:val="40"/>
          <w:szCs w:val="40"/>
        </w:rPr>
        <w:t xml:space="preserve">Biología y Geología </w:t>
      </w:r>
      <w:r w:rsidR="00C20905" w:rsidRPr="009F58AE">
        <w:rPr>
          <w:b/>
          <w:sz w:val="40"/>
          <w:szCs w:val="40"/>
        </w:rPr>
        <w:t>3º ESO</w:t>
      </w:r>
    </w:p>
    <w:p w:rsidR="00701048" w:rsidRPr="009F58AE" w:rsidRDefault="00701048" w:rsidP="00701048">
      <w:pPr>
        <w:ind w:right="-427"/>
        <w:rPr>
          <w:b/>
          <w:sz w:val="28"/>
          <w:szCs w:val="28"/>
        </w:rPr>
      </w:pPr>
      <w:r w:rsidRPr="009F58AE">
        <w:rPr>
          <w:b/>
          <w:sz w:val="28"/>
          <w:szCs w:val="28"/>
        </w:rPr>
        <w:t xml:space="preserve">Las personas y la salud I </w:t>
      </w:r>
    </w:p>
    <w:p w:rsidR="00701048" w:rsidRPr="009F58AE" w:rsidRDefault="00701048" w:rsidP="00701048">
      <w:pPr>
        <w:ind w:right="-427"/>
        <w:rPr>
          <w:sz w:val="28"/>
          <w:szCs w:val="28"/>
        </w:rPr>
      </w:pPr>
      <w:r w:rsidRPr="009F58AE">
        <w:rPr>
          <w:sz w:val="28"/>
          <w:szCs w:val="28"/>
        </w:rPr>
        <w:t>Unidad 1. La organización del cuerpo humano</w:t>
      </w:r>
      <w:r w:rsidRPr="009F58AE">
        <w:rPr>
          <w:sz w:val="28"/>
          <w:szCs w:val="28"/>
        </w:rPr>
        <w:tab/>
      </w:r>
      <w:r w:rsidRPr="009F58AE">
        <w:rPr>
          <w:sz w:val="28"/>
          <w:szCs w:val="28"/>
        </w:rPr>
        <w:tab/>
      </w:r>
    </w:p>
    <w:p w:rsidR="00701048" w:rsidRPr="009F58AE" w:rsidRDefault="00701048" w:rsidP="00701048">
      <w:pPr>
        <w:ind w:right="-427"/>
        <w:rPr>
          <w:sz w:val="28"/>
          <w:szCs w:val="28"/>
        </w:rPr>
      </w:pPr>
      <w:r w:rsidRPr="009F58AE">
        <w:rPr>
          <w:sz w:val="28"/>
          <w:szCs w:val="28"/>
        </w:rPr>
        <w:t xml:space="preserve">Unidad 2. Alimentación y nutrición </w:t>
      </w:r>
      <w:r w:rsidRPr="009F58AE">
        <w:rPr>
          <w:sz w:val="28"/>
          <w:szCs w:val="28"/>
        </w:rPr>
        <w:tab/>
      </w:r>
      <w:r w:rsidRPr="009F58AE">
        <w:rPr>
          <w:sz w:val="28"/>
          <w:szCs w:val="28"/>
        </w:rPr>
        <w:tab/>
      </w:r>
      <w:r w:rsidRPr="009F58AE">
        <w:rPr>
          <w:sz w:val="28"/>
          <w:szCs w:val="28"/>
        </w:rPr>
        <w:tab/>
        <w:t xml:space="preserve"> </w:t>
      </w:r>
      <w:r w:rsidRPr="009F58AE">
        <w:rPr>
          <w:sz w:val="28"/>
          <w:szCs w:val="28"/>
        </w:rPr>
        <w:tab/>
      </w:r>
    </w:p>
    <w:p w:rsidR="00701048" w:rsidRPr="009F58AE" w:rsidRDefault="00701048" w:rsidP="00701048">
      <w:pPr>
        <w:ind w:right="-427"/>
        <w:rPr>
          <w:sz w:val="28"/>
          <w:szCs w:val="28"/>
        </w:rPr>
      </w:pPr>
      <w:r w:rsidRPr="009F58AE">
        <w:rPr>
          <w:sz w:val="28"/>
          <w:szCs w:val="28"/>
        </w:rPr>
        <w:t xml:space="preserve">Unidad 3. Nutrición: Aparatos digestivo y respiratorio </w:t>
      </w:r>
      <w:r w:rsidRPr="009F58AE">
        <w:rPr>
          <w:sz w:val="28"/>
          <w:szCs w:val="28"/>
        </w:rPr>
        <w:tab/>
      </w:r>
    </w:p>
    <w:p w:rsidR="00701048" w:rsidRPr="009F58AE" w:rsidRDefault="00701048" w:rsidP="00701048">
      <w:pPr>
        <w:ind w:right="-427"/>
        <w:rPr>
          <w:sz w:val="28"/>
          <w:szCs w:val="28"/>
        </w:rPr>
      </w:pPr>
      <w:r w:rsidRPr="009F58AE">
        <w:rPr>
          <w:sz w:val="28"/>
          <w:szCs w:val="28"/>
        </w:rPr>
        <w:t>Unidad 4. Nutrición: aparatos circulatorio y excretor</w:t>
      </w:r>
    </w:p>
    <w:p w:rsidR="00701048" w:rsidRPr="009F58AE" w:rsidRDefault="00701048" w:rsidP="00701048">
      <w:pPr>
        <w:ind w:right="-427"/>
        <w:rPr>
          <w:b/>
          <w:sz w:val="28"/>
          <w:szCs w:val="28"/>
        </w:rPr>
      </w:pPr>
      <w:r w:rsidRPr="009F58AE">
        <w:rPr>
          <w:b/>
          <w:sz w:val="28"/>
          <w:szCs w:val="28"/>
        </w:rPr>
        <w:t xml:space="preserve">Las personas y la salud II. Los ecosistemas </w:t>
      </w:r>
    </w:p>
    <w:p w:rsidR="00701048" w:rsidRPr="009F58AE" w:rsidRDefault="00701048" w:rsidP="00701048">
      <w:pPr>
        <w:ind w:right="-427"/>
        <w:rPr>
          <w:sz w:val="28"/>
          <w:szCs w:val="28"/>
        </w:rPr>
      </w:pPr>
      <w:r w:rsidRPr="009F58AE">
        <w:rPr>
          <w:sz w:val="28"/>
          <w:szCs w:val="28"/>
        </w:rPr>
        <w:t>Unidad 5. Relación: sistemas nervioso y endocrino</w:t>
      </w:r>
      <w:r w:rsidRPr="009F58AE">
        <w:rPr>
          <w:sz w:val="28"/>
          <w:szCs w:val="28"/>
        </w:rPr>
        <w:tab/>
        <w:t xml:space="preserve"> </w:t>
      </w:r>
      <w:r w:rsidRPr="009F58AE">
        <w:rPr>
          <w:sz w:val="28"/>
          <w:szCs w:val="28"/>
        </w:rPr>
        <w:tab/>
      </w:r>
    </w:p>
    <w:p w:rsidR="00701048" w:rsidRPr="009F58AE" w:rsidRDefault="00701048" w:rsidP="00701048">
      <w:pPr>
        <w:ind w:right="-427"/>
        <w:rPr>
          <w:sz w:val="28"/>
          <w:szCs w:val="28"/>
        </w:rPr>
      </w:pPr>
      <w:r w:rsidRPr="009F58AE">
        <w:rPr>
          <w:sz w:val="28"/>
          <w:szCs w:val="28"/>
        </w:rPr>
        <w:t>Unidad 6. Relación: receptores y efectores</w:t>
      </w:r>
      <w:r w:rsidRPr="009F58AE">
        <w:rPr>
          <w:sz w:val="28"/>
          <w:szCs w:val="28"/>
        </w:rPr>
        <w:tab/>
      </w:r>
      <w:r w:rsidRPr="009F58AE">
        <w:rPr>
          <w:sz w:val="28"/>
          <w:szCs w:val="28"/>
        </w:rPr>
        <w:tab/>
      </w:r>
      <w:r w:rsidRPr="009F58AE">
        <w:rPr>
          <w:sz w:val="28"/>
          <w:szCs w:val="28"/>
        </w:rPr>
        <w:tab/>
      </w:r>
    </w:p>
    <w:p w:rsidR="00701048" w:rsidRPr="009F58AE" w:rsidRDefault="00701048" w:rsidP="00701048">
      <w:pPr>
        <w:ind w:right="-427"/>
        <w:rPr>
          <w:sz w:val="28"/>
          <w:szCs w:val="28"/>
        </w:rPr>
      </w:pPr>
      <w:r w:rsidRPr="009F58AE">
        <w:rPr>
          <w:sz w:val="28"/>
          <w:szCs w:val="28"/>
        </w:rPr>
        <w:t>Unidad 7. Reproducción</w:t>
      </w:r>
      <w:r w:rsidRPr="009F58AE">
        <w:rPr>
          <w:sz w:val="28"/>
          <w:szCs w:val="28"/>
        </w:rPr>
        <w:tab/>
      </w:r>
      <w:r w:rsidRPr="009F58AE">
        <w:rPr>
          <w:sz w:val="28"/>
          <w:szCs w:val="28"/>
        </w:rPr>
        <w:tab/>
      </w:r>
      <w:r w:rsidRPr="009F58AE">
        <w:rPr>
          <w:sz w:val="28"/>
          <w:szCs w:val="28"/>
        </w:rPr>
        <w:tab/>
      </w:r>
      <w:r w:rsidRPr="009F58AE">
        <w:rPr>
          <w:sz w:val="28"/>
          <w:szCs w:val="28"/>
        </w:rPr>
        <w:tab/>
        <w:t xml:space="preserve"> </w:t>
      </w:r>
      <w:r w:rsidRPr="009F58AE">
        <w:rPr>
          <w:sz w:val="28"/>
          <w:szCs w:val="28"/>
        </w:rPr>
        <w:tab/>
      </w:r>
    </w:p>
    <w:p w:rsidR="00701048" w:rsidRPr="009F58AE" w:rsidRDefault="00701048" w:rsidP="00701048">
      <w:pPr>
        <w:ind w:right="-427"/>
        <w:rPr>
          <w:sz w:val="28"/>
          <w:szCs w:val="28"/>
        </w:rPr>
      </w:pPr>
      <w:r w:rsidRPr="009F58AE">
        <w:rPr>
          <w:sz w:val="28"/>
          <w:szCs w:val="28"/>
        </w:rPr>
        <w:t xml:space="preserve">Unidad 8. Salud y enfermedad </w:t>
      </w:r>
      <w:r w:rsidRPr="009F58AE">
        <w:rPr>
          <w:sz w:val="28"/>
          <w:szCs w:val="28"/>
        </w:rPr>
        <w:tab/>
      </w:r>
    </w:p>
    <w:p w:rsidR="002726D0" w:rsidRPr="009F58AE" w:rsidRDefault="002726D0" w:rsidP="002726D0">
      <w:pPr>
        <w:ind w:right="-427"/>
        <w:rPr>
          <w:b/>
          <w:sz w:val="28"/>
          <w:szCs w:val="28"/>
        </w:rPr>
      </w:pPr>
      <w:r w:rsidRPr="009F58AE">
        <w:rPr>
          <w:b/>
          <w:sz w:val="28"/>
          <w:szCs w:val="28"/>
        </w:rPr>
        <w:t>El relieve terrestre y su evolución</w:t>
      </w:r>
    </w:p>
    <w:p w:rsidR="002726D0" w:rsidRPr="009F58AE" w:rsidRDefault="002726D0" w:rsidP="002726D0">
      <w:pPr>
        <w:ind w:right="-427"/>
        <w:rPr>
          <w:sz w:val="28"/>
          <w:szCs w:val="28"/>
        </w:rPr>
      </w:pPr>
      <w:r w:rsidRPr="009F58AE">
        <w:rPr>
          <w:sz w:val="28"/>
          <w:szCs w:val="28"/>
        </w:rPr>
        <w:t xml:space="preserve">Unidad 1. Los procesos geológicos internos  </w:t>
      </w:r>
      <w:r w:rsidRPr="009F58AE">
        <w:rPr>
          <w:sz w:val="28"/>
          <w:szCs w:val="28"/>
        </w:rPr>
        <w:tab/>
      </w:r>
    </w:p>
    <w:p w:rsidR="002726D0" w:rsidRPr="009F58AE" w:rsidRDefault="002726D0" w:rsidP="002726D0">
      <w:pPr>
        <w:ind w:right="-427"/>
        <w:rPr>
          <w:sz w:val="28"/>
          <w:szCs w:val="28"/>
        </w:rPr>
      </w:pPr>
      <w:r w:rsidRPr="009F58AE">
        <w:rPr>
          <w:sz w:val="28"/>
          <w:szCs w:val="28"/>
        </w:rPr>
        <w:t>Unidad 2. Los grandes escultores del relieve terrestre</w:t>
      </w:r>
    </w:p>
    <w:p w:rsidR="002726D0" w:rsidRPr="009F58AE" w:rsidRDefault="002726D0" w:rsidP="00701048">
      <w:pPr>
        <w:ind w:right="-427"/>
        <w:rPr>
          <w:sz w:val="28"/>
          <w:szCs w:val="28"/>
        </w:rPr>
      </w:pPr>
    </w:p>
    <w:p w:rsidR="00C048F2" w:rsidRPr="009F58AE" w:rsidRDefault="00C048F2" w:rsidP="00C048F2">
      <w:pPr>
        <w:rPr>
          <w:sz w:val="50"/>
          <w:szCs w:val="50"/>
        </w:rPr>
      </w:pPr>
      <w:r w:rsidRPr="009F58AE">
        <w:rPr>
          <w:sz w:val="50"/>
          <w:szCs w:val="50"/>
        </w:rPr>
        <w:br w:type="page"/>
      </w:r>
    </w:p>
    <w:p w:rsidR="001E744B" w:rsidRPr="009F58AE" w:rsidRDefault="001E744B" w:rsidP="00600727">
      <w:pPr>
        <w:shd w:val="clear" w:color="auto" w:fill="FFFFFF"/>
        <w:rPr>
          <w:b/>
          <w:sz w:val="50"/>
          <w:szCs w:val="50"/>
        </w:rPr>
      </w:pPr>
      <w:r w:rsidRPr="009F58AE">
        <w:rPr>
          <w:b/>
          <w:sz w:val="50"/>
          <w:szCs w:val="50"/>
        </w:rPr>
        <w:lastRenderedPageBreak/>
        <w:t>Unidad 1</w:t>
      </w:r>
      <w:r w:rsidR="00D050BE" w:rsidRPr="009F58AE">
        <w:rPr>
          <w:b/>
          <w:sz w:val="50"/>
          <w:szCs w:val="50"/>
        </w:rPr>
        <w:t>.</w:t>
      </w:r>
      <w:r w:rsidRPr="009F58AE">
        <w:rPr>
          <w:b/>
          <w:sz w:val="50"/>
          <w:szCs w:val="50"/>
        </w:rPr>
        <w:t xml:space="preserve"> LA ORGANIZACIÓN DEL CUERPO HUMANO</w:t>
      </w:r>
    </w:p>
    <w:p w:rsidR="001E744B" w:rsidRPr="009F58AE" w:rsidRDefault="001E744B" w:rsidP="001E744B">
      <w:pPr>
        <w:spacing w:after="0" w:line="240" w:lineRule="auto"/>
        <w:rPr>
          <w:rFonts w:cs="Times New Roman"/>
          <w:b/>
        </w:rPr>
      </w:pPr>
    </w:p>
    <w:p w:rsidR="008B6058" w:rsidRPr="009F58AE" w:rsidRDefault="008B6058" w:rsidP="008B6058">
      <w:pPr>
        <w:rPr>
          <w:b/>
          <w:sz w:val="28"/>
          <w:szCs w:val="28"/>
        </w:rPr>
      </w:pPr>
      <w:r w:rsidRPr="009F58AE">
        <w:rPr>
          <w:b/>
          <w:sz w:val="28"/>
          <w:szCs w:val="28"/>
        </w:rPr>
        <w:t>Objetivos</w:t>
      </w:r>
    </w:p>
    <w:p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Interpretar los niveles de organización del cuerpo humano. </w:t>
      </w:r>
    </w:p>
    <w:p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Describir la función de los orgánulos celulares. </w:t>
      </w:r>
    </w:p>
    <w:p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Diferenciar los principales tipos celulares humanos. </w:t>
      </w:r>
    </w:p>
    <w:p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Reconocer los principales tejidos humanos así como la función que realizan. </w:t>
      </w:r>
    </w:p>
    <w:p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Identificar los aparatos y sistemas del cuerpo humano. </w:t>
      </w:r>
    </w:p>
    <w:p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Relacionar los distintos aparatos y sistemas con las funciones vitales. </w:t>
      </w:r>
    </w:p>
    <w:p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Realizar una tarea de investigación.</w:t>
      </w:r>
    </w:p>
    <w:p w:rsidR="008B6058" w:rsidRPr="009F58AE" w:rsidRDefault="008B6058" w:rsidP="008B6058">
      <w:pPr>
        <w:jc w:val="both"/>
        <w:rPr>
          <w:rFonts w:cs="Times New Roman"/>
        </w:rPr>
      </w:pPr>
    </w:p>
    <w:p w:rsidR="008B6058" w:rsidRPr="009F58AE" w:rsidRDefault="008B6058">
      <w:pPr>
        <w:rPr>
          <w:b/>
          <w:sz w:val="28"/>
          <w:szCs w:val="28"/>
        </w:rPr>
      </w:pPr>
      <w:r w:rsidRPr="009F58AE">
        <w:rPr>
          <w:b/>
          <w:sz w:val="28"/>
          <w:szCs w:val="28"/>
        </w:rPr>
        <w:t>Programación didáctica de la unidad</w:t>
      </w:r>
    </w:p>
    <w:tbl>
      <w:tblPr>
        <w:tblStyle w:val="Tablaconcuadrcula"/>
        <w:tblW w:w="9039" w:type="dxa"/>
        <w:tblLayout w:type="fixed"/>
        <w:tblLook w:val="04A0" w:firstRow="1" w:lastRow="0" w:firstColumn="1" w:lastColumn="0" w:noHBand="0" w:noVBand="1"/>
      </w:tblPr>
      <w:tblGrid>
        <w:gridCol w:w="1809"/>
        <w:gridCol w:w="2127"/>
        <w:gridCol w:w="1842"/>
        <w:gridCol w:w="1701"/>
        <w:gridCol w:w="1560"/>
      </w:tblGrid>
      <w:tr w:rsidR="008B6058" w:rsidRPr="009F58AE" w:rsidTr="005F4CA0">
        <w:tc>
          <w:tcPr>
            <w:tcW w:w="1809" w:type="dxa"/>
          </w:tcPr>
          <w:p w:rsidR="008B6058" w:rsidRPr="009F58AE" w:rsidRDefault="009476CD" w:rsidP="009476CD">
            <w:pPr>
              <w:jc w:val="center"/>
              <w:rPr>
                <w:rFonts w:cs="Arial"/>
                <w:b/>
              </w:rPr>
            </w:pPr>
            <w:r w:rsidRPr="009F58AE">
              <w:rPr>
                <w:rFonts w:cs="Arial"/>
                <w:b/>
              </w:rPr>
              <w:t>Contenidos</w:t>
            </w:r>
          </w:p>
        </w:tc>
        <w:tc>
          <w:tcPr>
            <w:tcW w:w="2127" w:type="dxa"/>
          </w:tcPr>
          <w:p w:rsidR="008B6058" w:rsidRPr="009F58AE" w:rsidRDefault="009476CD" w:rsidP="009476CD">
            <w:pPr>
              <w:jc w:val="center"/>
              <w:rPr>
                <w:rFonts w:cs="Arial"/>
                <w:b/>
              </w:rPr>
            </w:pPr>
            <w:r w:rsidRPr="009F58AE">
              <w:rPr>
                <w:rFonts w:cs="Arial"/>
                <w:b/>
              </w:rPr>
              <w:t>Criterios de evaluación</w:t>
            </w:r>
          </w:p>
        </w:tc>
        <w:tc>
          <w:tcPr>
            <w:tcW w:w="1842" w:type="dxa"/>
          </w:tcPr>
          <w:p w:rsidR="008B6058" w:rsidRPr="009F58AE" w:rsidRDefault="009476CD" w:rsidP="009476CD">
            <w:pPr>
              <w:jc w:val="center"/>
              <w:rPr>
                <w:rFonts w:cs="Arial"/>
                <w:b/>
              </w:rPr>
            </w:pPr>
            <w:r w:rsidRPr="009F58AE">
              <w:rPr>
                <w:rFonts w:cs="Arial"/>
                <w:b/>
              </w:rPr>
              <w:t>Estándares de aprendizaje</w:t>
            </w:r>
          </w:p>
        </w:tc>
        <w:tc>
          <w:tcPr>
            <w:tcW w:w="1701" w:type="dxa"/>
          </w:tcPr>
          <w:p w:rsidR="008B6058" w:rsidRPr="009F58AE" w:rsidRDefault="009476CD" w:rsidP="009476CD">
            <w:pPr>
              <w:jc w:val="center"/>
              <w:rPr>
                <w:rFonts w:cs="Arial"/>
                <w:b/>
              </w:rPr>
            </w:pPr>
            <w:r w:rsidRPr="009F58AE">
              <w:rPr>
                <w:rFonts w:cs="Times New Roman"/>
                <w:b/>
                <w:bCs/>
              </w:rPr>
              <w:t>Instrumentos de evaluación (actividades del LA)</w:t>
            </w:r>
          </w:p>
        </w:tc>
        <w:tc>
          <w:tcPr>
            <w:tcW w:w="1560" w:type="dxa"/>
          </w:tcPr>
          <w:p w:rsidR="008B6058" w:rsidRPr="009F58AE" w:rsidRDefault="009476CD" w:rsidP="009476CD">
            <w:pPr>
              <w:jc w:val="center"/>
              <w:rPr>
                <w:rFonts w:cs="Arial"/>
                <w:b/>
              </w:rPr>
            </w:pPr>
            <w:r w:rsidRPr="009F58AE">
              <w:rPr>
                <w:rFonts w:cs="Arial"/>
                <w:b/>
              </w:rPr>
              <w:t>Competencias clave</w:t>
            </w:r>
          </w:p>
        </w:tc>
      </w:tr>
      <w:tr w:rsidR="00C06A43" w:rsidRPr="009F58AE" w:rsidTr="005F4CA0">
        <w:trPr>
          <w:trHeight w:val="455"/>
        </w:trPr>
        <w:tc>
          <w:tcPr>
            <w:tcW w:w="1809" w:type="dxa"/>
            <w:vMerge w:val="restart"/>
          </w:tcPr>
          <w:p w:rsidR="00C06A43" w:rsidRPr="009F58AE" w:rsidRDefault="00C06A43" w:rsidP="008B6058">
            <w:pPr>
              <w:jc w:val="both"/>
              <w:rPr>
                <w:rFonts w:cs="Arial"/>
                <w:b/>
              </w:rPr>
            </w:pPr>
            <w:r w:rsidRPr="009F58AE">
              <w:rPr>
                <w:rFonts w:cs="Arial"/>
                <w:b/>
              </w:rPr>
              <w:t>Organización de la materia viva</w:t>
            </w:r>
          </w:p>
          <w:p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Definición de ser humano.</w:t>
            </w:r>
          </w:p>
          <w:p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Niveles de organización del ser humano.</w:t>
            </w:r>
          </w:p>
        </w:tc>
        <w:tc>
          <w:tcPr>
            <w:tcW w:w="2127" w:type="dxa"/>
            <w:vMerge w:val="restart"/>
          </w:tcPr>
          <w:p w:rsidR="00C06A43" w:rsidRPr="009F58AE" w:rsidRDefault="00C06A43" w:rsidP="008B6058">
            <w:pPr>
              <w:jc w:val="both"/>
              <w:rPr>
                <w:rFonts w:cs="Arial"/>
              </w:rPr>
            </w:pPr>
            <w:r w:rsidRPr="009F58AE">
              <w:rPr>
                <w:rFonts w:cs="Arial"/>
              </w:rPr>
              <w:t>1. Catalogar los distintos niveles de organización de la materia viva: células, tejidos, órganos aparatos y sistemas.</w:t>
            </w:r>
          </w:p>
        </w:tc>
        <w:tc>
          <w:tcPr>
            <w:tcW w:w="1842" w:type="dxa"/>
          </w:tcPr>
          <w:p w:rsidR="00C06A43" w:rsidRPr="009F58AE" w:rsidRDefault="00C06A43" w:rsidP="00C80C35">
            <w:pPr>
              <w:widowControl w:val="0"/>
              <w:autoSpaceDE w:val="0"/>
              <w:autoSpaceDN w:val="0"/>
              <w:adjustRightInd w:val="0"/>
              <w:rPr>
                <w:rFonts w:cs="Times New Roman"/>
              </w:rPr>
            </w:pPr>
            <w:r w:rsidRPr="009F58AE">
              <w:rPr>
                <w:rFonts w:cs="Arial"/>
              </w:rPr>
              <w:t xml:space="preserve">1.1. </w:t>
            </w:r>
            <w:r w:rsidRPr="009F58AE">
              <w:rPr>
                <w:rFonts w:cs="Times New Roman"/>
              </w:rPr>
              <w:t>Interpreta los diferentes niveles de organización en el ser humano.</w:t>
            </w:r>
          </w:p>
        </w:tc>
        <w:tc>
          <w:tcPr>
            <w:tcW w:w="1701" w:type="dxa"/>
          </w:tcPr>
          <w:p w:rsidR="00C06A43" w:rsidRPr="009F58AE" w:rsidRDefault="00C06A43" w:rsidP="008B6058">
            <w:pPr>
              <w:jc w:val="both"/>
              <w:rPr>
                <w:rFonts w:cs="Arial"/>
              </w:rPr>
            </w:pPr>
            <w:r w:rsidRPr="009F58AE">
              <w:rPr>
                <w:rFonts w:cs="Arial"/>
              </w:rPr>
              <w:t xml:space="preserve">1, 2, 3, 5, 6, 36 </w:t>
            </w:r>
          </w:p>
        </w:tc>
        <w:tc>
          <w:tcPr>
            <w:tcW w:w="1560" w:type="dxa"/>
            <w:vMerge w:val="restart"/>
          </w:tcPr>
          <w:p w:rsidR="00C06A43" w:rsidRPr="009F58AE" w:rsidRDefault="00C06A43" w:rsidP="008B6058">
            <w:pPr>
              <w:jc w:val="both"/>
              <w:rPr>
                <w:rFonts w:cs="Arial"/>
              </w:rPr>
            </w:pPr>
            <w:r w:rsidRPr="009F58AE">
              <w:rPr>
                <w:rFonts w:cs="Arial"/>
              </w:rPr>
              <w:t>CCL</w:t>
            </w:r>
          </w:p>
          <w:p w:rsidR="00C06A43" w:rsidRPr="009F58AE" w:rsidRDefault="00C06A43" w:rsidP="008B6058">
            <w:pPr>
              <w:jc w:val="both"/>
              <w:rPr>
                <w:rFonts w:cs="Arial"/>
              </w:rPr>
            </w:pPr>
            <w:r w:rsidRPr="009F58AE">
              <w:rPr>
                <w:rFonts w:cs="Arial"/>
              </w:rPr>
              <w:t>CMCCT</w:t>
            </w:r>
          </w:p>
        </w:tc>
      </w:tr>
      <w:tr w:rsidR="00C06A43" w:rsidRPr="009F58AE" w:rsidTr="005F4CA0">
        <w:trPr>
          <w:trHeight w:val="455"/>
        </w:trPr>
        <w:tc>
          <w:tcPr>
            <w:tcW w:w="1809" w:type="dxa"/>
            <w:vMerge/>
          </w:tcPr>
          <w:p w:rsidR="00C06A43" w:rsidRPr="009F58AE" w:rsidRDefault="00C06A43" w:rsidP="008B6058">
            <w:pPr>
              <w:jc w:val="both"/>
              <w:rPr>
                <w:rFonts w:cs="Arial"/>
              </w:rPr>
            </w:pPr>
          </w:p>
        </w:tc>
        <w:tc>
          <w:tcPr>
            <w:tcW w:w="2127" w:type="dxa"/>
            <w:vMerge/>
          </w:tcPr>
          <w:p w:rsidR="00C06A43" w:rsidRPr="009F58AE" w:rsidRDefault="00C06A43" w:rsidP="008B6058">
            <w:pPr>
              <w:jc w:val="both"/>
              <w:rPr>
                <w:rFonts w:cs="Arial"/>
              </w:rPr>
            </w:pPr>
          </w:p>
        </w:tc>
        <w:tc>
          <w:tcPr>
            <w:tcW w:w="1842" w:type="dxa"/>
          </w:tcPr>
          <w:p w:rsidR="00C06A43" w:rsidRPr="009F58AE" w:rsidRDefault="00C06A43" w:rsidP="00C80C35">
            <w:pPr>
              <w:jc w:val="both"/>
              <w:rPr>
                <w:rFonts w:cs="Arial"/>
              </w:rPr>
            </w:pPr>
            <w:r w:rsidRPr="009F58AE">
              <w:rPr>
                <w:rFonts w:cs="Arial"/>
              </w:rPr>
              <w:t>1.2. Busca relaciones entre los niveles de organización.</w:t>
            </w:r>
          </w:p>
        </w:tc>
        <w:tc>
          <w:tcPr>
            <w:tcW w:w="1701" w:type="dxa"/>
          </w:tcPr>
          <w:p w:rsidR="00C06A43" w:rsidRPr="009F58AE" w:rsidRDefault="00C06A43" w:rsidP="008B6058">
            <w:pPr>
              <w:jc w:val="both"/>
              <w:rPr>
                <w:rFonts w:cs="Arial"/>
              </w:rPr>
            </w:pPr>
            <w:r w:rsidRPr="009F58AE">
              <w:rPr>
                <w:rFonts w:cs="Arial"/>
              </w:rPr>
              <w:t>4, 35, 37</w:t>
            </w:r>
          </w:p>
        </w:tc>
        <w:tc>
          <w:tcPr>
            <w:tcW w:w="1560" w:type="dxa"/>
            <w:vMerge/>
          </w:tcPr>
          <w:p w:rsidR="00C06A43" w:rsidRPr="009F58AE" w:rsidRDefault="00C06A43" w:rsidP="008B6058">
            <w:pPr>
              <w:jc w:val="both"/>
              <w:rPr>
                <w:rFonts w:cs="Arial"/>
              </w:rPr>
            </w:pPr>
          </w:p>
        </w:tc>
      </w:tr>
      <w:tr w:rsidR="00C06A43" w:rsidRPr="009F58AE" w:rsidTr="005F4CA0">
        <w:trPr>
          <w:trHeight w:val="455"/>
        </w:trPr>
        <w:tc>
          <w:tcPr>
            <w:tcW w:w="1809" w:type="dxa"/>
            <w:vMerge w:val="restart"/>
          </w:tcPr>
          <w:p w:rsidR="00C06A43" w:rsidRPr="009F58AE" w:rsidRDefault="00C06A43" w:rsidP="008B6058">
            <w:pPr>
              <w:jc w:val="both"/>
              <w:rPr>
                <w:rFonts w:cs="Arial"/>
                <w:b/>
              </w:rPr>
            </w:pPr>
            <w:r w:rsidRPr="009F58AE">
              <w:rPr>
                <w:rFonts w:cs="Arial"/>
                <w:b/>
              </w:rPr>
              <w:t>Estructura celular</w:t>
            </w:r>
          </w:p>
          <w:p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célula, unidad funcional.</w:t>
            </w:r>
          </w:p>
          <w:p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intercambio con el medio.</w:t>
            </w:r>
          </w:p>
        </w:tc>
        <w:tc>
          <w:tcPr>
            <w:tcW w:w="2127" w:type="dxa"/>
            <w:vMerge w:val="restart"/>
          </w:tcPr>
          <w:p w:rsidR="00C06A43" w:rsidRPr="009F58AE" w:rsidRDefault="00C06A43" w:rsidP="008B6058">
            <w:pPr>
              <w:jc w:val="both"/>
              <w:rPr>
                <w:rFonts w:cs="Arial"/>
              </w:rPr>
            </w:pPr>
            <w:r w:rsidRPr="009F58AE">
              <w:rPr>
                <w:rFonts w:cs="Arial"/>
              </w:rPr>
              <w:t>2. Diferenciar las principales estructuras celulares y sus funciones.</w:t>
            </w:r>
          </w:p>
        </w:tc>
        <w:tc>
          <w:tcPr>
            <w:tcW w:w="1842" w:type="dxa"/>
          </w:tcPr>
          <w:p w:rsidR="00C06A43" w:rsidRPr="009F58AE" w:rsidRDefault="00C06A43" w:rsidP="00C80C35">
            <w:pPr>
              <w:widowControl w:val="0"/>
              <w:autoSpaceDE w:val="0"/>
              <w:autoSpaceDN w:val="0"/>
              <w:adjustRightInd w:val="0"/>
              <w:rPr>
                <w:rFonts w:cs="Times New Roman"/>
              </w:rPr>
            </w:pPr>
            <w:r w:rsidRPr="009F58AE">
              <w:rPr>
                <w:rFonts w:cs="Arial"/>
              </w:rPr>
              <w:t xml:space="preserve">2.1. </w:t>
            </w:r>
            <w:r w:rsidRPr="009F58AE">
              <w:rPr>
                <w:rFonts w:cs="Times New Roman"/>
              </w:rPr>
              <w:t>Diferencia los distintos tipos celulares, describiendo la función de los orgánulos más importantes.</w:t>
            </w:r>
          </w:p>
        </w:tc>
        <w:tc>
          <w:tcPr>
            <w:tcW w:w="1701" w:type="dxa"/>
          </w:tcPr>
          <w:p w:rsidR="00C06A43" w:rsidRPr="009F58AE" w:rsidRDefault="00C06A43" w:rsidP="008B6058">
            <w:pPr>
              <w:jc w:val="both"/>
              <w:rPr>
                <w:rFonts w:cs="Arial"/>
              </w:rPr>
            </w:pPr>
            <w:r w:rsidRPr="009F58AE">
              <w:rPr>
                <w:rFonts w:cs="Arial"/>
              </w:rPr>
              <w:t>7, 8, 13, 38, 40, 42, 44</w:t>
            </w:r>
          </w:p>
        </w:tc>
        <w:tc>
          <w:tcPr>
            <w:tcW w:w="1560" w:type="dxa"/>
            <w:vMerge w:val="restart"/>
          </w:tcPr>
          <w:p w:rsidR="00C06A43" w:rsidRPr="009F58AE" w:rsidRDefault="00C06A43" w:rsidP="008B6058">
            <w:pPr>
              <w:jc w:val="both"/>
              <w:rPr>
                <w:rFonts w:cs="Arial"/>
              </w:rPr>
            </w:pPr>
            <w:r w:rsidRPr="009F58AE">
              <w:rPr>
                <w:rFonts w:cs="Arial"/>
              </w:rPr>
              <w:t>CCL</w:t>
            </w:r>
          </w:p>
          <w:p w:rsidR="00C06A43" w:rsidRPr="009F58AE" w:rsidRDefault="00C06A43" w:rsidP="008B6058">
            <w:pPr>
              <w:jc w:val="both"/>
              <w:rPr>
                <w:rFonts w:cs="Arial"/>
              </w:rPr>
            </w:pPr>
            <w:r w:rsidRPr="009F58AE">
              <w:rPr>
                <w:rFonts w:cs="Arial"/>
              </w:rPr>
              <w:t>CMCCT</w:t>
            </w:r>
          </w:p>
          <w:p w:rsidR="00C06A43" w:rsidRPr="009F58AE" w:rsidRDefault="00C06A43" w:rsidP="008B6058">
            <w:pPr>
              <w:jc w:val="both"/>
              <w:rPr>
                <w:rFonts w:cs="Arial"/>
              </w:rPr>
            </w:pPr>
            <w:r w:rsidRPr="009F58AE">
              <w:rPr>
                <w:rFonts w:cs="Arial"/>
              </w:rPr>
              <w:t>CAA</w:t>
            </w:r>
          </w:p>
        </w:tc>
      </w:tr>
      <w:tr w:rsidR="00C06A43" w:rsidRPr="009F58AE" w:rsidTr="005F4CA0">
        <w:trPr>
          <w:trHeight w:val="455"/>
        </w:trPr>
        <w:tc>
          <w:tcPr>
            <w:tcW w:w="1809" w:type="dxa"/>
            <w:vMerge/>
          </w:tcPr>
          <w:p w:rsidR="00C06A43" w:rsidRPr="009F58AE" w:rsidRDefault="00C06A43" w:rsidP="008B6058">
            <w:pPr>
              <w:jc w:val="both"/>
              <w:rPr>
                <w:rFonts w:cs="Arial"/>
              </w:rPr>
            </w:pPr>
          </w:p>
        </w:tc>
        <w:tc>
          <w:tcPr>
            <w:tcW w:w="2127" w:type="dxa"/>
            <w:vMerge/>
          </w:tcPr>
          <w:p w:rsidR="00C06A43" w:rsidRPr="009F58AE" w:rsidRDefault="00C06A43" w:rsidP="008B6058">
            <w:pPr>
              <w:jc w:val="both"/>
              <w:rPr>
                <w:rFonts w:cs="Arial"/>
              </w:rPr>
            </w:pPr>
          </w:p>
        </w:tc>
        <w:tc>
          <w:tcPr>
            <w:tcW w:w="1842" w:type="dxa"/>
          </w:tcPr>
          <w:p w:rsidR="00C06A43" w:rsidRPr="009F58AE" w:rsidRDefault="00C06A43" w:rsidP="00C80C35">
            <w:pPr>
              <w:jc w:val="both"/>
              <w:rPr>
                <w:rFonts w:cs="Arial"/>
              </w:rPr>
            </w:pPr>
            <w:r w:rsidRPr="009F58AE">
              <w:rPr>
                <w:rFonts w:cs="Arial"/>
              </w:rPr>
              <w:t>2.2. Identifica mecanismos de intercambio a través de la membrana.</w:t>
            </w:r>
          </w:p>
        </w:tc>
        <w:tc>
          <w:tcPr>
            <w:tcW w:w="1701" w:type="dxa"/>
          </w:tcPr>
          <w:p w:rsidR="00C06A43" w:rsidRPr="009F58AE" w:rsidRDefault="00C06A43" w:rsidP="008B6058">
            <w:pPr>
              <w:jc w:val="both"/>
              <w:rPr>
                <w:rFonts w:cs="Arial"/>
              </w:rPr>
            </w:pPr>
            <w:r w:rsidRPr="009F58AE">
              <w:rPr>
                <w:rFonts w:cs="Arial"/>
              </w:rPr>
              <w:t>9, 10, 11, 12, 39, 41, 43, 45</w:t>
            </w:r>
          </w:p>
        </w:tc>
        <w:tc>
          <w:tcPr>
            <w:tcW w:w="1560" w:type="dxa"/>
            <w:vMerge/>
          </w:tcPr>
          <w:p w:rsidR="00C06A43" w:rsidRPr="009F58AE" w:rsidRDefault="00C06A43" w:rsidP="008B6058">
            <w:pPr>
              <w:jc w:val="both"/>
              <w:rPr>
                <w:rFonts w:cs="Arial"/>
              </w:rPr>
            </w:pPr>
          </w:p>
        </w:tc>
      </w:tr>
      <w:tr w:rsidR="008B6058" w:rsidRPr="00C56CEB" w:rsidTr="005F4CA0">
        <w:trPr>
          <w:trHeight w:val="571"/>
        </w:trPr>
        <w:tc>
          <w:tcPr>
            <w:tcW w:w="1809" w:type="dxa"/>
            <w:vMerge w:val="restart"/>
          </w:tcPr>
          <w:p w:rsidR="008B6058" w:rsidRPr="009F58AE" w:rsidRDefault="008B6058" w:rsidP="008B6058">
            <w:pPr>
              <w:jc w:val="both"/>
              <w:rPr>
                <w:rFonts w:cs="Arial"/>
                <w:b/>
              </w:rPr>
            </w:pPr>
            <w:r w:rsidRPr="009F58AE">
              <w:rPr>
                <w:rFonts w:cs="Arial"/>
                <w:b/>
              </w:rPr>
              <w:lastRenderedPageBreak/>
              <w:t>Tejidos y órganos</w:t>
            </w:r>
          </w:p>
          <w:p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Diferenciación celular.</w:t>
            </w:r>
          </w:p>
          <w:p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Tipos de tejidos.</w:t>
            </w:r>
          </w:p>
          <w:p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Órganos. </w:t>
            </w:r>
          </w:p>
        </w:tc>
        <w:tc>
          <w:tcPr>
            <w:tcW w:w="2127" w:type="dxa"/>
            <w:vMerge w:val="restart"/>
          </w:tcPr>
          <w:p w:rsidR="008B6058" w:rsidRPr="009F58AE" w:rsidRDefault="008B6058" w:rsidP="008B6058">
            <w:pPr>
              <w:jc w:val="both"/>
              <w:rPr>
                <w:rFonts w:cs="Arial"/>
              </w:rPr>
            </w:pPr>
            <w:r w:rsidRPr="009F58AE">
              <w:rPr>
                <w:rFonts w:cs="Arial"/>
              </w:rPr>
              <w:t>3. Diferenciar los tejidos más importantes del ser humano y su función.</w:t>
            </w:r>
          </w:p>
        </w:tc>
        <w:tc>
          <w:tcPr>
            <w:tcW w:w="1842" w:type="dxa"/>
          </w:tcPr>
          <w:p w:rsidR="008B6058" w:rsidRPr="009F58AE" w:rsidRDefault="008B6058" w:rsidP="008B6058">
            <w:pPr>
              <w:jc w:val="both"/>
              <w:rPr>
                <w:rFonts w:cs="Arial"/>
              </w:rPr>
            </w:pPr>
            <w:r w:rsidRPr="009F58AE">
              <w:rPr>
                <w:rFonts w:cs="Arial"/>
              </w:rPr>
              <w:t>3.1. Reconoce los principales tejidos del ser humano.</w:t>
            </w:r>
          </w:p>
        </w:tc>
        <w:tc>
          <w:tcPr>
            <w:tcW w:w="1701" w:type="dxa"/>
          </w:tcPr>
          <w:p w:rsidR="008B6058" w:rsidRPr="009F58AE" w:rsidRDefault="008B6058" w:rsidP="008B6058">
            <w:pPr>
              <w:jc w:val="both"/>
              <w:rPr>
                <w:rFonts w:cs="Arial"/>
              </w:rPr>
            </w:pPr>
            <w:r w:rsidRPr="009F58AE">
              <w:rPr>
                <w:rFonts w:cs="Arial"/>
              </w:rPr>
              <w:t>15, 16, 19, 23, 26, 46, 47. 49. 50, 51</w:t>
            </w:r>
          </w:p>
        </w:tc>
        <w:tc>
          <w:tcPr>
            <w:tcW w:w="1560" w:type="dxa"/>
            <w:vMerge w:val="restart"/>
          </w:tcPr>
          <w:p w:rsidR="008B6058" w:rsidRPr="009F58AE" w:rsidRDefault="008B6058" w:rsidP="008B6058">
            <w:pPr>
              <w:jc w:val="both"/>
              <w:rPr>
                <w:rFonts w:cs="Arial"/>
                <w:lang w:val="en-US"/>
              </w:rPr>
            </w:pPr>
            <w:r w:rsidRPr="009F58AE">
              <w:rPr>
                <w:rFonts w:cs="Arial"/>
                <w:lang w:val="en-US"/>
              </w:rPr>
              <w:t>CCL</w:t>
            </w:r>
          </w:p>
          <w:p w:rsidR="008B6058" w:rsidRPr="009F58AE" w:rsidRDefault="008B6058" w:rsidP="008B6058">
            <w:pPr>
              <w:jc w:val="both"/>
              <w:rPr>
                <w:rFonts w:cs="Arial"/>
                <w:lang w:val="en-US"/>
              </w:rPr>
            </w:pPr>
            <w:r w:rsidRPr="009F58AE">
              <w:rPr>
                <w:rFonts w:cs="Arial"/>
                <w:lang w:val="en-US"/>
              </w:rPr>
              <w:t>CMCCT</w:t>
            </w:r>
          </w:p>
          <w:p w:rsidR="008B6058" w:rsidRPr="009F58AE" w:rsidRDefault="008B6058" w:rsidP="008B6058">
            <w:pPr>
              <w:jc w:val="both"/>
              <w:rPr>
                <w:rFonts w:cs="Arial"/>
                <w:lang w:val="en-US"/>
              </w:rPr>
            </w:pPr>
            <w:r w:rsidRPr="009F58AE">
              <w:rPr>
                <w:rFonts w:cs="Arial"/>
                <w:lang w:val="en-US"/>
              </w:rPr>
              <w:t>CD</w:t>
            </w:r>
          </w:p>
          <w:p w:rsidR="008B6058" w:rsidRPr="009F58AE" w:rsidRDefault="008B6058" w:rsidP="008B6058">
            <w:pPr>
              <w:jc w:val="both"/>
              <w:rPr>
                <w:rFonts w:cs="Arial"/>
                <w:lang w:val="en-US"/>
              </w:rPr>
            </w:pPr>
            <w:r w:rsidRPr="009F58AE">
              <w:rPr>
                <w:rFonts w:cs="Arial"/>
                <w:lang w:val="en-US"/>
              </w:rPr>
              <w:t>CAA</w:t>
            </w:r>
          </w:p>
          <w:p w:rsidR="008B6058" w:rsidRPr="009F58AE" w:rsidRDefault="008B6058" w:rsidP="008B6058">
            <w:pPr>
              <w:jc w:val="both"/>
              <w:rPr>
                <w:rFonts w:cs="Arial"/>
                <w:lang w:val="en-US"/>
              </w:rPr>
            </w:pPr>
            <w:r w:rsidRPr="009F58AE">
              <w:rPr>
                <w:rFonts w:cs="Arial"/>
                <w:lang w:val="en-US"/>
              </w:rPr>
              <w:t>CSC</w:t>
            </w:r>
          </w:p>
        </w:tc>
      </w:tr>
      <w:tr w:rsidR="008B6058" w:rsidRPr="009F58AE" w:rsidTr="005F4CA0">
        <w:trPr>
          <w:trHeight w:val="570"/>
        </w:trPr>
        <w:tc>
          <w:tcPr>
            <w:tcW w:w="1809" w:type="dxa"/>
            <w:vMerge/>
          </w:tcPr>
          <w:p w:rsidR="008B6058" w:rsidRPr="009F58AE" w:rsidRDefault="008B6058" w:rsidP="008B6058">
            <w:pPr>
              <w:jc w:val="both"/>
              <w:rPr>
                <w:rFonts w:cs="Arial"/>
                <w:lang w:val="en-US"/>
              </w:rPr>
            </w:pPr>
          </w:p>
        </w:tc>
        <w:tc>
          <w:tcPr>
            <w:tcW w:w="2127" w:type="dxa"/>
            <w:vMerge/>
          </w:tcPr>
          <w:p w:rsidR="008B6058" w:rsidRPr="009F58AE" w:rsidRDefault="008B6058" w:rsidP="008B6058">
            <w:pPr>
              <w:jc w:val="both"/>
              <w:rPr>
                <w:rFonts w:cs="Arial"/>
                <w:lang w:val="en-US"/>
              </w:rPr>
            </w:pPr>
          </w:p>
        </w:tc>
        <w:tc>
          <w:tcPr>
            <w:tcW w:w="1842" w:type="dxa"/>
          </w:tcPr>
          <w:p w:rsidR="008B6058" w:rsidRPr="009F58AE" w:rsidRDefault="008B6058" w:rsidP="008B6058">
            <w:pPr>
              <w:jc w:val="both"/>
              <w:rPr>
                <w:rFonts w:cs="Arial"/>
              </w:rPr>
            </w:pPr>
            <w:r w:rsidRPr="009F58AE">
              <w:rPr>
                <w:rFonts w:cs="Arial"/>
              </w:rPr>
              <w:t>3.2. Asocia los tejidos estudiados a su función.</w:t>
            </w:r>
          </w:p>
        </w:tc>
        <w:tc>
          <w:tcPr>
            <w:tcW w:w="1701" w:type="dxa"/>
          </w:tcPr>
          <w:p w:rsidR="008B6058" w:rsidRPr="009F58AE" w:rsidRDefault="008B6058" w:rsidP="008B6058">
            <w:pPr>
              <w:jc w:val="both"/>
              <w:rPr>
                <w:rFonts w:cs="Arial"/>
              </w:rPr>
            </w:pPr>
            <w:r w:rsidRPr="009F58AE">
              <w:rPr>
                <w:rFonts w:cs="Arial"/>
              </w:rPr>
              <w:t>14, 17, 18, 20, 21, 22, 24, 25, 48, 50, 51</w:t>
            </w:r>
          </w:p>
        </w:tc>
        <w:tc>
          <w:tcPr>
            <w:tcW w:w="1560" w:type="dxa"/>
            <w:vMerge/>
          </w:tcPr>
          <w:p w:rsidR="008B6058" w:rsidRPr="009F58AE" w:rsidRDefault="008B6058" w:rsidP="008B6058">
            <w:pPr>
              <w:jc w:val="both"/>
              <w:rPr>
                <w:rFonts w:cs="Arial"/>
              </w:rPr>
            </w:pPr>
          </w:p>
        </w:tc>
      </w:tr>
      <w:tr w:rsidR="008B6058" w:rsidRPr="009F58AE" w:rsidTr="005F4CA0">
        <w:trPr>
          <w:trHeight w:val="571"/>
        </w:trPr>
        <w:tc>
          <w:tcPr>
            <w:tcW w:w="1809" w:type="dxa"/>
            <w:vMerge w:val="restart"/>
          </w:tcPr>
          <w:p w:rsidR="008B6058" w:rsidRPr="009F58AE" w:rsidRDefault="008B6058" w:rsidP="008B6058">
            <w:pPr>
              <w:jc w:val="both"/>
              <w:rPr>
                <w:rFonts w:cs="Arial"/>
                <w:b/>
              </w:rPr>
            </w:pPr>
            <w:r w:rsidRPr="009F58AE">
              <w:rPr>
                <w:rFonts w:cs="Arial"/>
                <w:b/>
              </w:rPr>
              <w:t>Aparatos y sistemas</w:t>
            </w:r>
          </w:p>
          <w:p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Función de nutrición.</w:t>
            </w:r>
          </w:p>
          <w:p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Función de reproducción.</w:t>
            </w:r>
          </w:p>
          <w:p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Función de relación.</w:t>
            </w:r>
          </w:p>
          <w:p w:rsidR="008B6058" w:rsidRPr="009F58AE" w:rsidRDefault="008B6058" w:rsidP="008B6058">
            <w:pPr>
              <w:jc w:val="both"/>
              <w:rPr>
                <w:rFonts w:cs="Arial"/>
              </w:rPr>
            </w:pPr>
          </w:p>
        </w:tc>
        <w:tc>
          <w:tcPr>
            <w:tcW w:w="2127" w:type="dxa"/>
          </w:tcPr>
          <w:p w:rsidR="008B6058" w:rsidRPr="009F58AE" w:rsidRDefault="008B6058" w:rsidP="008B6058">
            <w:pPr>
              <w:jc w:val="both"/>
              <w:rPr>
                <w:rFonts w:cs="Arial"/>
              </w:rPr>
            </w:pPr>
            <w:r w:rsidRPr="009F58AE">
              <w:rPr>
                <w:rFonts w:cs="Arial"/>
              </w:rPr>
              <w:t>4. Reconocer la asociación de los órganos para formar aparatos y sistemas.</w:t>
            </w:r>
          </w:p>
        </w:tc>
        <w:tc>
          <w:tcPr>
            <w:tcW w:w="1842" w:type="dxa"/>
          </w:tcPr>
          <w:p w:rsidR="008B6058" w:rsidRPr="009F58AE" w:rsidRDefault="008B6058" w:rsidP="008B6058">
            <w:pPr>
              <w:jc w:val="both"/>
              <w:rPr>
                <w:rFonts w:cs="Arial"/>
              </w:rPr>
            </w:pPr>
            <w:r w:rsidRPr="009F58AE">
              <w:rPr>
                <w:rFonts w:cs="Arial"/>
              </w:rPr>
              <w:t>4.1. Identifica los componentes de los distintos aparatos y sistemas.</w:t>
            </w:r>
          </w:p>
          <w:p w:rsidR="008B6058" w:rsidRPr="009F58AE" w:rsidRDefault="008B6058" w:rsidP="008B6058">
            <w:pPr>
              <w:jc w:val="both"/>
              <w:rPr>
                <w:rFonts w:cs="Arial"/>
              </w:rPr>
            </w:pPr>
          </w:p>
        </w:tc>
        <w:tc>
          <w:tcPr>
            <w:tcW w:w="1701" w:type="dxa"/>
          </w:tcPr>
          <w:p w:rsidR="008B6058" w:rsidRPr="009F58AE" w:rsidRDefault="008B6058" w:rsidP="008B6058">
            <w:pPr>
              <w:jc w:val="both"/>
              <w:rPr>
                <w:rFonts w:cs="Arial"/>
              </w:rPr>
            </w:pPr>
            <w:r w:rsidRPr="009F58AE">
              <w:rPr>
                <w:rFonts w:cs="Arial"/>
              </w:rPr>
              <w:t>27, 29, 31, 53</w:t>
            </w:r>
          </w:p>
        </w:tc>
        <w:tc>
          <w:tcPr>
            <w:tcW w:w="1560" w:type="dxa"/>
            <w:vMerge w:val="restart"/>
          </w:tcPr>
          <w:p w:rsidR="008B6058" w:rsidRPr="009F58AE" w:rsidRDefault="008B6058" w:rsidP="008B6058">
            <w:pPr>
              <w:jc w:val="both"/>
              <w:rPr>
                <w:rFonts w:cs="Arial"/>
              </w:rPr>
            </w:pPr>
            <w:r w:rsidRPr="009F58AE">
              <w:rPr>
                <w:rFonts w:cs="Arial"/>
              </w:rPr>
              <w:t>CCL</w:t>
            </w:r>
          </w:p>
          <w:p w:rsidR="008B6058" w:rsidRPr="009F58AE" w:rsidRDefault="008B6058" w:rsidP="008B6058">
            <w:pPr>
              <w:jc w:val="both"/>
              <w:rPr>
                <w:rFonts w:cs="Arial"/>
              </w:rPr>
            </w:pPr>
            <w:r w:rsidRPr="009F58AE">
              <w:rPr>
                <w:rFonts w:cs="Arial"/>
              </w:rPr>
              <w:t>CMCCT</w:t>
            </w:r>
          </w:p>
          <w:p w:rsidR="008B6058" w:rsidRPr="009F58AE" w:rsidRDefault="008B6058" w:rsidP="008B6058">
            <w:pPr>
              <w:jc w:val="both"/>
              <w:rPr>
                <w:rFonts w:cs="Arial"/>
              </w:rPr>
            </w:pPr>
            <w:r w:rsidRPr="009F58AE">
              <w:rPr>
                <w:rFonts w:cs="Arial"/>
              </w:rPr>
              <w:t>CAA</w:t>
            </w:r>
          </w:p>
        </w:tc>
      </w:tr>
      <w:tr w:rsidR="008B6058" w:rsidRPr="009F58AE" w:rsidTr="005F4CA0">
        <w:trPr>
          <w:trHeight w:val="570"/>
        </w:trPr>
        <w:tc>
          <w:tcPr>
            <w:tcW w:w="1809" w:type="dxa"/>
            <w:vMerge/>
          </w:tcPr>
          <w:p w:rsidR="008B6058" w:rsidRPr="009F58AE" w:rsidRDefault="008B6058" w:rsidP="008B6058">
            <w:pPr>
              <w:jc w:val="both"/>
              <w:rPr>
                <w:rFonts w:cs="Arial"/>
              </w:rPr>
            </w:pPr>
          </w:p>
        </w:tc>
        <w:tc>
          <w:tcPr>
            <w:tcW w:w="2127" w:type="dxa"/>
          </w:tcPr>
          <w:p w:rsidR="008B6058" w:rsidRPr="009F58AE" w:rsidRDefault="008B6058" w:rsidP="008B6058">
            <w:pPr>
              <w:jc w:val="both"/>
              <w:rPr>
                <w:rFonts w:cs="Arial"/>
              </w:rPr>
            </w:pPr>
            <w:r w:rsidRPr="009F58AE">
              <w:rPr>
                <w:rFonts w:cs="Arial"/>
              </w:rPr>
              <w:t>5. Relacionar los distintos órganos, aparatos y sistemas con su función.</w:t>
            </w:r>
          </w:p>
        </w:tc>
        <w:tc>
          <w:tcPr>
            <w:tcW w:w="1842" w:type="dxa"/>
          </w:tcPr>
          <w:p w:rsidR="008B6058" w:rsidRPr="009F58AE" w:rsidRDefault="008B6058" w:rsidP="008B6058">
            <w:pPr>
              <w:jc w:val="both"/>
              <w:rPr>
                <w:rFonts w:cs="Arial"/>
              </w:rPr>
            </w:pPr>
            <w:r w:rsidRPr="009F58AE">
              <w:rPr>
                <w:rFonts w:cs="Arial"/>
              </w:rPr>
              <w:t>5.1. Asocia los órganos, aparatos y sistemas con la función que realizan.</w:t>
            </w:r>
          </w:p>
        </w:tc>
        <w:tc>
          <w:tcPr>
            <w:tcW w:w="1701" w:type="dxa"/>
          </w:tcPr>
          <w:p w:rsidR="008B6058" w:rsidRPr="009F58AE" w:rsidRDefault="008B6058" w:rsidP="008B6058">
            <w:pPr>
              <w:jc w:val="both"/>
              <w:rPr>
                <w:rFonts w:cs="Arial"/>
              </w:rPr>
            </w:pPr>
            <w:r w:rsidRPr="009F58AE">
              <w:rPr>
                <w:rFonts w:cs="Arial"/>
              </w:rPr>
              <w:t>28, 30, 31, 32, 52, 54</w:t>
            </w:r>
          </w:p>
        </w:tc>
        <w:tc>
          <w:tcPr>
            <w:tcW w:w="1560" w:type="dxa"/>
            <w:vMerge/>
          </w:tcPr>
          <w:p w:rsidR="008B6058" w:rsidRPr="009F58AE" w:rsidRDefault="008B6058" w:rsidP="008B6058">
            <w:pPr>
              <w:jc w:val="both"/>
              <w:rPr>
                <w:rFonts w:cs="Arial"/>
              </w:rPr>
            </w:pPr>
          </w:p>
        </w:tc>
      </w:tr>
      <w:tr w:rsidR="008B6058" w:rsidRPr="009F58AE" w:rsidTr="00FC5792">
        <w:tc>
          <w:tcPr>
            <w:tcW w:w="1809" w:type="dxa"/>
            <w:tcBorders>
              <w:bottom w:val="single" w:sz="4" w:space="0" w:color="auto"/>
            </w:tcBorders>
          </w:tcPr>
          <w:p w:rsidR="008B6058" w:rsidRPr="009F58AE" w:rsidRDefault="008B6058" w:rsidP="008B6058">
            <w:pPr>
              <w:jc w:val="both"/>
              <w:rPr>
                <w:rFonts w:cs="Arial"/>
                <w:b/>
              </w:rPr>
            </w:pPr>
            <w:r w:rsidRPr="009F58AE">
              <w:rPr>
                <w:rFonts w:cs="Arial"/>
                <w:b/>
              </w:rPr>
              <w:t>Relación entre aparatos y sistemas</w:t>
            </w:r>
          </w:p>
          <w:p w:rsidR="008B6058" w:rsidRPr="009F58AE" w:rsidRDefault="008B6058" w:rsidP="00C80C35">
            <w:pPr>
              <w:pStyle w:val="Prrafodelista"/>
              <w:numPr>
                <w:ilvl w:val="0"/>
                <w:numId w:val="3"/>
              </w:numPr>
              <w:ind w:left="284" w:hanging="218"/>
              <w:jc w:val="both"/>
              <w:rPr>
                <w:rFonts w:asciiTheme="minorHAnsi" w:hAnsiTheme="minorHAnsi" w:cs="Arial"/>
              </w:rPr>
            </w:pPr>
            <w:r w:rsidRPr="009F58AE">
              <w:rPr>
                <w:rFonts w:asciiTheme="minorHAnsi" w:hAnsiTheme="minorHAnsi" w:cs="Arial"/>
              </w:rPr>
              <w:t>Coordinación de las funciones vitales.</w:t>
            </w:r>
          </w:p>
        </w:tc>
        <w:tc>
          <w:tcPr>
            <w:tcW w:w="2127" w:type="dxa"/>
            <w:tcBorders>
              <w:bottom w:val="single" w:sz="4" w:space="0" w:color="auto"/>
            </w:tcBorders>
          </w:tcPr>
          <w:p w:rsidR="008B6058" w:rsidRPr="009F58AE" w:rsidRDefault="008B6058" w:rsidP="008B6058">
            <w:pPr>
              <w:jc w:val="both"/>
              <w:rPr>
                <w:rFonts w:cs="Arial"/>
              </w:rPr>
            </w:pPr>
            <w:r w:rsidRPr="009F58AE">
              <w:rPr>
                <w:rFonts w:cs="Arial"/>
              </w:rPr>
              <w:t>6. Identificar la relación entre los distintos órganos, aparatos y sistemas del cuerpo humano.</w:t>
            </w:r>
          </w:p>
        </w:tc>
        <w:tc>
          <w:tcPr>
            <w:tcW w:w="1842" w:type="dxa"/>
          </w:tcPr>
          <w:p w:rsidR="008B6058" w:rsidRPr="009F58AE" w:rsidRDefault="008B6058" w:rsidP="008B6058">
            <w:pPr>
              <w:jc w:val="both"/>
              <w:rPr>
                <w:rFonts w:cs="Arial"/>
              </w:rPr>
            </w:pPr>
            <w:r w:rsidRPr="009F58AE">
              <w:rPr>
                <w:rFonts w:cs="Arial"/>
              </w:rPr>
              <w:t>6.1. Reconoce y describe la relación entre los distintos órganos, aparatos y sistemas del cuerpo humano.</w:t>
            </w:r>
          </w:p>
        </w:tc>
        <w:tc>
          <w:tcPr>
            <w:tcW w:w="1701" w:type="dxa"/>
          </w:tcPr>
          <w:p w:rsidR="008B6058" w:rsidRPr="009F58AE" w:rsidRDefault="008B6058" w:rsidP="008B6058">
            <w:pPr>
              <w:jc w:val="both"/>
              <w:rPr>
                <w:rFonts w:cs="Arial"/>
              </w:rPr>
            </w:pPr>
            <w:r w:rsidRPr="009F58AE">
              <w:rPr>
                <w:rFonts w:cs="Arial"/>
              </w:rPr>
              <w:t>33, 34, 55</w:t>
            </w:r>
          </w:p>
        </w:tc>
        <w:tc>
          <w:tcPr>
            <w:tcW w:w="1560" w:type="dxa"/>
          </w:tcPr>
          <w:p w:rsidR="008B6058" w:rsidRPr="009F58AE" w:rsidRDefault="008B6058" w:rsidP="008B6058">
            <w:pPr>
              <w:jc w:val="both"/>
              <w:rPr>
                <w:rFonts w:cs="Arial"/>
              </w:rPr>
            </w:pPr>
            <w:r w:rsidRPr="009F58AE">
              <w:rPr>
                <w:rFonts w:cs="Arial"/>
              </w:rPr>
              <w:t>CCL</w:t>
            </w:r>
          </w:p>
          <w:p w:rsidR="008B6058" w:rsidRPr="009F58AE" w:rsidRDefault="008B6058" w:rsidP="008B6058">
            <w:pPr>
              <w:jc w:val="both"/>
              <w:rPr>
                <w:rFonts w:cs="Arial"/>
              </w:rPr>
            </w:pPr>
            <w:r w:rsidRPr="009F58AE">
              <w:rPr>
                <w:rFonts w:cs="Arial"/>
              </w:rPr>
              <w:t>CMCCT</w:t>
            </w:r>
          </w:p>
          <w:p w:rsidR="008B6058" w:rsidRPr="009F58AE" w:rsidRDefault="008B6058" w:rsidP="008B6058">
            <w:pPr>
              <w:jc w:val="both"/>
              <w:rPr>
                <w:rFonts w:cs="Arial"/>
              </w:rPr>
            </w:pPr>
            <w:r w:rsidRPr="009F58AE">
              <w:rPr>
                <w:rFonts w:cs="Arial"/>
              </w:rPr>
              <w:t xml:space="preserve">CAA </w:t>
            </w:r>
          </w:p>
        </w:tc>
      </w:tr>
      <w:tr w:rsidR="00FC5792" w:rsidRPr="00C56CEB" w:rsidTr="00A80704">
        <w:tc>
          <w:tcPr>
            <w:tcW w:w="1809" w:type="dxa"/>
            <w:vMerge w:val="restart"/>
            <w:tcBorders>
              <w:top w:val="single" w:sz="4" w:space="0" w:color="auto"/>
            </w:tcBorders>
          </w:tcPr>
          <w:p w:rsidR="00FC5792" w:rsidRPr="009F58AE" w:rsidRDefault="00FC5792" w:rsidP="008B6058">
            <w:pPr>
              <w:rPr>
                <w:rFonts w:cs="Arial"/>
                <w:b/>
              </w:rPr>
            </w:pPr>
            <w:r w:rsidRPr="009F58AE">
              <w:rPr>
                <w:rFonts w:cs="Arial"/>
                <w:b/>
              </w:rPr>
              <w:t>Técnicas de trabajo e investigación</w:t>
            </w:r>
          </w:p>
          <w:p w:rsidR="00FC5792" w:rsidRPr="009F58AE" w:rsidRDefault="00FC5792" w:rsidP="008B6058">
            <w:pPr>
              <w:rPr>
                <w:rFonts w:cs="Arial"/>
                <w:b/>
              </w:rPr>
            </w:pPr>
          </w:p>
          <w:p w:rsidR="00FC5792" w:rsidRPr="009F58AE" w:rsidRDefault="00FC5792" w:rsidP="008B6058">
            <w:pPr>
              <w:rPr>
                <w:rFonts w:cs="Arial"/>
                <w:b/>
              </w:rPr>
            </w:pPr>
            <w:r w:rsidRPr="009F58AE">
              <w:rPr>
                <w:rFonts w:cs="Arial"/>
                <w:b/>
              </w:rPr>
              <w:t>Tarea de investigación</w:t>
            </w:r>
          </w:p>
        </w:tc>
        <w:tc>
          <w:tcPr>
            <w:tcW w:w="2127" w:type="dxa"/>
            <w:tcBorders>
              <w:top w:val="single" w:sz="4" w:space="0" w:color="auto"/>
              <w:bottom w:val="single" w:sz="4" w:space="0" w:color="auto"/>
            </w:tcBorders>
          </w:tcPr>
          <w:p w:rsidR="00FC5792" w:rsidRPr="009F58AE" w:rsidRDefault="00FC5792" w:rsidP="00FC5792">
            <w:r w:rsidRPr="009F58AE">
              <w:t>7. Realizar un trabajo experimental con ayuda de un guión de prácticas de laboratorio o de campo describiendo su ejecución e interpretando sus resultados.</w:t>
            </w:r>
          </w:p>
          <w:p w:rsidR="00FC5792" w:rsidRPr="009F58AE" w:rsidRDefault="00FC5792" w:rsidP="00FC5792">
            <w:pPr>
              <w:rPr>
                <w:rFonts w:ascii="Times" w:hAnsi="Times" w:cs="Times"/>
                <w:sz w:val="24"/>
                <w:szCs w:val="24"/>
              </w:rPr>
            </w:pPr>
          </w:p>
          <w:p w:rsidR="00FC5792" w:rsidRPr="009F58AE" w:rsidRDefault="00FC5792" w:rsidP="00FC5792"/>
        </w:tc>
        <w:tc>
          <w:tcPr>
            <w:tcW w:w="1842" w:type="dxa"/>
          </w:tcPr>
          <w:p w:rsidR="00FC5792" w:rsidRPr="009F58AE" w:rsidRDefault="00FC5792" w:rsidP="006E44E9">
            <w:r w:rsidRPr="009F58AE">
              <w:t>7.1. Conoce y respeta las normas de seguridad en el laboratorio, respetando y cuidando los instrumentos y el material empleado</w:t>
            </w:r>
          </w:p>
          <w:p w:rsidR="00FC5792" w:rsidRPr="009F58AE" w:rsidRDefault="00FC5792" w:rsidP="006E44E9"/>
        </w:tc>
        <w:tc>
          <w:tcPr>
            <w:tcW w:w="1701" w:type="dxa"/>
          </w:tcPr>
          <w:p w:rsidR="00FC5792" w:rsidRPr="009F58AE" w:rsidRDefault="00FC5792" w:rsidP="008B6058">
            <w:pPr>
              <w:rPr>
                <w:rFonts w:cs="Arial"/>
              </w:rPr>
            </w:pPr>
            <w:r w:rsidRPr="009F58AE">
              <w:rPr>
                <w:rFonts w:cs="Arial"/>
              </w:rPr>
              <w:t>Técnicas de trabajo e investigación</w:t>
            </w:r>
          </w:p>
        </w:tc>
        <w:tc>
          <w:tcPr>
            <w:tcW w:w="1560" w:type="dxa"/>
            <w:vMerge w:val="restart"/>
          </w:tcPr>
          <w:p w:rsidR="00FC5792" w:rsidRPr="009F58AE" w:rsidRDefault="00FC5792" w:rsidP="008B6058">
            <w:pPr>
              <w:rPr>
                <w:rFonts w:cs="Arial"/>
                <w:lang w:val="en-US"/>
              </w:rPr>
            </w:pPr>
            <w:r w:rsidRPr="009F58AE">
              <w:rPr>
                <w:rFonts w:cs="Arial"/>
                <w:lang w:val="en-US"/>
              </w:rPr>
              <w:t>CMCCT</w:t>
            </w:r>
          </w:p>
          <w:p w:rsidR="00FC5792" w:rsidRPr="009F58AE" w:rsidRDefault="00FC5792" w:rsidP="008B6058">
            <w:pPr>
              <w:rPr>
                <w:rFonts w:cs="Arial"/>
                <w:lang w:val="en-US"/>
              </w:rPr>
            </w:pPr>
            <w:r w:rsidRPr="009F58AE">
              <w:rPr>
                <w:rFonts w:cs="Arial"/>
                <w:lang w:val="en-US"/>
              </w:rPr>
              <w:t>CCL</w:t>
            </w:r>
          </w:p>
          <w:p w:rsidR="00FC5792" w:rsidRPr="009F58AE" w:rsidRDefault="00FC5792" w:rsidP="008B6058">
            <w:pPr>
              <w:rPr>
                <w:rFonts w:cs="Arial"/>
                <w:lang w:val="en-US"/>
              </w:rPr>
            </w:pPr>
            <w:r w:rsidRPr="009F58AE">
              <w:rPr>
                <w:rFonts w:cs="Arial"/>
                <w:lang w:val="en-US"/>
              </w:rPr>
              <w:t>CD</w:t>
            </w:r>
          </w:p>
          <w:p w:rsidR="00FC5792" w:rsidRPr="009F58AE" w:rsidRDefault="00FC5792" w:rsidP="008B6058">
            <w:pPr>
              <w:rPr>
                <w:rFonts w:cs="Arial"/>
                <w:lang w:val="en-US"/>
              </w:rPr>
            </w:pPr>
            <w:r w:rsidRPr="009F58AE">
              <w:rPr>
                <w:rFonts w:cs="Arial"/>
                <w:lang w:val="en-US"/>
              </w:rPr>
              <w:t>CAA</w:t>
            </w:r>
          </w:p>
          <w:p w:rsidR="00FC5792" w:rsidRPr="009F58AE" w:rsidRDefault="00FC5792" w:rsidP="008B6058">
            <w:pPr>
              <w:rPr>
                <w:rFonts w:cs="Arial"/>
                <w:lang w:val="en-US"/>
              </w:rPr>
            </w:pPr>
            <w:r w:rsidRPr="009F58AE">
              <w:rPr>
                <w:rFonts w:cs="Arial"/>
                <w:lang w:val="en-US"/>
              </w:rPr>
              <w:t>CSIEE</w:t>
            </w:r>
          </w:p>
        </w:tc>
      </w:tr>
      <w:tr w:rsidR="00FC5792" w:rsidRPr="009F58AE" w:rsidTr="00A80704">
        <w:tc>
          <w:tcPr>
            <w:tcW w:w="1809" w:type="dxa"/>
            <w:vMerge/>
          </w:tcPr>
          <w:p w:rsidR="00FC5792" w:rsidRPr="009F58AE" w:rsidRDefault="00FC5792" w:rsidP="008B6058">
            <w:pPr>
              <w:rPr>
                <w:rFonts w:cs="Arial"/>
                <w:b/>
                <w:lang w:val="en-US"/>
              </w:rPr>
            </w:pPr>
          </w:p>
        </w:tc>
        <w:tc>
          <w:tcPr>
            <w:tcW w:w="2127" w:type="dxa"/>
            <w:tcBorders>
              <w:top w:val="single" w:sz="4" w:space="0" w:color="auto"/>
            </w:tcBorders>
          </w:tcPr>
          <w:p w:rsidR="00FC5792" w:rsidRPr="009F58AE" w:rsidRDefault="00FC5792" w:rsidP="00FC5792">
            <w:r w:rsidRPr="009F58AE">
              <w:t>8. Utilizar correctamente los materiales e instrumentos básicos de un laboratorio, respetando las normas de seguridad del mismo.</w:t>
            </w:r>
          </w:p>
        </w:tc>
        <w:tc>
          <w:tcPr>
            <w:tcW w:w="1842" w:type="dxa"/>
          </w:tcPr>
          <w:p w:rsidR="00FC5792" w:rsidRPr="009F58AE" w:rsidRDefault="00FC5792" w:rsidP="005F4CA0">
            <w:r w:rsidRPr="009F58AE">
              <w:t>8.1. Selecciona el material básico de laboratorio, utilizándolo para realizar diferentes tipos de medidas y argumentando el proceso seguido.</w:t>
            </w:r>
          </w:p>
          <w:p w:rsidR="00FC5792" w:rsidRPr="009F58AE" w:rsidRDefault="00FC5792" w:rsidP="005F4CA0"/>
        </w:tc>
        <w:tc>
          <w:tcPr>
            <w:tcW w:w="1701" w:type="dxa"/>
          </w:tcPr>
          <w:p w:rsidR="00FC5792" w:rsidRPr="009F58AE" w:rsidRDefault="00FC5792" w:rsidP="008B6058">
            <w:pPr>
              <w:rPr>
                <w:rFonts w:cs="Arial"/>
              </w:rPr>
            </w:pPr>
            <w:r w:rsidRPr="009F58AE">
              <w:rPr>
                <w:rFonts w:cs="Arial"/>
              </w:rPr>
              <w:t>Técnicas de trabajo e investigación</w:t>
            </w:r>
          </w:p>
          <w:p w:rsidR="00FC5792" w:rsidRPr="009F58AE" w:rsidRDefault="00FC5792" w:rsidP="008B6058">
            <w:pPr>
              <w:rPr>
                <w:rFonts w:cs="Arial"/>
              </w:rPr>
            </w:pPr>
          </w:p>
        </w:tc>
        <w:tc>
          <w:tcPr>
            <w:tcW w:w="1560" w:type="dxa"/>
            <w:vMerge/>
          </w:tcPr>
          <w:p w:rsidR="00FC5792" w:rsidRPr="009F58AE" w:rsidRDefault="00FC5792" w:rsidP="008B6058">
            <w:pPr>
              <w:rPr>
                <w:rFonts w:cs="Arial"/>
              </w:rPr>
            </w:pPr>
          </w:p>
        </w:tc>
      </w:tr>
      <w:tr w:rsidR="00FC5792" w:rsidRPr="009F58AE" w:rsidTr="005F4CA0">
        <w:tc>
          <w:tcPr>
            <w:tcW w:w="1809" w:type="dxa"/>
            <w:vMerge/>
          </w:tcPr>
          <w:p w:rsidR="00FC5792" w:rsidRPr="009F58AE" w:rsidRDefault="00FC5792" w:rsidP="008B6058">
            <w:pPr>
              <w:rPr>
                <w:rFonts w:cs="Arial"/>
                <w:b/>
              </w:rPr>
            </w:pPr>
          </w:p>
        </w:tc>
        <w:tc>
          <w:tcPr>
            <w:tcW w:w="2127" w:type="dxa"/>
          </w:tcPr>
          <w:p w:rsidR="00FC5792" w:rsidRPr="009F58AE" w:rsidRDefault="00FC5792" w:rsidP="00017BA4">
            <w:r w:rsidRPr="009F58AE">
              <w:t xml:space="preserve">9. Buscar, seleccionar e interpretar la información de carácter científico y </w:t>
            </w:r>
            <w:r w:rsidRPr="009F58AE">
              <w:lastRenderedPageBreak/>
              <w:t>utilizar dicha información para formarse una opinión propia, expresarse con precisión y argumentar sobre problemas.</w:t>
            </w:r>
          </w:p>
        </w:tc>
        <w:tc>
          <w:tcPr>
            <w:tcW w:w="1842" w:type="dxa"/>
          </w:tcPr>
          <w:p w:rsidR="00FC5792" w:rsidRPr="009F58AE" w:rsidRDefault="00FC5792" w:rsidP="008B6058">
            <w:pPr>
              <w:autoSpaceDE w:val="0"/>
              <w:autoSpaceDN w:val="0"/>
              <w:adjustRightInd w:val="0"/>
              <w:rPr>
                <w:rFonts w:cs="Arial"/>
              </w:rPr>
            </w:pPr>
            <w:r w:rsidRPr="009F58AE">
              <w:rPr>
                <w:rFonts w:eastAsiaTheme="minorHAnsi" w:cs="Arial"/>
              </w:rPr>
              <w:lastRenderedPageBreak/>
              <w:t xml:space="preserve">9.1. Busca, selecciona e interpreta la información científica a partir </w:t>
            </w:r>
            <w:r w:rsidRPr="009F58AE">
              <w:rPr>
                <w:rFonts w:eastAsiaTheme="minorHAnsi" w:cs="Arial"/>
              </w:rPr>
              <w:lastRenderedPageBreak/>
              <w:t>de diversas fuentes.</w:t>
            </w:r>
          </w:p>
        </w:tc>
        <w:tc>
          <w:tcPr>
            <w:tcW w:w="1701" w:type="dxa"/>
          </w:tcPr>
          <w:p w:rsidR="00FC5792" w:rsidRPr="009F58AE" w:rsidRDefault="00FC5792" w:rsidP="008B6058">
            <w:pPr>
              <w:rPr>
                <w:rFonts w:cs="Arial"/>
              </w:rPr>
            </w:pPr>
            <w:r w:rsidRPr="009F58AE">
              <w:rPr>
                <w:rFonts w:cs="Arial"/>
              </w:rPr>
              <w:lastRenderedPageBreak/>
              <w:t>Tarea de investigación</w:t>
            </w:r>
          </w:p>
        </w:tc>
        <w:tc>
          <w:tcPr>
            <w:tcW w:w="1560" w:type="dxa"/>
          </w:tcPr>
          <w:p w:rsidR="00FC5792" w:rsidRPr="009F58AE" w:rsidRDefault="00FC5792" w:rsidP="008B6058">
            <w:pPr>
              <w:rPr>
                <w:rFonts w:cs="Arial"/>
              </w:rPr>
            </w:pPr>
            <w:r w:rsidRPr="009F58AE">
              <w:rPr>
                <w:rFonts w:cs="Arial"/>
              </w:rPr>
              <w:t>CMCCT</w:t>
            </w:r>
          </w:p>
          <w:p w:rsidR="00FC5792" w:rsidRPr="009F58AE" w:rsidRDefault="00FC5792" w:rsidP="008B6058">
            <w:pPr>
              <w:rPr>
                <w:rFonts w:cs="Arial"/>
              </w:rPr>
            </w:pPr>
            <w:r w:rsidRPr="009F58AE">
              <w:rPr>
                <w:rFonts w:cs="Arial"/>
              </w:rPr>
              <w:t>CD</w:t>
            </w:r>
          </w:p>
          <w:p w:rsidR="00FC5792" w:rsidRPr="009F58AE" w:rsidRDefault="00FC5792" w:rsidP="008B6058">
            <w:pPr>
              <w:rPr>
                <w:rFonts w:cs="Arial"/>
              </w:rPr>
            </w:pPr>
            <w:r w:rsidRPr="009F58AE">
              <w:rPr>
                <w:rFonts w:cs="Arial"/>
              </w:rPr>
              <w:t>CAA</w:t>
            </w:r>
          </w:p>
          <w:p w:rsidR="00FC5792" w:rsidRPr="009F58AE" w:rsidRDefault="00FC5792" w:rsidP="008B6058">
            <w:pPr>
              <w:rPr>
                <w:rFonts w:cs="Arial"/>
              </w:rPr>
            </w:pPr>
            <w:r w:rsidRPr="009F58AE">
              <w:rPr>
                <w:rFonts w:cs="Arial"/>
              </w:rPr>
              <w:t>CSIEE</w:t>
            </w:r>
          </w:p>
          <w:p w:rsidR="00FC5792" w:rsidRPr="009F58AE" w:rsidRDefault="00FC5792" w:rsidP="008B6058">
            <w:pPr>
              <w:rPr>
                <w:rFonts w:cs="Arial"/>
              </w:rPr>
            </w:pPr>
          </w:p>
        </w:tc>
      </w:tr>
    </w:tbl>
    <w:p w:rsidR="008B6058" w:rsidRPr="009F58AE" w:rsidRDefault="008B6058" w:rsidP="008B6058">
      <w:r w:rsidRPr="009F58AE">
        <w:lastRenderedPageBreak/>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A63B0C" w:rsidRPr="009F58AE" w:rsidRDefault="00A63B0C" w:rsidP="00A63B0C">
      <w:pPr>
        <w:jc w:val="both"/>
        <w:rPr>
          <w:rFonts w:cs="Times New Roman"/>
          <w:b/>
          <w:sz w:val="24"/>
          <w:szCs w:val="24"/>
        </w:rPr>
      </w:pPr>
    </w:p>
    <w:p w:rsidR="00A63B0C" w:rsidRPr="009F58AE" w:rsidRDefault="00A63B0C" w:rsidP="00600727">
      <w:pPr>
        <w:rPr>
          <w:b/>
          <w:sz w:val="28"/>
          <w:szCs w:val="28"/>
        </w:rPr>
      </w:pPr>
      <w:r w:rsidRPr="009F58AE">
        <w:rPr>
          <w:b/>
          <w:sz w:val="28"/>
          <w:szCs w:val="28"/>
        </w:rPr>
        <w:t>Temporalización</w:t>
      </w:r>
    </w:p>
    <w:p w:rsidR="00A63B0C" w:rsidRPr="009F58AE" w:rsidRDefault="00A63B0C" w:rsidP="00A63B0C">
      <w:pPr>
        <w:jc w:val="both"/>
        <w:rPr>
          <w:rFonts w:cs="Times New Roman"/>
          <w:sz w:val="24"/>
          <w:szCs w:val="24"/>
        </w:rPr>
      </w:pPr>
      <w:r w:rsidRPr="009F58AE">
        <w:rPr>
          <w:rFonts w:cs="Times New Roman"/>
          <w:sz w:val="24"/>
          <w:szCs w:val="24"/>
        </w:rPr>
        <w:t xml:space="preserve">El tiempo previsto para el desarrollo de la unidad es de tres semanas. </w:t>
      </w:r>
    </w:p>
    <w:p w:rsidR="00A63B0C" w:rsidRPr="009F58AE" w:rsidRDefault="00A63B0C" w:rsidP="00600727">
      <w:pPr>
        <w:rPr>
          <w:b/>
          <w:sz w:val="28"/>
          <w:szCs w:val="28"/>
        </w:rPr>
      </w:pPr>
      <w:r w:rsidRPr="009F58AE">
        <w:rPr>
          <w:b/>
          <w:sz w:val="28"/>
          <w:szCs w:val="28"/>
        </w:rPr>
        <w:t>Atención a la diversidad</w:t>
      </w:r>
    </w:p>
    <w:p w:rsidR="00A63B0C" w:rsidRPr="009F58AE" w:rsidRDefault="00A63B0C" w:rsidP="00A63B0C">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A63B0C" w:rsidRPr="009F58AE" w:rsidRDefault="00A63B0C" w:rsidP="00A63B0C">
      <w:pPr>
        <w:tabs>
          <w:tab w:val="left" w:pos="426"/>
        </w:tabs>
        <w:ind w:left="357" w:right="567"/>
        <w:rPr>
          <w:sz w:val="24"/>
          <w:szCs w:val="24"/>
        </w:rPr>
      </w:pPr>
      <w:r w:rsidRPr="009F58AE">
        <w:rPr>
          <w:sz w:val="24"/>
          <w:szCs w:val="24"/>
        </w:rPr>
        <w:t>REFUERZO</w:t>
      </w:r>
    </w:p>
    <w:p w:rsidR="00A63B0C" w:rsidRPr="009F58AE" w:rsidRDefault="00A63B0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A63B0C" w:rsidRPr="009F58AE" w:rsidRDefault="00A63B0C" w:rsidP="00A63B0C">
      <w:pPr>
        <w:tabs>
          <w:tab w:val="left" w:pos="426"/>
        </w:tabs>
        <w:ind w:left="357" w:right="567"/>
        <w:rPr>
          <w:sz w:val="24"/>
          <w:szCs w:val="24"/>
        </w:rPr>
      </w:pPr>
      <w:r w:rsidRPr="009F58AE">
        <w:rPr>
          <w:sz w:val="24"/>
          <w:szCs w:val="24"/>
        </w:rPr>
        <w:t>AMPLIACIÓN</w:t>
      </w:r>
    </w:p>
    <w:p w:rsidR="00A63B0C" w:rsidRPr="009F58AE" w:rsidRDefault="00A63B0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A63B0C" w:rsidRPr="009F58AE" w:rsidRDefault="00A63B0C" w:rsidP="00A63B0C">
      <w:pPr>
        <w:tabs>
          <w:tab w:val="left" w:pos="426"/>
        </w:tabs>
        <w:ind w:left="357" w:right="567"/>
        <w:rPr>
          <w:sz w:val="24"/>
          <w:szCs w:val="24"/>
        </w:rPr>
      </w:pPr>
      <w:r w:rsidRPr="009F58AE">
        <w:rPr>
          <w:sz w:val="24"/>
          <w:szCs w:val="24"/>
        </w:rPr>
        <w:t>ADAPTACIÓN CURRICULAR</w:t>
      </w:r>
    </w:p>
    <w:p w:rsidR="00A63B0C" w:rsidRPr="009F58AE" w:rsidRDefault="00A63B0C" w:rsidP="00A63B0C">
      <w:pPr>
        <w:ind w:left="284"/>
        <w:rPr>
          <w:rFonts w:cs="Times New Roman"/>
          <w:sz w:val="24"/>
          <w:szCs w:val="24"/>
        </w:rPr>
      </w:pPr>
      <w:r w:rsidRPr="009F58AE">
        <w:rPr>
          <w:rFonts w:cs="Times New Roman"/>
          <w:sz w:val="24"/>
          <w:szCs w:val="24"/>
        </w:rPr>
        <w:t>Se establecen fichas de adaptación curricular para los siguientes contenidos:</w:t>
      </w:r>
    </w:p>
    <w:p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Organización de la materia viva</w:t>
      </w:r>
    </w:p>
    <w:p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Estructura celular</w:t>
      </w:r>
    </w:p>
    <w:p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El intercambio con el medio</w:t>
      </w:r>
    </w:p>
    <w:p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Tejidos y órganos</w:t>
      </w:r>
    </w:p>
    <w:p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Aparatos y sistemas</w:t>
      </w:r>
    </w:p>
    <w:p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lastRenderedPageBreak/>
        <w:t>Relación entre aparatos y sistemas</w:t>
      </w:r>
    </w:p>
    <w:p w:rsidR="008B327B" w:rsidRPr="009F58AE" w:rsidRDefault="008B327B">
      <w:pPr>
        <w:rPr>
          <w:sz w:val="20"/>
          <w:szCs w:val="20"/>
        </w:rPr>
      </w:pPr>
    </w:p>
    <w:p w:rsidR="00C5364D" w:rsidRPr="009F58AE" w:rsidRDefault="00C5364D" w:rsidP="007B7916">
      <w:pPr>
        <w:ind w:left="284"/>
        <w:rPr>
          <w:sz w:val="24"/>
          <w:szCs w:val="24"/>
          <w:u w:val="single"/>
        </w:rPr>
      </w:pPr>
      <w:r w:rsidRPr="009F58AE">
        <w:rPr>
          <w:sz w:val="24"/>
          <w:szCs w:val="24"/>
          <w:u w:val="single"/>
        </w:rPr>
        <w:t>Programación de la adaptación curricular</w:t>
      </w:r>
    </w:p>
    <w:tbl>
      <w:tblPr>
        <w:tblStyle w:val="Tablaconcuadrcula"/>
        <w:tblW w:w="9606" w:type="dxa"/>
        <w:tblLayout w:type="fixed"/>
        <w:tblLook w:val="04A0" w:firstRow="1" w:lastRow="0" w:firstColumn="1" w:lastColumn="0" w:noHBand="0" w:noVBand="1"/>
      </w:tblPr>
      <w:tblGrid>
        <w:gridCol w:w="1951"/>
        <w:gridCol w:w="2126"/>
        <w:gridCol w:w="1985"/>
        <w:gridCol w:w="1701"/>
        <w:gridCol w:w="1843"/>
      </w:tblGrid>
      <w:tr w:rsidR="00A27301" w:rsidRPr="009F58AE" w:rsidTr="007B3E1A">
        <w:tc>
          <w:tcPr>
            <w:tcW w:w="1951" w:type="dxa"/>
          </w:tcPr>
          <w:p w:rsidR="00A27301" w:rsidRPr="009F58AE" w:rsidRDefault="009476CD" w:rsidP="009476CD">
            <w:pPr>
              <w:autoSpaceDE w:val="0"/>
              <w:autoSpaceDN w:val="0"/>
              <w:adjustRightInd w:val="0"/>
              <w:jc w:val="center"/>
              <w:rPr>
                <w:rFonts w:cs="Arial"/>
                <w:b/>
                <w:bCs/>
              </w:rPr>
            </w:pPr>
            <w:r w:rsidRPr="009F58AE">
              <w:rPr>
                <w:rFonts w:cs="Arial"/>
                <w:b/>
                <w:bCs/>
              </w:rPr>
              <w:t>Contenidos</w:t>
            </w:r>
          </w:p>
        </w:tc>
        <w:tc>
          <w:tcPr>
            <w:tcW w:w="2126" w:type="dxa"/>
          </w:tcPr>
          <w:p w:rsidR="00A27301" w:rsidRPr="009F58AE" w:rsidRDefault="009476CD" w:rsidP="009476CD">
            <w:pPr>
              <w:autoSpaceDE w:val="0"/>
              <w:autoSpaceDN w:val="0"/>
              <w:adjustRightInd w:val="0"/>
              <w:jc w:val="center"/>
              <w:rPr>
                <w:rFonts w:cs="Arial"/>
                <w:b/>
                <w:bCs/>
              </w:rPr>
            </w:pPr>
            <w:r w:rsidRPr="009F58AE">
              <w:rPr>
                <w:rFonts w:cs="Arial"/>
                <w:b/>
                <w:bCs/>
              </w:rPr>
              <w:t>Criterios de evaluación</w:t>
            </w:r>
          </w:p>
        </w:tc>
        <w:tc>
          <w:tcPr>
            <w:tcW w:w="1985" w:type="dxa"/>
          </w:tcPr>
          <w:p w:rsidR="00A27301" w:rsidRPr="009F58AE" w:rsidRDefault="009476CD" w:rsidP="009476CD">
            <w:pPr>
              <w:autoSpaceDE w:val="0"/>
              <w:autoSpaceDN w:val="0"/>
              <w:adjustRightInd w:val="0"/>
              <w:jc w:val="center"/>
              <w:rPr>
                <w:rFonts w:cs="Arial"/>
                <w:b/>
                <w:bCs/>
              </w:rPr>
            </w:pPr>
            <w:r w:rsidRPr="009F58AE">
              <w:rPr>
                <w:rFonts w:cs="Arial"/>
                <w:b/>
                <w:bCs/>
              </w:rPr>
              <w:t>Estándares de aprendizaje</w:t>
            </w:r>
          </w:p>
        </w:tc>
        <w:tc>
          <w:tcPr>
            <w:tcW w:w="1701" w:type="dxa"/>
            <w:vAlign w:val="center"/>
          </w:tcPr>
          <w:p w:rsidR="00A27301" w:rsidRPr="009F58AE" w:rsidRDefault="009476CD" w:rsidP="009476CD">
            <w:pPr>
              <w:jc w:val="center"/>
              <w:rPr>
                <w:rFonts w:cs="Arial"/>
                <w:b/>
                <w:bCs/>
              </w:rPr>
            </w:pPr>
            <w:r w:rsidRPr="009F58AE">
              <w:rPr>
                <w:rFonts w:cs="Times New Roman"/>
                <w:b/>
                <w:bCs/>
              </w:rPr>
              <w:t>Instrumentos de evaluación</w:t>
            </w:r>
          </w:p>
        </w:tc>
        <w:tc>
          <w:tcPr>
            <w:tcW w:w="1843" w:type="dxa"/>
            <w:vAlign w:val="center"/>
          </w:tcPr>
          <w:p w:rsidR="00A27301" w:rsidRPr="009F58AE" w:rsidRDefault="009476CD" w:rsidP="009476CD">
            <w:pPr>
              <w:jc w:val="center"/>
              <w:rPr>
                <w:rFonts w:cs="Arial"/>
                <w:b/>
                <w:bCs/>
              </w:rPr>
            </w:pPr>
            <w:r w:rsidRPr="009F58AE">
              <w:rPr>
                <w:rFonts w:cs="Arial"/>
                <w:b/>
                <w:bCs/>
              </w:rPr>
              <w:t>Competencias clave</w:t>
            </w:r>
          </w:p>
        </w:tc>
      </w:tr>
      <w:tr w:rsidR="00A27301" w:rsidRPr="009F58AE" w:rsidTr="00A27301">
        <w:tc>
          <w:tcPr>
            <w:tcW w:w="1951" w:type="dxa"/>
          </w:tcPr>
          <w:p w:rsidR="00A27301" w:rsidRPr="009F58AE" w:rsidRDefault="00A27301" w:rsidP="007B3E1A">
            <w:pPr>
              <w:autoSpaceDE w:val="0"/>
              <w:autoSpaceDN w:val="0"/>
              <w:adjustRightInd w:val="0"/>
              <w:rPr>
                <w:rFonts w:cs="Arial"/>
                <w:bCs/>
              </w:rPr>
            </w:pPr>
            <w:r w:rsidRPr="009F58AE">
              <w:rPr>
                <w:rFonts w:cs="Arial"/>
                <w:bCs/>
              </w:rPr>
              <w:t>Organización de la materia viva</w:t>
            </w:r>
          </w:p>
        </w:tc>
        <w:tc>
          <w:tcPr>
            <w:tcW w:w="2126" w:type="dxa"/>
          </w:tcPr>
          <w:p w:rsidR="00A27301" w:rsidRPr="009F58AE" w:rsidRDefault="00A27301" w:rsidP="007B3E1A">
            <w:pPr>
              <w:autoSpaceDE w:val="0"/>
              <w:autoSpaceDN w:val="0"/>
              <w:adjustRightInd w:val="0"/>
              <w:rPr>
                <w:rFonts w:cs="Arial"/>
                <w:bCs/>
              </w:rPr>
            </w:pPr>
            <w:r w:rsidRPr="009F58AE">
              <w:rPr>
                <w:rFonts w:cs="Arial"/>
                <w:bCs/>
              </w:rPr>
              <w:t>1 Identificar los niveles de organización de la materia viva</w:t>
            </w:r>
          </w:p>
        </w:tc>
        <w:tc>
          <w:tcPr>
            <w:tcW w:w="1985" w:type="dxa"/>
          </w:tcPr>
          <w:p w:rsidR="00A27301" w:rsidRPr="009F58AE" w:rsidRDefault="00A27301" w:rsidP="007B3E1A">
            <w:pPr>
              <w:autoSpaceDE w:val="0"/>
              <w:autoSpaceDN w:val="0"/>
              <w:adjustRightInd w:val="0"/>
              <w:rPr>
                <w:rFonts w:cs="Arial"/>
                <w:bCs/>
              </w:rPr>
            </w:pPr>
            <w:r w:rsidRPr="009F58AE">
              <w:rPr>
                <w:rFonts w:cs="Arial"/>
                <w:bCs/>
              </w:rPr>
              <w:t>1.1 Define células, tejidos, órganos y aparatos</w:t>
            </w:r>
          </w:p>
        </w:tc>
        <w:tc>
          <w:tcPr>
            <w:tcW w:w="1701" w:type="dxa"/>
          </w:tcPr>
          <w:p w:rsidR="00A27301" w:rsidRPr="009F58AE" w:rsidRDefault="007B3E1A" w:rsidP="007B3E1A">
            <w:pPr>
              <w:autoSpaceDE w:val="0"/>
              <w:autoSpaceDN w:val="0"/>
              <w:adjustRightInd w:val="0"/>
              <w:rPr>
                <w:rFonts w:cs="Arial"/>
                <w:bCs/>
              </w:rPr>
            </w:pPr>
            <w:r w:rsidRPr="009F58AE">
              <w:rPr>
                <w:rFonts w:cs="Arial"/>
                <w:bCs/>
              </w:rPr>
              <w:t>Ficha</w:t>
            </w:r>
            <w:r w:rsidR="00A27301" w:rsidRPr="009F58AE">
              <w:rPr>
                <w:rFonts w:cs="Arial"/>
                <w:bCs/>
              </w:rPr>
              <w:t>1</w:t>
            </w:r>
          </w:p>
        </w:tc>
        <w:tc>
          <w:tcPr>
            <w:tcW w:w="1843" w:type="dxa"/>
          </w:tcPr>
          <w:p w:rsidR="00A27301" w:rsidRPr="009F58AE" w:rsidRDefault="00A27301" w:rsidP="007B3E1A">
            <w:pPr>
              <w:autoSpaceDE w:val="0"/>
              <w:autoSpaceDN w:val="0"/>
              <w:adjustRightInd w:val="0"/>
              <w:rPr>
                <w:rFonts w:cs="Arial"/>
                <w:bCs/>
              </w:rPr>
            </w:pPr>
            <w:r w:rsidRPr="009F58AE">
              <w:rPr>
                <w:rFonts w:cs="Arial"/>
                <w:bCs/>
              </w:rPr>
              <w:t>CMCCT</w:t>
            </w:r>
          </w:p>
          <w:p w:rsidR="00A27301" w:rsidRPr="009F58AE" w:rsidRDefault="00A27301" w:rsidP="007B3E1A">
            <w:pPr>
              <w:autoSpaceDE w:val="0"/>
              <w:autoSpaceDN w:val="0"/>
              <w:adjustRightInd w:val="0"/>
              <w:rPr>
                <w:rFonts w:cs="Arial"/>
                <w:bCs/>
              </w:rPr>
            </w:pPr>
            <w:r w:rsidRPr="009F58AE">
              <w:rPr>
                <w:rFonts w:cs="Arial"/>
                <w:bCs/>
              </w:rPr>
              <w:t>CCL</w:t>
            </w:r>
          </w:p>
        </w:tc>
      </w:tr>
      <w:tr w:rsidR="00A27301" w:rsidRPr="009F58AE" w:rsidTr="00A27301">
        <w:tc>
          <w:tcPr>
            <w:tcW w:w="1951" w:type="dxa"/>
          </w:tcPr>
          <w:p w:rsidR="00A27301" w:rsidRPr="009F58AE" w:rsidRDefault="00A27301" w:rsidP="007B3E1A">
            <w:pPr>
              <w:autoSpaceDE w:val="0"/>
              <w:autoSpaceDN w:val="0"/>
              <w:adjustRightInd w:val="0"/>
              <w:rPr>
                <w:rFonts w:cs="Arial"/>
                <w:bCs/>
              </w:rPr>
            </w:pPr>
            <w:r w:rsidRPr="009F58AE">
              <w:rPr>
                <w:rFonts w:cs="Arial"/>
                <w:bCs/>
              </w:rPr>
              <w:t>Estructura celular</w:t>
            </w:r>
          </w:p>
        </w:tc>
        <w:tc>
          <w:tcPr>
            <w:tcW w:w="2126" w:type="dxa"/>
          </w:tcPr>
          <w:p w:rsidR="00A27301" w:rsidRPr="009F58AE" w:rsidRDefault="00A27301" w:rsidP="007B3E1A">
            <w:pPr>
              <w:autoSpaceDE w:val="0"/>
              <w:autoSpaceDN w:val="0"/>
              <w:adjustRightInd w:val="0"/>
              <w:rPr>
                <w:rFonts w:cs="Arial"/>
                <w:bCs/>
              </w:rPr>
            </w:pPr>
            <w:r w:rsidRPr="009F58AE">
              <w:rPr>
                <w:rFonts w:cs="Arial"/>
                <w:bCs/>
              </w:rPr>
              <w:t>2 Reconocer la estructura básica de la célula</w:t>
            </w:r>
          </w:p>
        </w:tc>
        <w:tc>
          <w:tcPr>
            <w:tcW w:w="1985" w:type="dxa"/>
          </w:tcPr>
          <w:p w:rsidR="00A27301" w:rsidRPr="009F58AE" w:rsidRDefault="00A27301" w:rsidP="007B3E1A">
            <w:pPr>
              <w:autoSpaceDE w:val="0"/>
              <w:autoSpaceDN w:val="0"/>
              <w:adjustRightInd w:val="0"/>
              <w:rPr>
                <w:rFonts w:cs="Arial"/>
                <w:bCs/>
              </w:rPr>
            </w:pPr>
            <w:r w:rsidRPr="009F58AE">
              <w:rPr>
                <w:rFonts w:cs="Arial"/>
                <w:bCs/>
              </w:rPr>
              <w:t xml:space="preserve">2.1 Describe  la estructura básica de la célula </w:t>
            </w:r>
          </w:p>
        </w:tc>
        <w:tc>
          <w:tcPr>
            <w:tcW w:w="1701" w:type="dxa"/>
          </w:tcPr>
          <w:p w:rsidR="00A27301" w:rsidRPr="009F58AE" w:rsidRDefault="007B3E1A" w:rsidP="00A27301">
            <w:pPr>
              <w:autoSpaceDE w:val="0"/>
              <w:autoSpaceDN w:val="0"/>
              <w:adjustRightInd w:val="0"/>
              <w:rPr>
                <w:rFonts w:cs="Arial"/>
                <w:bCs/>
              </w:rPr>
            </w:pPr>
            <w:r w:rsidRPr="009F58AE">
              <w:rPr>
                <w:rFonts w:cs="Arial"/>
                <w:bCs/>
              </w:rPr>
              <w:t>Ficha</w:t>
            </w:r>
            <w:r w:rsidR="00A27301" w:rsidRPr="009F58AE">
              <w:rPr>
                <w:rFonts w:cs="Arial"/>
                <w:bCs/>
              </w:rPr>
              <w:t xml:space="preserve"> 2</w:t>
            </w:r>
          </w:p>
          <w:p w:rsidR="007B3E1A" w:rsidRPr="009F58AE" w:rsidRDefault="007B3E1A" w:rsidP="00A27301">
            <w:pPr>
              <w:autoSpaceDE w:val="0"/>
              <w:autoSpaceDN w:val="0"/>
              <w:adjustRightInd w:val="0"/>
              <w:rPr>
                <w:rFonts w:cs="Arial"/>
                <w:bCs/>
              </w:rPr>
            </w:pPr>
            <w:r w:rsidRPr="009F58AE">
              <w:rPr>
                <w:rFonts w:cs="Arial"/>
                <w:bCs/>
              </w:rPr>
              <w:t>Ficha 3</w:t>
            </w:r>
          </w:p>
        </w:tc>
        <w:tc>
          <w:tcPr>
            <w:tcW w:w="1843" w:type="dxa"/>
          </w:tcPr>
          <w:p w:rsidR="00A27301" w:rsidRPr="009F58AE" w:rsidRDefault="00A27301" w:rsidP="007B3E1A">
            <w:pPr>
              <w:autoSpaceDE w:val="0"/>
              <w:autoSpaceDN w:val="0"/>
              <w:adjustRightInd w:val="0"/>
              <w:rPr>
                <w:rFonts w:cs="Arial"/>
                <w:bCs/>
              </w:rPr>
            </w:pPr>
            <w:r w:rsidRPr="009F58AE">
              <w:rPr>
                <w:rFonts w:cs="Arial"/>
                <w:bCs/>
              </w:rPr>
              <w:t>CMCCT</w:t>
            </w:r>
          </w:p>
          <w:p w:rsidR="00A27301" w:rsidRPr="009F58AE" w:rsidRDefault="00A27301" w:rsidP="007B3E1A">
            <w:pPr>
              <w:autoSpaceDE w:val="0"/>
              <w:autoSpaceDN w:val="0"/>
              <w:adjustRightInd w:val="0"/>
              <w:rPr>
                <w:rFonts w:cs="Arial"/>
                <w:bCs/>
              </w:rPr>
            </w:pPr>
            <w:r w:rsidRPr="009F58AE">
              <w:rPr>
                <w:rFonts w:cs="Arial"/>
                <w:bCs/>
              </w:rPr>
              <w:t>CCL</w:t>
            </w:r>
          </w:p>
          <w:p w:rsidR="00A27301" w:rsidRPr="009F58AE" w:rsidRDefault="00A27301" w:rsidP="007B3E1A">
            <w:pPr>
              <w:autoSpaceDE w:val="0"/>
              <w:autoSpaceDN w:val="0"/>
              <w:adjustRightInd w:val="0"/>
              <w:rPr>
                <w:rFonts w:cs="Arial"/>
                <w:bCs/>
              </w:rPr>
            </w:pPr>
            <w:r w:rsidRPr="009F58AE">
              <w:rPr>
                <w:rFonts w:cs="Arial"/>
                <w:bCs/>
              </w:rPr>
              <w:t>CAA</w:t>
            </w:r>
          </w:p>
          <w:p w:rsidR="007B3E1A" w:rsidRPr="009F58AE" w:rsidRDefault="007B3E1A" w:rsidP="007B3E1A">
            <w:pPr>
              <w:autoSpaceDE w:val="0"/>
              <w:autoSpaceDN w:val="0"/>
              <w:adjustRightInd w:val="0"/>
              <w:rPr>
                <w:rFonts w:cs="Arial"/>
                <w:bCs/>
              </w:rPr>
            </w:pPr>
            <w:r w:rsidRPr="009F58AE">
              <w:rPr>
                <w:rFonts w:cs="Arial"/>
                <w:bCs/>
              </w:rPr>
              <w:t>CSIEE</w:t>
            </w:r>
          </w:p>
        </w:tc>
      </w:tr>
      <w:tr w:rsidR="00A27301" w:rsidRPr="009F58AE" w:rsidTr="00A27301">
        <w:tc>
          <w:tcPr>
            <w:tcW w:w="1951" w:type="dxa"/>
          </w:tcPr>
          <w:p w:rsidR="00A27301" w:rsidRPr="009F58AE" w:rsidRDefault="00A27301" w:rsidP="007B3E1A">
            <w:pPr>
              <w:autoSpaceDE w:val="0"/>
              <w:autoSpaceDN w:val="0"/>
              <w:adjustRightInd w:val="0"/>
              <w:rPr>
                <w:rFonts w:cs="Arial"/>
                <w:bCs/>
              </w:rPr>
            </w:pPr>
            <w:r w:rsidRPr="009F58AE">
              <w:rPr>
                <w:rFonts w:cs="Arial"/>
                <w:bCs/>
              </w:rPr>
              <w:t>Tejidos y órganos</w:t>
            </w:r>
          </w:p>
        </w:tc>
        <w:tc>
          <w:tcPr>
            <w:tcW w:w="2126" w:type="dxa"/>
          </w:tcPr>
          <w:p w:rsidR="00A27301" w:rsidRPr="009F58AE" w:rsidRDefault="00A27301" w:rsidP="007B3E1A">
            <w:pPr>
              <w:autoSpaceDE w:val="0"/>
              <w:autoSpaceDN w:val="0"/>
              <w:adjustRightInd w:val="0"/>
              <w:rPr>
                <w:rFonts w:cs="Arial"/>
                <w:bCs/>
              </w:rPr>
            </w:pPr>
            <w:r w:rsidRPr="009F58AE">
              <w:rPr>
                <w:rFonts w:cs="Arial"/>
                <w:bCs/>
              </w:rPr>
              <w:t>3. Identificar los principales grupos de tejidos</w:t>
            </w:r>
          </w:p>
        </w:tc>
        <w:tc>
          <w:tcPr>
            <w:tcW w:w="1985" w:type="dxa"/>
          </w:tcPr>
          <w:p w:rsidR="00A27301" w:rsidRPr="009F58AE" w:rsidRDefault="00A27301" w:rsidP="007B3E1A">
            <w:pPr>
              <w:autoSpaceDE w:val="0"/>
              <w:autoSpaceDN w:val="0"/>
              <w:adjustRightInd w:val="0"/>
              <w:rPr>
                <w:rFonts w:cs="Arial"/>
                <w:bCs/>
              </w:rPr>
            </w:pPr>
            <w:r w:rsidRPr="009F58AE">
              <w:rPr>
                <w:rFonts w:cs="Arial"/>
                <w:bCs/>
              </w:rPr>
              <w:t>3.1 Diferencia la función de los tejidos epitelial, conectivo, muscular y nervioso.</w:t>
            </w:r>
          </w:p>
        </w:tc>
        <w:tc>
          <w:tcPr>
            <w:tcW w:w="1701" w:type="dxa"/>
          </w:tcPr>
          <w:p w:rsidR="00A27301" w:rsidRPr="009F58AE" w:rsidRDefault="007B3E1A" w:rsidP="007B3E1A">
            <w:pPr>
              <w:autoSpaceDE w:val="0"/>
              <w:autoSpaceDN w:val="0"/>
              <w:adjustRightInd w:val="0"/>
              <w:rPr>
                <w:rFonts w:cs="Arial"/>
                <w:bCs/>
              </w:rPr>
            </w:pPr>
            <w:r w:rsidRPr="009F58AE">
              <w:rPr>
                <w:rFonts w:cs="Arial"/>
                <w:bCs/>
              </w:rPr>
              <w:t>Ficha 4</w:t>
            </w:r>
          </w:p>
        </w:tc>
        <w:tc>
          <w:tcPr>
            <w:tcW w:w="1843" w:type="dxa"/>
          </w:tcPr>
          <w:p w:rsidR="00A27301" w:rsidRPr="009F58AE" w:rsidRDefault="007B3E1A" w:rsidP="007B3E1A">
            <w:pPr>
              <w:autoSpaceDE w:val="0"/>
              <w:autoSpaceDN w:val="0"/>
              <w:adjustRightInd w:val="0"/>
              <w:rPr>
                <w:rFonts w:cs="Arial"/>
                <w:bCs/>
              </w:rPr>
            </w:pPr>
            <w:r w:rsidRPr="009F58AE">
              <w:rPr>
                <w:rFonts w:cs="Arial"/>
                <w:bCs/>
              </w:rPr>
              <w:t>CMCCT</w:t>
            </w:r>
          </w:p>
          <w:p w:rsidR="007B3E1A" w:rsidRPr="009F58AE" w:rsidRDefault="007B3E1A" w:rsidP="007B3E1A">
            <w:pPr>
              <w:autoSpaceDE w:val="0"/>
              <w:autoSpaceDN w:val="0"/>
              <w:adjustRightInd w:val="0"/>
              <w:rPr>
                <w:rFonts w:cs="Arial"/>
                <w:bCs/>
              </w:rPr>
            </w:pPr>
            <w:r w:rsidRPr="009F58AE">
              <w:rPr>
                <w:rFonts w:cs="Arial"/>
                <w:bCs/>
              </w:rPr>
              <w:t>CCL</w:t>
            </w:r>
          </w:p>
          <w:p w:rsidR="007B3E1A" w:rsidRPr="009F58AE" w:rsidRDefault="007B3E1A" w:rsidP="007B3E1A">
            <w:pPr>
              <w:autoSpaceDE w:val="0"/>
              <w:autoSpaceDN w:val="0"/>
              <w:adjustRightInd w:val="0"/>
              <w:rPr>
                <w:rFonts w:cs="Arial"/>
                <w:bCs/>
              </w:rPr>
            </w:pPr>
            <w:r w:rsidRPr="009F58AE">
              <w:rPr>
                <w:rFonts w:cs="Arial"/>
                <w:bCs/>
              </w:rPr>
              <w:t>CAA</w:t>
            </w:r>
          </w:p>
          <w:p w:rsidR="007B3E1A" w:rsidRPr="009F58AE" w:rsidRDefault="007B3E1A" w:rsidP="007B3E1A">
            <w:pPr>
              <w:autoSpaceDE w:val="0"/>
              <w:autoSpaceDN w:val="0"/>
              <w:adjustRightInd w:val="0"/>
              <w:rPr>
                <w:rFonts w:cs="Arial"/>
                <w:bCs/>
              </w:rPr>
            </w:pPr>
          </w:p>
        </w:tc>
      </w:tr>
      <w:tr w:rsidR="007B3E1A" w:rsidRPr="009F58AE" w:rsidTr="007B3E1A">
        <w:trPr>
          <w:trHeight w:val="1052"/>
        </w:trPr>
        <w:tc>
          <w:tcPr>
            <w:tcW w:w="1951" w:type="dxa"/>
          </w:tcPr>
          <w:p w:rsidR="007B3E1A" w:rsidRPr="009F58AE" w:rsidRDefault="007B3E1A" w:rsidP="007B3E1A">
            <w:pPr>
              <w:autoSpaceDE w:val="0"/>
              <w:autoSpaceDN w:val="0"/>
              <w:adjustRightInd w:val="0"/>
              <w:rPr>
                <w:rFonts w:cs="Arial"/>
                <w:bCs/>
              </w:rPr>
            </w:pPr>
            <w:r w:rsidRPr="009F58AE">
              <w:rPr>
                <w:rFonts w:cs="Arial"/>
                <w:bCs/>
              </w:rPr>
              <w:t>Aparatos y sistemas</w:t>
            </w:r>
          </w:p>
        </w:tc>
        <w:tc>
          <w:tcPr>
            <w:tcW w:w="2126" w:type="dxa"/>
          </w:tcPr>
          <w:p w:rsidR="007B3E1A" w:rsidRPr="009F58AE" w:rsidRDefault="007B3E1A" w:rsidP="007B3E1A">
            <w:pPr>
              <w:autoSpaceDE w:val="0"/>
              <w:autoSpaceDN w:val="0"/>
              <w:adjustRightInd w:val="0"/>
              <w:rPr>
                <w:rFonts w:cs="Arial"/>
                <w:bCs/>
              </w:rPr>
            </w:pPr>
            <w:r w:rsidRPr="009F58AE">
              <w:rPr>
                <w:rFonts w:cs="Arial"/>
                <w:bCs/>
              </w:rPr>
              <w:t>4. Conocer los aparatos y sistemas del cuerpo humano y la función que llevan a cabo en el conjunto del organismo.</w:t>
            </w:r>
          </w:p>
        </w:tc>
        <w:tc>
          <w:tcPr>
            <w:tcW w:w="1985" w:type="dxa"/>
          </w:tcPr>
          <w:p w:rsidR="007B3E1A" w:rsidRPr="009F58AE" w:rsidRDefault="007B3E1A" w:rsidP="007B3E1A">
            <w:pPr>
              <w:autoSpaceDE w:val="0"/>
              <w:autoSpaceDN w:val="0"/>
              <w:adjustRightInd w:val="0"/>
              <w:rPr>
                <w:rFonts w:cs="Arial"/>
                <w:bCs/>
              </w:rPr>
            </w:pPr>
            <w:r w:rsidRPr="009F58AE">
              <w:rPr>
                <w:rFonts w:cs="Arial"/>
                <w:bCs/>
              </w:rPr>
              <w:t xml:space="preserve">4.1 Identifica los aparatos relacionados con la función de nutrición, relación y reproducción. </w:t>
            </w:r>
          </w:p>
          <w:p w:rsidR="007B3E1A" w:rsidRPr="009F58AE" w:rsidRDefault="007B3E1A" w:rsidP="007B3E1A">
            <w:pPr>
              <w:autoSpaceDE w:val="0"/>
              <w:autoSpaceDN w:val="0"/>
              <w:adjustRightInd w:val="0"/>
              <w:rPr>
                <w:rFonts w:cs="Arial"/>
                <w:bCs/>
              </w:rPr>
            </w:pPr>
          </w:p>
        </w:tc>
        <w:tc>
          <w:tcPr>
            <w:tcW w:w="1701" w:type="dxa"/>
          </w:tcPr>
          <w:p w:rsidR="007B3E1A" w:rsidRPr="009F58AE" w:rsidRDefault="007B3E1A" w:rsidP="007B3E1A">
            <w:pPr>
              <w:autoSpaceDE w:val="0"/>
              <w:autoSpaceDN w:val="0"/>
              <w:adjustRightInd w:val="0"/>
              <w:rPr>
                <w:rFonts w:cs="Arial"/>
                <w:bCs/>
              </w:rPr>
            </w:pPr>
            <w:r w:rsidRPr="009F58AE">
              <w:rPr>
                <w:rFonts w:cs="Arial"/>
                <w:bCs/>
              </w:rPr>
              <w:t>Ficha 5</w:t>
            </w:r>
          </w:p>
          <w:p w:rsidR="007B3E1A" w:rsidRPr="009F58AE" w:rsidRDefault="007B3E1A" w:rsidP="007B3E1A">
            <w:pPr>
              <w:autoSpaceDE w:val="0"/>
              <w:autoSpaceDN w:val="0"/>
              <w:adjustRightInd w:val="0"/>
              <w:rPr>
                <w:rFonts w:cs="Arial"/>
                <w:bCs/>
              </w:rPr>
            </w:pPr>
            <w:r w:rsidRPr="009F58AE">
              <w:rPr>
                <w:rFonts w:cs="Arial"/>
                <w:bCs/>
              </w:rPr>
              <w:t>Ficha 6</w:t>
            </w:r>
          </w:p>
        </w:tc>
        <w:tc>
          <w:tcPr>
            <w:tcW w:w="1843" w:type="dxa"/>
          </w:tcPr>
          <w:p w:rsidR="007B3E1A" w:rsidRPr="009F58AE" w:rsidRDefault="007B3E1A" w:rsidP="007B3E1A">
            <w:pPr>
              <w:autoSpaceDE w:val="0"/>
              <w:autoSpaceDN w:val="0"/>
              <w:adjustRightInd w:val="0"/>
              <w:rPr>
                <w:rFonts w:cs="Arial"/>
                <w:bCs/>
              </w:rPr>
            </w:pPr>
            <w:r w:rsidRPr="009F58AE">
              <w:rPr>
                <w:rFonts w:cs="Arial"/>
                <w:bCs/>
              </w:rPr>
              <w:t>CMCCT</w:t>
            </w:r>
          </w:p>
          <w:p w:rsidR="007B3E1A" w:rsidRPr="009F58AE" w:rsidRDefault="007B3E1A" w:rsidP="007B3E1A">
            <w:pPr>
              <w:autoSpaceDE w:val="0"/>
              <w:autoSpaceDN w:val="0"/>
              <w:adjustRightInd w:val="0"/>
              <w:rPr>
                <w:rFonts w:cs="Arial"/>
                <w:bCs/>
              </w:rPr>
            </w:pPr>
            <w:r w:rsidRPr="009F58AE">
              <w:rPr>
                <w:rFonts w:cs="Arial"/>
                <w:bCs/>
              </w:rPr>
              <w:t>CAA</w:t>
            </w:r>
          </w:p>
          <w:p w:rsidR="007B3E1A" w:rsidRPr="009F58AE" w:rsidRDefault="007B3E1A" w:rsidP="007B3E1A">
            <w:pPr>
              <w:autoSpaceDE w:val="0"/>
              <w:autoSpaceDN w:val="0"/>
              <w:adjustRightInd w:val="0"/>
              <w:rPr>
                <w:rFonts w:cs="Arial"/>
                <w:bCs/>
              </w:rPr>
            </w:pPr>
            <w:r w:rsidRPr="009F58AE">
              <w:rPr>
                <w:rFonts w:cs="Arial"/>
                <w:bCs/>
              </w:rPr>
              <w:t>CSIEE</w:t>
            </w:r>
          </w:p>
        </w:tc>
      </w:tr>
    </w:tbl>
    <w:p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4E61DF" w:rsidRPr="009F58AE" w:rsidRDefault="004E61DF">
      <w:pPr>
        <w:rPr>
          <w:b/>
          <w:sz w:val="28"/>
          <w:szCs w:val="28"/>
        </w:rPr>
      </w:pPr>
    </w:p>
    <w:p w:rsidR="00A63B0C" w:rsidRPr="009F58AE" w:rsidRDefault="00A63B0C" w:rsidP="00A63B0C">
      <w:pPr>
        <w:rPr>
          <w:b/>
          <w:sz w:val="28"/>
          <w:szCs w:val="28"/>
        </w:rPr>
      </w:pPr>
      <w:r w:rsidRPr="009F58AE">
        <w:rPr>
          <w:b/>
          <w:sz w:val="28"/>
          <w:szCs w:val="28"/>
        </w:rPr>
        <w:t>Rúbrica de estándares de aprendizaje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559"/>
        <w:gridCol w:w="1418"/>
        <w:gridCol w:w="1559"/>
        <w:gridCol w:w="1276"/>
        <w:gridCol w:w="850"/>
      </w:tblGrid>
      <w:tr w:rsidR="00A63B0C" w:rsidRPr="009F58AE" w:rsidTr="007B7916">
        <w:trPr>
          <w:trHeight w:val="446"/>
        </w:trPr>
        <w:tc>
          <w:tcPr>
            <w:tcW w:w="180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Estándar de aprendizaje evaluable</w:t>
            </w:r>
          </w:p>
        </w:tc>
        <w:tc>
          <w:tcPr>
            <w:tcW w:w="1418" w:type="dxa"/>
            <w:tcBorders>
              <w:top w:val="single" w:sz="4" w:space="0" w:color="A6A6A6"/>
              <w:left w:val="single" w:sz="4" w:space="0" w:color="A6A6A6"/>
              <w:bottom w:val="single" w:sz="4" w:space="0" w:color="A6A6A6"/>
              <w:right w:val="single" w:sz="4" w:space="0" w:color="A6A6A6"/>
            </w:tcBorders>
            <w:shd w:val="clear" w:color="auto" w:fill="F2F2F2"/>
          </w:tcPr>
          <w:p w:rsidR="00A63B0C" w:rsidRPr="009F58AE" w:rsidRDefault="007B7916" w:rsidP="007B7916">
            <w:pPr>
              <w:spacing w:after="0" w:line="240" w:lineRule="auto"/>
              <w:jc w:val="center"/>
              <w:rPr>
                <w:rFonts w:eastAsia="Calibri" w:cs="Times New Roman"/>
                <w:b/>
                <w:sz w:val="20"/>
                <w:szCs w:val="20"/>
              </w:rPr>
            </w:pPr>
            <w:r w:rsidRPr="009F58AE">
              <w:rPr>
                <w:rFonts w:eastAsia="Calibri" w:cs="Times New Roman"/>
                <w:b/>
                <w:sz w:val="20"/>
                <w:szCs w:val="20"/>
              </w:rPr>
              <w:t>Instrumentos de evaluación*</w:t>
            </w:r>
            <w:r w:rsidR="00A63B0C" w:rsidRPr="009F58AE">
              <w:rPr>
                <w:rFonts w:eastAsia="Calibri" w:cs="Times New Roman"/>
                <w:b/>
                <w:sz w:val="20"/>
                <w:szCs w:val="20"/>
              </w:rPr>
              <w:t xml:space="preserve"> </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Excelente</w:t>
            </w:r>
          </w:p>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Satisfactorio</w:t>
            </w:r>
          </w:p>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2</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En proceso</w:t>
            </w:r>
          </w:p>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1</w:t>
            </w:r>
          </w:p>
        </w:tc>
        <w:tc>
          <w:tcPr>
            <w:tcW w:w="1276"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No logrado</w:t>
            </w:r>
          </w:p>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0</w:t>
            </w:r>
          </w:p>
        </w:tc>
        <w:tc>
          <w:tcPr>
            <w:tcW w:w="850"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Puntos</w:t>
            </w:r>
          </w:p>
        </w:tc>
      </w:tr>
      <w:tr w:rsidR="00C06A43" w:rsidRPr="009F58AE" w:rsidTr="007B7916">
        <w:trPr>
          <w:trHeight w:val="424"/>
        </w:trPr>
        <w:tc>
          <w:tcPr>
            <w:tcW w:w="1809" w:type="dxa"/>
            <w:tcBorders>
              <w:top w:val="single" w:sz="4" w:space="0" w:color="A6A6A6"/>
              <w:bottom w:val="single" w:sz="4" w:space="0" w:color="A6A6A6"/>
            </w:tcBorders>
            <w:shd w:val="clear" w:color="auto" w:fill="auto"/>
          </w:tcPr>
          <w:p w:rsidR="00C06A43" w:rsidRPr="009F58AE" w:rsidRDefault="00C06A43" w:rsidP="00C80C35">
            <w:pPr>
              <w:jc w:val="both"/>
              <w:rPr>
                <w:rFonts w:cs="Times New Roman"/>
                <w:sz w:val="20"/>
                <w:szCs w:val="20"/>
              </w:rPr>
            </w:pPr>
            <w:r w:rsidRPr="009F58AE">
              <w:rPr>
                <w:rFonts w:cs="Times New Roman"/>
                <w:sz w:val="20"/>
                <w:szCs w:val="20"/>
              </w:rPr>
              <w:t>1.1 Interpreta los diferentes niveles de organización en el ser humano.</w:t>
            </w:r>
          </w:p>
        </w:tc>
        <w:tc>
          <w:tcPr>
            <w:tcW w:w="1418" w:type="dxa"/>
            <w:tcBorders>
              <w:top w:val="single" w:sz="4" w:space="0" w:color="A6A6A6"/>
              <w:bottom w:val="single" w:sz="4" w:space="0" w:color="A6A6A6"/>
            </w:tcBorders>
            <w:shd w:val="clear" w:color="auto" w:fill="auto"/>
          </w:tcPr>
          <w:p w:rsidR="00C06A43" w:rsidRPr="009F58AE" w:rsidRDefault="00C06A43" w:rsidP="00A63B0C">
            <w:pPr>
              <w:jc w:val="both"/>
              <w:rPr>
                <w:rFonts w:cs="Times New Roman"/>
                <w:sz w:val="20"/>
                <w:szCs w:val="20"/>
              </w:rPr>
            </w:pPr>
            <w:r w:rsidRPr="009F58AE">
              <w:rPr>
                <w:rFonts w:cs="Times New Roman"/>
                <w:sz w:val="20"/>
                <w:szCs w:val="20"/>
              </w:rPr>
              <w:t xml:space="preserve">1, 2, 3, 5, 6, 36 </w:t>
            </w:r>
          </w:p>
        </w:tc>
        <w:tc>
          <w:tcPr>
            <w:tcW w:w="1559" w:type="dxa"/>
            <w:tcBorders>
              <w:top w:val="single" w:sz="4" w:space="0" w:color="A6A6A6"/>
              <w:bottom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adecuadamente los niveles. </w:t>
            </w:r>
          </w:p>
        </w:tc>
        <w:tc>
          <w:tcPr>
            <w:tcW w:w="1418" w:type="dxa"/>
            <w:tcBorders>
              <w:top w:val="single" w:sz="4" w:space="0" w:color="A6A6A6"/>
              <w:bottom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con pocos errores los niveles.  </w:t>
            </w:r>
          </w:p>
        </w:tc>
        <w:tc>
          <w:tcPr>
            <w:tcW w:w="1559" w:type="dxa"/>
            <w:tcBorders>
              <w:top w:val="single" w:sz="4" w:space="0" w:color="A6A6A6"/>
              <w:bottom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los niveles con bastantes errores. </w:t>
            </w:r>
          </w:p>
        </w:tc>
        <w:tc>
          <w:tcPr>
            <w:tcW w:w="1276" w:type="dxa"/>
            <w:tcBorders>
              <w:top w:val="single" w:sz="4" w:space="0" w:color="A6A6A6"/>
              <w:bottom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bottom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p>
        </w:tc>
      </w:tr>
      <w:tr w:rsidR="00C06A43" w:rsidRPr="009F58AE" w:rsidTr="007B7916">
        <w:trPr>
          <w:trHeight w:val="424"/>
        </w:trPr>
        <w:tc>
          <w:tcPr>
            <w:tcW w:w="1809" w:type="dxa"/>
            <w:tcBorders>
              <w:top w:val="single" w:sz="4" w:space="0" w:color="A6A6A6"/>
            </w:tcBorders>
            <w:shd w:val="clear" w:color="auto" w:fill="auto"/>
          </w:tcPr>
          <w:p w:rsidR="00C06A43" w:rsidRPr="009F58AE" w:rsidRDefault="00C06A43" w:rsidP="00C80C35">
            <w:pPr>
              <w:jc w:val="both"/>
              <w:rPr>
                <w:rFonts w:cs="Times New Roman"/>
                <w:sz w:val="20"/>
                <w:szCs w:val="20"/>
              </w:rPr>
            </w:pPr>
            <w:r w:rsidRPr="009F58AE">
              <w:rPr>
                <w:rFonts w:cs="Times New Roman"/>
                <w:sz w:val="20"/>
                <w:szCs w:val="20"/>
              </w:rPr>
              <w:t>1.2. Busca relaciones entre los niveles de organización.</w:t>
            </w:r>
          </w:p>
        </w:tc>
        <w:tc>
          <w:tcPr>
            <w:tcW w:w="1418" w:type="dxa"/>
            <w:tcBorders>
              <w:top w:val="single" w:sz="4" w:space="0" w:color="A6A6A6"/>
            </w:tcBorders>
            <w:shd w:val="clear" w:color="auto" w:fill="auto"/>
          </w:tcPr>
          <w:p w:rsidR="00C06A43" w:rsidRPr="009F58AE" w:rsidRDefault="00C06A43" w:rsidP="00A63B0C">
            <w:pPr>
              <w:jc w:val="both"/>
              <w:rPr>
                <w:rFonts w:cs="Times New Roman"/>
                <w:sz w:val="20"/>
                <w:szCs w:val="20"/>
              </w:rPr>
            </w:pPr>
            <w:r w:rsidRPr="009F58AE">
              <w:rPr>
                <w:rFonts w:cs="Times New Roman"/>
                <w:sz w:val="20"/>
                <w:szCs w:val="20"/>
              </w:rPr>
              <w:t>4, 35, 37</w:t>
            </w:r>
          </w:p>
        </w:tc>
        <w:tc>
          <w:tcPr>
            <w:tcW w:w="1559" w:type="dxa"/>
            <w:tcBorders>
              <w:top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todos los elementos importantes y sus relaciones.</w:t>
            </w:r>
          </w:p>
        </w:tc>
        <w:tc>
          <w:tcPr>
            <w:tcW w:w="1418" w:type="dxa"/>
            <w:tcBorders>
              <w:top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bastantes de los elementos importantes y sus relaciones. </w:t>
            </w:r>
          </w:p>
        </w:tc>
        <w:tc>
          <w:tcPr>
            <w:tcW w:w="1559" w:type="dxa"/>
            <w:tcBorders>
              <w:top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pocos de los elementos importantes y sus relaciones.</w:t>
            </w:r>
          </w:p>
        </w:tc>
        <w:tc>
          <w:tcPr>
            <w:tcW w:w="1276" w:type="dxa"/>
            <w:tcBorders>
              <w:top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p>
        </w:tc>
      </w:tr>
      <w:tr w:rsidR="00C06A43" w:rsidRPr="009F58AE" w:rsidTr="007B7916">
        <w:trPr>
          <w:trHeight w:val="424"/>
        </w:trPr>
        <w:tc>
          <w:tcPr>
            <w:tcW w:w="1809" w:type="dxa"/>
            <w:tcBorders>
              <w:top w:val="single" w:sz="4" w:space="0" w:color="A6A6A6"/>
            </w:tcBorders>
            <w:shd w:val="clear" w:color="auto" w:fill="auto"/>
          </w:tcPr>
          <w:p w:rsidR="00C06A43" w:rsidRPr="009F58AE" w:rsidRDefault="00C06A43" w:rsidP="00C80C35">
            <w:pPr>
              <w:jc w:val="both"/>
              <w:rPr>
                <w:rFonts w:cs="Times New Roman"/>
                <w:sz w:val="20"/>
                <w:szCs w:val="20"/>
              </w:rPr>
            </w:pPr>
            <w:r w:rsidRPr="009F58AE">
              <w:rPr>
                <w:rFonts w:cs="Times New Roman"/>
                <w:sz w:val="20"/>
                <w:szCs w:val="20"/>
              </w:rPr>
              <w:lastRenderedPageBreak/>
              <w:t>2.1. Diferencia los distintos tipos celulares, describiendo la función de los orgánulos más importantes.</w:t>
            </w:r>
          </w:p>
        </w:tc>
        <w:tc>
          <w:tcPr>
            <w:tcW w:w="1418" w:type="dxa"/>
            <w:tcBorders>
              <w:top w:val="single" w:sz="4" w:space="0" w:color="A6A6A6"/>
            </w:tcBorders>
            <w:shd w:val="clear" w:color="auto" w:fill="auto"/>
          </w:tcPr>
          <w:p w:rsidR="00C06A43" w:rsidRPr="009F58AE" w:rsidRDefault="00C06A43" w:rsidP="00A63B0C">
            <w:pPr>
              <w:jc w:val="both"/>
              <w:rPr>
                <w:rFonts w:cs="Times New Roman"/>
                <w:sz w:val="20"/>
                <w:szCs w:val="20"/>
              </w:rPr>
            </w:pPr>
            <w:r w:rsidRPr="009F58AE">
              <w:rPr>
                <w:rFonts w:cs="Times New Roman"/>
                <w:sz w:val="20"/>
                <w:szCs w:val="20"/>
              </w:rPr>
              <w:t>7, 8, 13, 38, 40, 42, 44</w:t>
            </w:r>
          </w:p>
        </w:tc>
        <w:tc>
          <w:tcPr>
            <w:tcW w:w="1559" w:type="dxa"/>
            <w:tcBorders>
              <w:top w:val="single" w:sz="4" w:space="0" w:color="A6A6A6"/>
            </w:tcBorders>
            <w:shd w:val="clear" w:color="auto" w:fill="auto"/>
          </w:tcPr>
          <w:p w:rsidR="00C06A43" w:rsidRPr="009F58AE" w:rsidRDefault="00C06A43" w:rsidP="00C80C35">
            <w:pPr>
              <w:tabs>
                <w:tab w:val="right" w:pos="1822"/>
              </w:tabs>
              <w:spacing w:before="120" w:after="0" w:line="240" w:lineRule="auto"/>
              <w:rPr>
                <w:rFonts w:eastAsia="Calibri" w:cs="Times New Roman"/>
                <w:sz w:val="20"/>
                <w:szCs w:val="20"/>
              </w:rPr>
            </w:pPr>
            <w:r w:rsidRPr="009F58AE">
              <w:rPr>
                <w:rFonts w:cs="Times New Roman"/>
                <w:sz w:val="20"/>
                <w:szCs w:val="20"/>
              </w:rPr>
              <w:t>Diferencia los distintos tipos celulares, describiendo la función de los orgánulos más importantes</w:t>
            </w:r>
            <w:r w:rsidRPr="009F58AE">
              <w:rPr>
                <w:rFonts w:eastAsia="Calibri" w:cs="Times New Roman"/>
                <w:sz w:val="20"/>
                <w:szCs w:val="20"/>
              </w:rPr>
              <w:t xml:space="preserve"> adecuadamente.</w:t>
            </w:r>
          </w:p>
        </w:tc>
        <w:tc>
          <w:tcPr>
            <w:tcW w:w="1418" w:type="dxa"/>
            <w:tcBorders>
              <w:top w:val="single" w:sz="4" w:space="0" w:color="A6A6A6"/>
            </w:tcBorders>
            <w:shd w:val="clear" w:color="auto" w:fill="auto"/>
          </w:tcPr>
          <w:p w:rsidR="00C06A43" w:rsidRPr="009F58AE" w:rsidRDefault="00C06A43" w:rsidP="00C80C35">
            <w:pPr>
              <w:tabs>
                <w:tab w:val="right" w:pos="1822"/>
              </w:tabs>
              <w:spacing w:before="120" w:after="0" w:line="240" w:lineRule="auto"/>
              <w:rPr>
                <w:rFonts w:eastAsia="Calibri" w:cs="Times New Roman"/>
                <w:sz w:val="20"/>
                <w:szCs w:val="20"/>
              </w:rPr>
            </w:pPr>
            <w:r w:rsidRPr="009F58AE">
              <w:rPr>
                <w:rFonts w:cs="Times New Roman"/>
                <w:sz w:val="20"/>
                <w:szCs w:val="20"/>
              </w:rPr>
              <w:t>Diferencia los distintos tipos celulares, describiendo la función de los orgánulos más importantes</w:t>
            </w:r>
            <w:r w:rsidRPr="009F58AE">
              <w:rPr>
                <w:rFonts w:eastAsia="Calibri" w:cs="Times New Roman"/>
                <w:sz w:val="20"/>
                <w:szCs w:val="20"/>
              </w:rPr>
              <w:t xml:space="preserve"> con pocos errores. </w:t>
            </w:r>
          </w:p>
        </w:tc>
        <w:tc>
          <w:tcPr>
            <w:tcW w:w="1559" w:type="dxa"/>
            <w:tcBorders>
              <w:top w:val="single" w:sz="4" w:space="0" w:color="A6A6A6"/>
            </w:tcBorders>
            <w:shd w:val="clear" w:color="auto" w:fill="auto"/>
          </w:tcPr>
          <w:p w:rsidR="00C06A43" w:rsidRPr="009F58AE" w:rsidRDefault="00C06A43" w:rsidP="00C80C35">
            <w:pPr>
              <w:tabs>
                <w:tab w:val="right" w:pos="1822"/>
              </w:tabs>
              <w:spacing w:before="120" w:after="0" w:line="240" w:lineRule="auto"/>
              <w:rPr>
                <w:rFonts w:eastAsia="Calibri" w:cs="Times New Roman"/>
                <w:sz w:val="20"/>
                <w:szCs w:val="20"/>
              </w:rPr>
            </w:pPr>
            <w:r w:rsidRPr="009F58AE">
              <w:rPr>
                <w:rFonts w:cs="Times New Roman"/>
                <w:sz w:val="20"/>
                <w:szCs w:val="20"/>
              </w:rPr>
              <w:t>Diferencia los distintos tipos celulares, describiendo la función de los orgánulos más importantes</w:t>
            </w:r>
            <w:r w:rsidRPr="009F58AE">
              <w:rPr>
                <w:rFonts w:eastAsia="Calibri" w:cs="Times New Roman"/>
                <w:sz w:val="20"/>
                <w:szCs w:val="20"/>
              </w:rPr>
              <w:t xml:space="preserve"> con muchos errores.</w:t>
            </w:r>
          </w:p>
        </w:tc>
        <w:tc>
          <w:tcPr>
            <w:tcW w:w="1276" w:type="dxa"/>
            <w:tcBorders>
              <w:top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p>
        </w:tc>
      </w:tr>
      <w:tr w:rsidR="00A63B0C" w:rsidRPr="009F58AE" w:rsidTr="007B7916">
        <w:trPr>
          <w:trHeight w:val="424"/>
        </w:trPr>
        <w:tc>
          <w:tcPr>
            <w:tcW w:w="1809"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2.2. Identifica mecanismos de intercambio a través de la membrana.</w:t>
            </w:r>
          </w:p>
        </w:tc>
        <w:tc>
          <w:tcPr>
            <w:tcW w:w="1418"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9, 10, 11, 12, 39, 41, 43, 45</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todos los elementos importantes y sus funciones.</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muchos elementos importantes y sus funciones. </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pocos de los elementos importantes y sus funciones.</w:t>
            </w:r>
          </w:p>
        </w:tc>
        <w:tc>
          <w:tcPr>
            <w:tcW w:w="1276"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rsidTr="007B7916">
        <w:trPr>
          <w:trHeight w:val="424"/>
        </w:trPr>
        <w:tc>
          <w:tcPr>
            <w:tcW w:w="1809"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3.1. Reconoce los principales tejidos del ser humano.</w:t>
            </w:r>
          </w:p>
        </w:tc>
        <w:tc>
          <w:tcPr>
            <w:tcW w:w="1418"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15, 16, 19, 23, 26, 46, 47. 49. 50, 51</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todos los tejidos importantes.</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muchos  tejidos importantes.. </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pocos tejidos.</w:t>
            </w:r>
          </w:p>
        </w:tc>
        <w:tc>
          <w:tcPr>
            <w:tcW w:w="1276"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rsidTr="007B7916">
        <w:trPr>
          <w:trHeight w:val="1725"/>
        </w:trPr>
        <w:tc>
          <w:tcPr>
            <w:tcW w:w="1809"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3.2. Asocia los tejidos estudiados a su función.</w:t>
            </w:r>
          </w:p>
        </w:tc>
        <w:tc>
          <w:tcPr>
            <w:tcW w:w="1418"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14, 17, 18, 20, 21, 22, 24, 25, 48, 50, 51</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correctamente todas las actividades.</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correctamente la mayoría de las actividades, con fallos en algunas de ellas.</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las actividades pero tiene fallos en bastantes de ellas.</w:t>
            </w:r>
          </w:p>
        </w:tc>
        <w:tc>
          <w:tcPr>
            <w:tcW w:w="1276"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rsidTr="007B7916">
        <w:trPr>
          <w:trHeight w:val="424"/>
        </w:trPr>
        <w:tc>
          <w:tcPr>
            <w:tcW w:w="1809"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4.1. Identifica los componentes de los distintos aparatos y sistemas.</w:t>
            </w:r>
          </w:p>
          <w:p w:rsidR="00A63B0C" w:rsidRPr="009F58AE" w:rsidRDefault="00A63B0C" w:rsidP="00A63B0C">
            <w:pPr>
              <w:jc w:val="both"/>
              <w:rPr>
                <w:rFonts w:cs="Times New Roman"/>
                <w:sz w:val="20"/>
                <w:szCs w:val="20"/>
              </w:rPr>
            </w:pPr>
          </w:p>
        </w:tc>
        <w:tc>
          <w:tcPr>
            <w:tcW w:w="1418"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27, 29, 31, 53</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todos los elementos importantes y sus funciones.</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bastantes de los elementos importantes y sus relaciones. </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pocos de los elementos importantes y sus relaciones.</w:t>
            </w:r>
          </w:p>
        </w:tc>
        <w:tc>
          <w:tcPr>
            <w:tcW w:w="1276"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rsidTr="007B7916">
        <w:trPr>
          <w:trHeight w:val="424"/>
        </w:trPr>
        <w:tc>
          <w:tcPr>
            <w:tcW w:w="1809"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5.1. Asocia los órganos, aparatos y sistemas con la función que realizan.</w:t>
            </w:r>
          </w:p>
        </w:tc>
        <w:tc>
          <w:tcPr>
            <w:tcW w:w="1418"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28, 30, 31, 32, 52, 54</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correctamente todas las actividades.</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correctamente la mayoría de las actividades, con fallos en algunas de ellas.</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las actividades pero tiene fallos en bastantes de ellas.</w:t>
            </w:r>
          </w:p>
        </w:tc>
        <w:tc>
          <w:tcPr>
            <w:tcW w:w="1276"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rsidTr="007B7916">
        <w:trPr>
          <w:trHeight w:val="424"/>
        </w:trPr>
        <w:tc>
          <w:tcPr>
            <w:tcW w:w="1809" w:type="dxa"/>
            <w:tcBorders>
              <w:top w:val="single" w:sz="4" w:space="0" w:color="A6A6A6"/>
              <w:bottom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6.1 Reconoce y describe la relación entre los distintos órganos, aparatos y sistemas del cuerpo humano.</w:t>
            </w:r>
          </w:p>
        </w:tc>
        <w:tc>
          <w:tcPr>
            <w:tcW w:w="1418" w:type="dxa"/>
            <w:tcBorders>
              <w:top w:val="single" w:sz="4" w:space="0" w:color="A6A6A6"/>
              <w:bottom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33, 34, 55</w:t>
            </w:r>
          </w:p>
        </w:tc>
        <w:tc>
          <w:tcPr>
            <w:tcW w:w="1559"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Reconoce todos los elementos importantes y establece adecuadamente sus relaciones.</w:t>
            </w:r>
          </w:p>
        </w:tc>
        <w:tc>
          <w:tcPr>
            <w:tcW w:w="1418"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Reconoce bastantes de los elementos importantes y establece con pocos errores sus relaciones. </w:t>
            </w:r>
          </w:p>
        </w:tc>
        <w:tc>
          <w:tcPr>
            <w:tcW w:w="1559"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Reconoce pocos de los elementos importantes y establece sus relaciones cometiendo muchos errores.</w:t>
            </w:r>
          </w:p>
        </w:tc>
        <w:tc>
          <w:tcPr>
            <w:tcW w:w="1276"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rsidTr="007B7916">
        <w:trPr>
          <w:trHeight w:val="424"/>
        </w:trPr>
        <w:tc>
          <w:tcPr>
            <w:tcW w:w="1809" w:type="dxa"/>
            <w:tcBorders>
              <w:top w:val="single" w:sz="4" w:space="0" w:color="A6A6A6"/>
            </w:tcBorders>
            <w:shd w:val="clear" w:color="auto" w:fill="auto"/>
          </w:tcPr>
          <w:p w:rsidR="00A63B0C" w:rsidRPr="009F58AE" w:rsidRDefault="00A63B0C" w:rsidP="006E44E9">
            <w:pPr>
              <w:autoSpaceDE w:val="0"/>
              <w:autoSpaceDN w:val="0"/>
              <w:adjustRightInd w:val="0"/>
              <w:spacing w:after="0" w:line="240" w:lineRule="auto"/>
              <w:rPr>
                <w:sz w:val="20"/>
                <w:szCs w:val="20"/>
              </w:rPr>
            </w:pPr>
            <w:r w:rsidRPr="009F58AE">
              <w:rPr>
                <w:sz w:val="20"/>
                <w:szCs w:val="20"/>
              </w:rPr>
              <w:lastRenderedPageBreak/>
              <w:t xml:space="preserve">7.1. </w:t>
            </w:r>
            <w:r w:rsidR="006E44E9" w:rsidRPr="009F58AE">
              <w:rPr>
                <w:rFonts w:cs="ANOFKI+ArialMT"/>
                <w:sz w:val="20"/>
                <w:szCs w:val="20"/>
              </w:rPr>
              <w:t>C</w:t>
            </w:r>
            <w:r w:rsidR="00022D07" w:rsidRPr="009F58AE">
              <w:rPr>
                <w:rFonts w:cs="ANOFKI+ArialMT"/>
                <w:sz w:val="20"/>
                <w:szCs w:val="20"/>
              </w:rPr>
              <w:t>onoce y respeta las normas de seguridad en el laboratorio, respetando y cuidando los instrumentos y el material empleado.</w:t>
            </w:r>
          </w:p>
        </w:tc>
        <w:tc>
          <w:tcPr>
            <w:tcW w:w="1418" w:type="dxa"/>
            <w:tcBorders>
              <w:top w:val="single" w:sz="4" w:space="0" w:color="A6A6A6"/>
            </w:tcBorders>
            <w:shd w:val="clear" w:color="auto" w:fill="auto"/>
          </w:tcPr>
          <w:p w:rsidR="00A63B0C" w:rsidRPr="009F58AE" w:rsidRDefault="00A63B0C" w:rsidP="00A63B0C">
            <w:pPr>
              <w:rPr>
                <w:sz w:val="20"/>
                <w:szCs w:val="20"/>
              </w:rPr>
            </w:pPr>
            <w:r w:rsidRPr="009F58AE">
              <w:rPr>
                <w:sz w:val="20"/>
                <w:szCs w:val="20"/>
              </w:rPr>
              <w:t>Técnicas de trabajo e investigación</w:t>
            </w:r>
          </w:p>
        </w:tc>
        <w:tc>
          <w:tcPr>
            <w:tcW w:w="1559" w:type="dxa"/>
            <w:tcBorders>
              <w:top w:val="single" w:sz="4" w:space="0" w:color="A6A6A6"/>
            </w:tcBorders>
            <w:shd w:val="clear" w:color="auto" w:fill="auto"/>
          </w:tcPr>
          <w:p w:rsidR="00A63B0C" w:rsidRPr="009F58AE" w:rsidRDefault="006E44E9" w:rsidP="006E44E9">
            <w:pPr>
              <w:tabs>
                <w:tab w:val="right" w:pos="1822"/>
              </w:tabs>
              <w:spacing w:before="120" w:after="0" w:line="240" w:lineRule="auto"/>
              <w:rPr>
                <w:rFonts w:eastAsia="Calibri" w:cs="Times New Roman"/>
                <w:sz w:val="20"/>
                <w:szCs w:val="20"/>
              </w:rPr>
            </w:pPr>
            <w:r w:rsidRPr="009F58AE">
              <w:rPr>
                <w:rFonts w:cs="ANOFKI+ArialMT"/>
                <w:sz w:val="20"/>
                <w:szCs w:val="20"/>
              </w:rPr>
              <w:t>C</w:t>
            </w:r>
            <w:r w:rsidR="002D5441" w:rsidRPr="009F58AE">
              <w:rPr>
                <w:rFonts w:cs="ANOFKI+ArialMT"/>
                <w:sz w:val="20"/>
                <w:szCs w:val="20"/>
              </w:rPr>
              <w:t>onoce y respeta las normas de seguridad en el laboratorio</w:t>
            </w:r>
            <w:r w:rsidR="002D5441" w:rsidRPr="009F58AE">
              <w:rPr>
                <w:rFonts w:eastAsia="Calibri" w:cs="Times New Roman"/>
                <w:sz w:val="20"/>
                <w:szCs w:val="20"/>
              </w:rPr>
              <w:t xml:space="preserve"> </w:t>
            </w:r>
            <w:r w:rsidR="00A63B0C" w:rsidRPr="009F58AE">
              <w:rPr>
                <w:rFonts w:eastAsia="Calibri" w:cs="Times New Roman"/>
                <w:sz w:val="20"/>
                <w:szCs w:val="20"/>
              </w:rPr>
              <w:t>adecuadamente</w:t>
            </w:r>
            <w:r w:rsidR="005F4CA0" w:rsidRPr="009F58AE">
              <w:rPr>
                <w:rFonts w:eastAsia="Calibri" w:cs="Times New Roman"/>
                <w:sz w:val="20"/>
                <w:szCs w:val="20"/>
              </w:rPr>
              <w:t>.</w:t>
            </w:r>
            <w:r w:rsidR="00A63B0C" w:rsidRPr="009F58AE">
              <w:rPr>
                <w:rFonts w:eastAsia="Calibri" w:cs="Times New Roman"/>
                <w:sz w:val="20"/>
                <w:szCs w:val="20"/>
              </w:rPr>
              <w:t>.</w:t>
            </w:r>
          </w:p>
        </w:tc>
        <w:tc>
          <w:tcPr>
            <w:tcW w:w="1418" w:type="dxa"/>
            <w:tcBorders>
              <w:top w:val="single" w:sz="4" w:space="0" w:color="A6A6A6"/>
            </w:tcBorders>
            <w:shd w:val="clear" w:color="auto" w:fill="auto"/>
          </w:tcPr>
          <w:p w:rsidR="00A63B0C" w:rsidRPr="009F58AE" w:rsidRDefault="006E44E9" w:rsidP="002D5441">
            <w:pPr>
              <w:tabs>
                <w:tab w:val="right" w:pos="1822"/>
              </w:tabs>
              <w:spacing w:before="120" w:after="0" w:line="240" w:lineRule="auto"/>
              <w:rPr>
                <w:rFonts w:eastAsia="Calibri" w:cs="Times New Roman"/>
                <w:sz w:val="20"/>
                <w:szCs w:val="20"/>
              </w:rPr>
            </w:pPr>
            <w:r w:rsidRPr="009F58AE">
              <w:rPr>
                <w:rFonts w:cs="ANOFKI+ArialMT"/>
                <w:sz w:val="20"/>
                <w:szCs w:val="20"/>
              </w:rPr>
              <w:t>C</w:t>
            </w:r>
            <w:r w:rsidR="002D5441" w:rsidRPr="009F58AE">
              <w:rPr>
                <w:rFonts w:cs="ANOFKI+ArialMT"/>
                <w:sz w:val="20"/>
                <w:szCs w:val="20"/>
              </w:rPr>
              <w:t>onoce y pero no respeta todas las normas de seguridad en el laboratorio</w:t>
            </w:r>
            <w:r w:rsidR="00A63B0C" w:rsidRPr="009F58AE">
              <w:rPr>
                <w:rFonts w:eastAsia="Calibri" w:cs="Times New Roman"/>
                <w:sz w:val="20"/>
                <w:szCs w:val="20"/>
              </w:rPr>
              <w:t xml:space="preserve">. </w:t>
            </w:r>
          </w:p>
        </w:tc>
        <w:tc>
          <w:tcPr>
            <w:tcW w:w="1559" w:type="dxa"/>
            <w:tcBorders>
              <w:top w:val="single" w:sz="4" w:space="0" w:color="A6A6A6"/>
            </w:tcBorders>
            <w:shd w:val="clear" w:color="auto" w:fill="auto"/>
          </w:tcPr>
          <w:p w:rsidR="00A63B0C" w:rsidRPr="009F58AE" w:rsidRDefault="006E44E9" w:rsidP="002D5441">
            <w:pPr>
              <w:tabs>
                <w:tab w:val="right" w:pos="1822"/>
              </w:tabs>
              <w:spacing w:before="120" w:after="0" w:line="240" w:lineRule="auto"/>
              <w:rPr>
                <w:rFonts w:eastAsia="Calibri" w:cs="Times New Roman"/>
                <w:sz w:val="20"/>
                <w:szCs w:val="20"/>
              </w:rPr>
            </w:pPr>
            <w:r w:rsidRPr="009F58AE">
              <w:rPr>
                <w:rFonts w:cs="ANOFKI+ArialMT"/>
                <w:sz w:val="20"/>
                <w:szCs w:val="20"/>
              </w:rPr>
              <w:t>C</w:t>
            </w:r>
            <w:r w:rsidR="002D5441" w:rsidRPr="009F58AE">
              <w:rPr>
                <w:rFonts w:cs="ANOFKI+ArialMT"/>
                <w:sz w:val="20"/>
                <w:szCs w:val="20"/>
              </w:rPr>
              <w:t>onoce y pero no respeta todas las normas de seguridad en el laboratorio</w:t>
            </w:r>
            <w:r w:rsidR="002D5441" w:rsidRPr="009F58AE">
              <w:rPr>
                <w:rFonts w:eastAsia="Calibri" w:cs="Times New Roman"/>
                <w:sz w:val="20"/>
                <w:szCs w:val="20"/>
              </w:rPr>
              <w:t xml:space="preserve"> </w:t>
            </w:r>
            <w:r w:rsidR="005F4CA0" w:rsidRPr="009F58AE">
              <w:rPr>
                <w:rFonts w:eastAsia="Calibri" w:cs="Times New Roman"/>
                <w:sz w:val="20"/>
                <w:szCs w:val="20"/>
              </w:rPr>
              <w:t>cometiendo muchos errores.</w:t>
            </w:r>
          </w:p>
        </w:tc>
        <w:tc>
          <w:tcPr>
            <w:tcW w:w="1276"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p>
        </w:tc>
      </w:tr>
      <w:tr w:rsidR="002D5441" w:rsidRPr="009F58AE" w:rsidTr="007B7916">
        <w:trPr>
          <w:trHeight w:val="424"/>
        </w:trPr>
        <w:tc>
          <w:tcPr>
            <w:tcW w:w="1809" w:type="dxa"/>
            <w:tcBorders>
              <w:top w:val="single" w:sz="4" w:space="0" w:color="A6A6A6"/>
            </w:tcBorders>
            <w:shd w:val="clear" w:color="auto" w:fill="auto"/>
          </w:tcPr>
          <w:p w:rsidR="002D5441" w:rsidRPr="009F58AE" w:rsidRDefault="00FC5792" w:rsidP="005F4CA0">
            <w:pPr>
              <w:rPr>
                <w:sz w:val="20"/>
                <w:szCs w:val="20"/>
              </w:rPr>
            </w:pPr>
            <w:r w:rsidRPr="009F58AE">
              <w:rPr>
                <w:sz w:val="20"/>
                <w:szCs w:val="20"/>
              </w:rPr>
              <w:t>8.1</w:t>
            </w:r>
            <w:r w:rsidR="002D5441" w:rsidRPr="009F58AE">
              <w:rPr>
                <w:sz w:val="20"/>
                <w:szCs w:val="20"/>
              </w:rPr>
              <w:t>. Selecciona el material básico de laboratorio, utilizándolo para realizar diferentes tipos de medidas y argumentando el proceso seguido.</w:t>
            </w:r>
          </w:p>
          <w:p w:rsidR="002D5441" w:rsidRPr="009F58AE" w:rsidRDefault="002D5441" w:rsidP="00A63B0C">
            <w:pPr>
              <w:autoSpaceDE w:val="0"/>
              <w:autoSpaceDN w:val="0"/>
              <w:adjustRightInd w:val="0"/>
              <w:rPr>
                <w:sz w:val="20"/>
                <w:szCs w:val="20"/>
              </w:rPr>
            </w:pPr>
            <w:r w:rsidRPr="009F58AE">
              <w:rPr>
                <w:sz w:val="20"/>
                <w:szCs w:val="20"/>
              </w:rPr>
              <w:t xml:space="preserve"> </w:t>
            </w:r>
          </w:p>
        </w:tc>
        <w:tc>
          <w:tcPr>
            <w:tcW w:w="1418" w:type="dxa"/>
            <w:tcBorders>
              <w:top w:val="single" w:sz="4" w:space="0" w:color="A6A6A6"/>
            </w:tcBorders>
            <w:shd w:val="clear" w:color="auto" w:fill="auto"/>
          </w:tcPr>
          <w:p w:rsidR="002D5441" w:rsidRPr="009F58AE" w:rsidRDefault="002D5441" w:rsidP="00A63B0C">
            <w:pPr>
              <w:spacing w:after="0" w:line="240" w:lineRule="auto"/>
              <w:rPr>
                <w:sz w:val="20"/>
                <w:szCs w:val="20"/>
              </w:rPr>
            </w:pPr>
            <w:r w:rsidRPr="009F58AE">
              <w:rPr>
                <w:sz w:val="20"/>
                <w:szCs w:val="20"/>
              </w:rPr>
              <w:t>Técnicas de trabajo e investigación</w:t>
            </w:r>
          </w:p>
          <w:p w:rsidR="002D5441" w:rsidRPr="009F58AE" w:rsidRDefault="002D5441" w:rsidP="00A63B0C">
            <w:pPr>
              <w:rPr>
                <w:sz w:val="20"/>
                <w:szCs w:val="20"/>
              </w:rPr>
            </w:pPr>
          </w:p>
        </w:tc>
        <w:tc>
          <w:tcPr>
            <w:tcW w:w="1559" w:type="dxa"/>
            <w:tcBorders>
              <w:top w:val="single" w:sz="4" w:space="0" w:color="A6A6A6"/>
            </w:tcBorders>
            <w:shd w:val="clear" w:color="auto" w:fill="auto"/>
          </w:tcPr>
          <w:p w:rsidR="002D5441" w:rsidRPr="009F58AE" w:rsidRDefault="002D5441" w:rsidP="00A63B0C">
            <w:pPr>
              <w:tabs>
                <w:tab w:val="right" w:pos="1822"/>
              </w:tabs>
              <w:spacing w:before="120" w:after="0" w:line="240" w:lineRule="auto"/>
              <w:rPr>
                <w:rFonts w:eastAsia="Calibri" w:cs="Times New Roman"/>
                <w:sz w:val="20"/>
                <w:szCs w:val="20"/>
              </w:rPr>
            </w:pPr>
            <w:r w:rsidRPr="009F58AE">
              <w:rPr>
                <w:sz w:val="20"/>
                <w:szCs w:val="20"/>
              </w:rPr>
              <w:t xml:space="preserve">Selecciona el material básico de laboratorio, utilizándolo para realizar diferentes tipos de medidas y argumentando el proceso seguido </w:t>
            </w:r>
            <w:r w:rsidRPr="009F58AE">
              <w:rPr>
                <w:rFonts w:eastAsia="Calibri" w:cs="Times New Roman"/>
                <w:sz w:val="20"/>
                <w:szCs w:val="20"/>
              </w:rPr>
              <w:t>adecuadamente..</w:t>
            </w:r>
          </w:p>
        </w:tc>
        <w:tc>
          <w:tcPr>
            <w:tcW w:w="1418" w:type="dxa"/>
            <w:tcBorders>
              <w:top w:val="single" w:sz="4" w:space="0" w:color="A6A6A6"/>
            </w:tcBorders>
            <w:shd w:val="clear" w:color="auto" w:fill="auto"/>
          </w:tcPr>
          <w:p w:rsidR="002D5441" w:rsidRPr="009F58AE" w:rsidRDefault="002D5441" w:rsidP="00A63B0C">
            <w:pPr>
              <w:tabs>
                <w:tab w:val="right" w:pos="1822"/>
              </w:tabs>
              <w:spacing w:before="120" w:after="0" w:line="240" w:lineRule="auto"/>
              <w:rPr>
                <w:rFonts w:eastAsia="Calibri" w:cs="Times New Roman"/>
                <w:sz w:val="20"/>
                <w:szCs w:val="20"/>
              </w:rPr>
            </w:pPr>
            <w:r w:rsidRPr="009F58AE">
              <w:rPr>
                <w:sz w:val="20"/>
                <w:szCs w:val="20"/>
              </w:rPr>
              <w:t xml:space="preserve">Selecciona el material básico de laboratorio, utilizándolo para realizar diferentes tipos de medidas y argumentando el proceso seguido </w:t>
            </w:r>
            <w:r w:rsidRPr="009F58AE">
              <w:rPr>
                <w:rFonts w:eastAsia="Calibri" w:cs="Times New Roman"/>
                <w:sz w:val="20"/>
                <w:szCs w:val="20"/>
              </w:rPr>
              <w:t xml:space="preserve">con algunos errores. </w:t>
            </w:r>
          </w:p>
        </w:tc>
        <w:tc>
          <w:tcPr>
            <w:tcW w:w="1559" w:type="dxa"/>
            <w:tcBorders>
              <w:top w:val="single" w:sz="4" w:space="0" w:color="A6A6A6"/>
            </w:tcBorders>
            <w:shd w:val="clear" w:color="auto" w:fill="auto"/>
          </w:tcPr>
          <w:p w:rsidR="002D5441" w:rsidRPr="009F58AE" w:rsidRDefault="002D5441" w:rsidP="00A63B0C">
            <w:pPr>
              <w:tabs>
                <w:tab w:val="right" w:pos="1822"/>
              </w:tabs>
              <w:spacing w:before="120" w:after="0" w:line="240" w:lineRule="auto"/>
              <w:rPr>
                <w:rFonts w:eastAsia="Calibri" w:cs="Times New Roman"/>
                <w:sz w:val="20"/>
                <w:szCs w:val="20"/>
              </w:rPr>
            </w:pPr>
            <w:r w:rsidRPr="009F58AE">
              <w:rPr>
                <w:sz w:val="20"/>
                <w:szCs w:val="20"/>
              </w:rPr>
              <w:t xml:space="preserve">Selecciona el material básico de laboratorio, utilizándolo para realizar diferentes tipos de medidas y </w:t>
            </w:r>
            <w:r w:rsidRPr="009F58AE">
              <w:rPr>
                <w:rFonts w:eastAsia="Calibri" w:cs="Times New Roman"/>
                <w:sz w:val="20"/>
                <w:szCs w:val="20"/>
              </w:rPr>
              <w:t>cometiendo muchos errores y sin argumentar el proceso seguido.</w:t>
            </w:r>
          </w:p>
        </w:tc>
        <w:tc>
          <w:tcPr>
            <w:tcW w:w="1276" w:type="dxa"/>
            <w:tcBorders>
              <w:top w:val="single" w:sz="4" w:space="0" w:color="A6A6A6"/>
            </w:tcBorders>
            <w:shd w:val="clear" w:color="auto" w:fill="auto"/>
          </w:tcPr>
          <w:p w:rsidR="002D5441" w:rsidRPr="009F58AE" w:rsidRDefault="002D5441"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2D5441" w:rsidRPr="009F58AE" w:rsidRDefault="002D5441" w:rsidP="00A63B0C">
            <w:pPr>
              <w:tabs>
                <w:tab w:val="right" w:pos="1822"/>
              </w:tabs>
              <w:spacing w:before="120" w:after="0" w:line="240" w:lineRule="auto"/>
              <w:rPr>
                <w:rFonts w:eastAsia="Calibri" w:cs="Times New Roman"/>
                <w:sz w:val="20"/>
                <w:szCs w:val="20"/>
              </w:rPr>
            </w:pPr>
          </w:p>
        </w:tc>
      </w:tr>
      <w:tr w:rsidR="00A63B0C" w:rsidRPr="009F58AE" w:rsidTr="007B7916">
        <w:trPr>
          <w:trHeight w:val="424"/>
        </w:trPr>
        <w:tc>
          <w:tcPr>
            <w:tcW w:w="1809" w:type="dxa"/>
            <w:tcBorders>
              <w:top w:val="single" w:sz="4" w:space="0" w:color="A6A6A6"/>
            </w:tcBorders>
            <w:shd w:val="clear" w:color="auto" w:fill="auto"/>
          </w:tcPr>
          <w:p w:rsidR="00A63B0C" w:rsidRPr="009F58AE" w:rsidRDefault="00FC5792" w:rsidP="00A63B0C">
            <w:pPr>
              <w:autoSpaceDE w:val="0"/>
              <w:autoSpaceDN w:val="0"/>
              <w:adjustRightInd w:val="0"/>
              <w:rPr>
                <w:sz w:val="20"/>
                <w:szCs w:val="20"/>
              </w:rPr>
            </w:pPr>
            <w:r w:rsidRPr="009F58AE">
              <w:rPr>
                <w:sz w:val="20"/>
                <w:szCs w:val="20"/>
              </w:rPr>
              <w:t>9</w:t>
            </w:r>
            <w:r w:rsidR="00A63B0C" w:rsidRPr="009F58AE">
              <w:rPr>
                <w:sz w:val="20"/>
                <w:szCs w:val="20"/>
              </w:rPr>
              <w:t>.1. Busca, selecciona e interpreta la información científica a partir de diversas fuentes.</w:t>
            </w:r>
          </w:p>
        </w:tc>
        <w:tc>
          <w:tcPr>
            <w:tcW w:w="1418" w:type="dxa"/>
            <w:tcBorders>
              <w:top w:val="single" w:sz="4" w:space="0" w:color="A6A6A6"/>
            </w:tcBorders>
            <w:shd w:val="clear" w:color="auto" w:fill="auto"/>
          </w:tcPr>
          <w:p w:rsidR="00A63B0C" w:rsidRPr="009F58AE" w:rsidRDefault="00A63B0C" w:rsidP="00A63B0C">
            <w:pPr>
              <w:rPr>
                <w:sz w:val="20"/>
                <w:szCs w:val="20"/>
              </w:rPr>
            </w:pPr>
            <w:r w:rsidRPr="009F58AE">
              <w:rPr>
                <w:sz w:val="20"/>
                <w:szCs w:val="20"/>
              </w:rPr>
              <w:t>Tarea de investigación</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la información adecuada.</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la información con algunos errores.</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la información con muchos errores.</w:t>
            </w:r>
          </w:p>
        </w:tc>
        <w:tc>
          <w:tcPr>
            <w:tcW w:w="1276"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p>
        </w:tc>
      </w:tr>
    </w:tbl>
    <w:p w:rsidR="009476CD" w:rsidRPr="009F58AE" w:rsidRDefault="00A63B0C">
      <w:pPr>
        <w:rPr>
          <w:rFonts w:eastAsia="Calibri" w:cs="Times New Roman"/>
          <w:b/>
          <w:lang w:eastAsia="ar-SA"/>
        </w:rPr>
      </w:pPr>
      <w:r w:rsidRPr="009F58AE">
        <w:rPr>
          <w:sz w:val="20"/>
          <w:szCs w:val="20"/>
        </w:rPr>
        <w:t>*Los números corresponden a las actividades del LA</w:t>
      </w:r>
      <w:r w:rsidR="009476CD" w:rsidRPr="009F58AE">
        <w:rPr>
          <w:b/>
        </w:rPr>
        <w:br w:type="page"/>
      </w:r>
    </w:p>
    <w:p w:rsidR="008B327B" w:rsidRPr="009F58AE" w:rsidRDefault="008B327B" w:rsidP="009476CD">
      <w:pPr>
        <w:shd w:val="clear" w:color="auto" w:fill="FFFFFF"/>
        <w:rPr>
          <w:b/>
          <w:sz w:val="50"/>
          <w:szCs w:val="50"/>
        </w:rPr>
      </w:pPr>
      <w:r w:rsidRPr="009F58AE">
        <w:rPr>
          <w:b/>
          <w:sz w:val="50"/>
          <w:szCs w:val="50"/>
        </w:rPr>
        <w:lastRenderedPageBreak/>
        <w:t>Unidad 2. ALIMENTACIÓN Y NUTRICIÓN</w:t>
      </w:r>
    </w:p>
    <w:p w:rsidR="008B327B" w:rsidRPr="009F58AE" w:rsidRDefault="008B327B" w:rsidP="008B327B">
      <w:pPr>
        <w:spacing w:after="0" w:line="240" w:lineRule="auto"/>
        <w:rPr>
          <w:rFonts w:cs="Times New Roman"/>
          <w:b/>
        </w:rPr>
      </w:pPr>
    </w:p>
    <w:p w:rsidR="008B327B" w:rsidRPr="009F58AE" w:rsidRDefault="008B327B" w:rsidP="008B327B">
      <w:pPr>
        <w:rPr>
          <w:b/>
          <w:sz w:val="28"/>
          <w:szCs w:val="28"/>
        </w:rPr>
      </w:pPr>
      <w:r w:rsidRPr="009F58AE">
        <w:rPr>
          <w:b/>
          <w:sz w:val="28"/>
          <w:szCs w:val="28"/>
        </w:rPr>
        <w:t>Objetivos</w:t>
      </w:r>
    </w:p>
    <w:p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Discriminar el proceso de nutrición del de alimentación. </w:t>
      </w:r>
    </w:p>
    <w:p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Relacionar cada nutriente con la función que desempeña en el organismo.  </w:t>
      </w:r>
    </w:p>
    <w:p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Reconocer las categorías de alimentos y la cantidad relativa que necesitamos de cada una. </w:t>
      </w:r>
    </w:p>
    <w:p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Analizar y comparar diferentes tipos de dietas. </w:t>
      </w:r>
    </w:p>
    <w:p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Reconocer hábitos nutricionales saludables. </w:t>
      </w:r>
    </w:p>
    <w:p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Diseñar y elaborar dietas equilibradas a partir de los diferentes grupos de alimentos. </w:t>
      </w:r>
    </w:p>
    <w:p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Conocer los principales trastornos derivados de una nutrición incorrecta. </w:t>
      </w:r>
    </w:p>
    <w:p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Realizar una tarea de investigación.</w:t>
      </w:r>
    </w:p>
    <w:p w:rsidR="008B327B" w:rsidRPr="009F58AE" w:rsidRDefault="008B327B" w:rsidP="008B327B">
      <w:pPr>
        <w:rPr>
          <w:b/>
          <w:sz w:val="28"/>
          <w:szCs w:val="28"/>
        </w:rPr>
      </w:pPr>
      <w:r w:rsidRPr="009F58AE">
        <w:rPr>
          <w:b/>
          <w:sz w:val="28"/>
          <w:szCs w:val="28"/>
        </w:rPr>
        <w:t>Programación didáctica de la unidad</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410"/>
        <w:gridCol w:w="1842"/>
        <w:gridCol w:w="1701"/>
        <w:gridCol w:w="1560"/>
      </w:tblGrid>
      <w:tr w:rsidR="008B0913" w:rsidRPr="009F58AE" w:rsidTr="00BF3AEF">
        <w:tc>
          <w:tcPr>
            <w:tcW w:w="1526" w:type="dxa"/>
          </w:tcPr>
          <w:p w:rsidR="008B0913" w:rsidRPr="009F58AE" w:rsidRDefault="009476CD" w:rsidP="009476CD">
            <w:pPr>
              <w:suppressAutoHyphens/>
              <w:jc w:val="center"/>
              <w:rPr>
                <w:rFonts w:eastAsia="Calibri" w:cs="Arial"/>
                <w:b/>
              </w:rPr>
            </w:pPr>
            <w:r w:rsidRPr="009F58AE">
              <w:rPr>
                <w:rFonts w:eastAsia="Calibri" w:cs="Arial"/>
                <w:b/>
              </w:rPr>
              <w:t>Contenidos</w:t>
            </w:r>
          </w:p>
        </w:tc>
        <w:tc>
          <w:tcPr>
            <w:tcW w:w="2410" w:type="dxa"/>
          </w:tcPr>
          <w:p w:rsidR="008B0913" w:rsidRPr="009F58AE" w:rsidRDefault="009476CD" w:rsidP="009476CD">
            <w:pPr>
              <w:suppressAutoHyphens/>
              <w:jc w:val="center"/>
              <w:rPr>
                <w:rFonts w:eastAsia="Calibri" w:cs="Arial"/>
                <w:b/>
              </w:rPr>
            </w:pPr>
            <w:r w:rsidRPr="009F58AE">
              <w:rPr>
                <w:rFonts w:eastAsia="Calibri" w:cs="Arial"/>
                <w:b/>
              </w:rPr>
              <w:t>Criterios de evaluación</w:t>
            </w:r>
          </w:p>
        </w:tc>
        <w:tc>
          <w:tcPr>
            <w:tcW w:w="1842" w:type="dxa"/>
          </w:tcPr>
          <w:p w:rsidR="008B0913" w:rsidRPr="009F58AE" w:rsidRDefault="009476CD" w:rsidP="009476CD">
            <w:pPr>
              <w:suppressAutoHyphens/>
              <w:jc w:val="center"/>
              <w:rPr>
                <w:rFonts w:eastAsia="Calibri" w:cs="Arial"/>
                <w:b/>
              </w:rPr>
            </w:pPr>
            <w:r w:rsidRPr="009F58AE">
              <w:rPr>
                <w:rFonts w:eastAsia="Calibri" w:cs="Arial"/>
                <w:b/>
              </w:rPr>
              <w:t>Estándares de aprendizaje</w:t>
            </w:r>
          </w:p>
        </w:tc>
        <w:tc>
          <w:tcPr>
            <w:tcW w:w="1701" w:type="dxa"/>
          </w:tcPr>
          <w:p w:rsidR="008B0913" w:rsidRPr="009F58AE" w:rsidRDefault="009476CD" w:rsidP="009476CD">
            <w:pPr>
              <w:suppressAutoHyphens/>
              <w:jc w:val="center"/>
              <w:rPr>
                <w:rFonts w:eastAsia="Calibri" w:cs="Arial"/>
                <w:b/>
              </w:rPr>
            </w:pPr>
            <w:r w:rsidRPr="009F58AE">
              <w:rPr>
                <w:rFonts w:cs="Times New Roman"/>
                <w:b/>
                <w:bCs/>
              </w:rPr>
              <w:t>Instrumentos de evaluación (actividades del LA)</w:t>
            </w:r>
          </w:p>
        </w:tc>
        <w:tc>
          <w:tcPr>
            <w:tcW w:w="1560" w:type="dxa"/>
          </w:tcPr>
          <w:p w:rsidR="008B0913" w:rsidRPr="009F58AE" w:rsidRDefault="009476CD" w:rsidP="009476CD">
            <w:pPr>
              <w:jc w:val="center"/>
              <w:rPr>
                <w:rFonts w:cs="Arial"/>
                <w:b/>
              </w:rPr>
            </w:pPr>
            <w:r w:rsidRPr="009F58AE">
              <w:rPr>
                <w:rFonts w:cs="Arial"/>
                <w:b/>
              </w:rPr>
              <w:t>Competencias clave</w:t>
            </w:r>
          </w:p>
        </w:tc>
      </w:tr>
      <w:tr w:rsidR="008B0913" w:rsidRPr="009F58AE" w:rsidTr="00BF3AEF">
        <w:trPr>
          <w:trHeight w:val="1089"/>
        </w:trPr>
        <w:tc>
          <w:tcPr>
            <w:tcW w:w="1526" w:type="dxa"/>
            <w:vMerge w:val="restart"/>
          </w:tcPr>
          <w:p w:rsidR="008B0913" w:rsidRPr="009F58AE" w:rsidRDefault="008B0913" w:rsidP="00A63B0C">
            <w:pPr>
              <w:rPr>
                <w:rFonts w:cs="Arial"/>
                <w:b/>
              </w:rPr>
            </w:pPr>
            <w:r w:rsidRPr="009F58AE">
              <w:rPr>
                <w:rFonts w:cs="Arial"/>
                <w:b/>
              </w:rPr>
              <w:t>Alimentos y nutrientes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Glúcidos o hidratos de carbono.</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Lípidos.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Proteínas.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Sales minerales.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Agua.</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Vitaminas.</w:t>
            </w:r>
          </w:p>
        </w:tc>
        <w:tc>
          <w:tcPr>
            <w:tcW w:w="2410" w:type="dxa"/>
          </w:tcPr>
          <w:p w:rsidR="008B0913" w:rsidRPr="009F58AE" w:rsidRDefault="008B0913" w:rsidP="00A63B0C">
            <w:pPr>
              <w:suppressAutoHyphens/>
              <w:jc w:val="both"/>
              <w:rPr>
                <w:rFonts w:eastAsia="Calibri" w:cs="Arial"/>
              </w:rPr>
            </w:pPr>
            <w:r w:rsidRPr="009F58AE">
              <w:rPr>
                <w:rFonts w:cs="Arial"/>
              </w:rPr>
              <w:t>1. Reconocer la diferencia entre alimentación y nutrición.</w:t>
            </w:r>
          </w:p>
        </w:tc>
        <w:tc>
          <w:tcPr>
            <w:tcW w:w="1842" w:type="dxa"/>
          </w:tcPr>
          <w:p w:rsidR="008B0913" w:rsidRPr="009F58AE" w:rsidRDefault="008B0913" w:rsidP="00A63B0C">
            <w:pPr>
              <w:suppressAutoHyphens/>
              <w:jc w:val="both"/>
              <w:rPr>
                <w:rFonts w:eastAsia="Calibri" w:cs="Arial"/>
              </w:rPr>
            </w:pPr>
            <w:r w:rsidRPr="009F58AE">
              <w:rPr>
                <w:rFonts w:cs="Arial"/>
              </w:rPr>
              <w:t xml:space="preserve">1.1 Discrimina el proceso de nutrición del de la alimentación. </w:t>
            </w:r>
          </w:p>
        </w:tc>
        <w:tc>
          <w:tcPr>
            <w:tcW w:w="1701" w:type="dxa"/>
          </w:tcPr>
          <w:p w:rsidR="008B0913" w:rsidRPr="009F58AE" w:rsidRDefault="008B0913" w:rsidP="00A63B0C">
            <w:pPr>
              <w:suppressAutoHyphens/>
              <w:jc w:val="both"/>
              <w:rPr>
                <w:rFonts w:eastAsia="Calibri" w:cs="Arial"/>
              </w:rPr>
            </w:pPr>
            <w:r w:rsidRPr="009F58AE">
              <w:rPr>
                <w:rFonts w:eastAsia="Calibri" w:cs="Arial"/>
              </w:rPr>
              <w:t>1, 43</w:t>
            </w:r>
          </w:p>
        </w:tc>
        <w:tc>
          <w:tcPr>
            <w:tcW w:w="1560" w:type="dxa"/>
          </w:tcPr>
          <w:p w:rsidR="008B0913" w:rsidRPr="009F58AE" w:rsidRDefault="008B0913" w:rsidP="00A63B0C">
            <w:pPr>
              <w:jc w:val="both"/>
              <w:rPr>
                <w:rFonts w:cs="Arial"/>
              </w:rPr>
            </w:pPr>
            <w:r w:rsidRPr="009F58AE">
              <w:rPr>
                <w:rFonts w:cs="Arial"/>
              </w:rPr>
              <w:t>CCL</w:t>
            </w:r>
          </w:p>
          <w:p w:rsidR="008B0913" w:rsidRPr="009F58AE" w:rsidRDefault="008B0913" w:rsidP="00A63B0C">
            <w:pPr>
              <w:suppressAutoHyphens/>
              <w:jc w:val="both"/>
              <w:rPr>
                <w:rFonts w:eastAsia="Calibri" w:cs="Arial"/>
              </w:rPr>
            </w:pPr>
            <w:r w:rsidRPr="009F58AE">
              <w:rPr>
                <w:rFonts w:cs="Arial"/>
              </w:rPr>
              <w:t>CMCCT</w:t>
            </w:r>
          </w:p>
        </w:tc>
      </w:tr>
      <w:tr w:rsidR="008B0913" w:rsidRPr="009F58AE" w:rsidTr="00BF3AEF">
        <w:trPr>
          <w:trHeight w:val="1088"/>
        </w:trPr>
        <w:tc>
          <w:tcPr>
            <w:tcW w:w="1526" w:type="dxa"/>
            <w:vMerge/>
          </w:tcPr>
          <w:p w:rsidR="008B0913" w:rsidRPr="009F58AE" w:rsidRDefault="008B0913" w:rsidP="003874AA">
            <w:pPr>
              <w:pStyle w:val="Prrafodelista"/>
              <w:numPr>
                <w:ilvl w:val="0"/>
                <w:numId w:val="1"/>
              </w:numPr>
              <w:spacing w:after="0" w:line="240" w:lineRule="auto"/>
              <w:ind w:left="0"/>
              <w:jc w:val="both"/>
              <w:rPr>
                <w:rFonts w:asciiTheme="minorHAnsi" w:hAnsiTheme="minorHAnsi" w:cs="Arial"/>
              </w:rPr>
            </w:pPr>
          </w:p>
        </w:tc>
        <w:tc>
          <w:tcPr>
            <w:tcW w:w="2410" w:type="dxa"/>
          </w:tcPr>
          <w:p w:rsidR="008B0913" w:rsidRPr="009F58AE" w:rsidRDefault="008B0913" w:rsidP="00A63B0C">
            <w:pPr>
              <w:suppressAutoHyphens/>
              <w:jc w:val="both"/>
              <w:rPr>
                <w:rFonts w:cs="Arial"/>
              </w:rPr>
            </w:pPr>
            <w:r w:rsidRPr="009F58AE">
              <w:rPr>
                <w:rFonts w:cs="Arial"/>
              </w:rPr>
              <w:t>2. Diferenciar los principales nutrientes y sus funciones básicas.</w:t>
            </w:r>
          </w:p>
        </w:tc>
        <w:tc>
          <w:tcPr>
            <w:tcW w:w="1842" w:type="dxa"/>
          </w:tcPr>
          <w:p w:rsidR="008B0913" w:rsidRPr="009F58AE" w:rsidRDefault="008B0913" w:rsidP="00A63B0C">
            <w:pPr>
              <w:suppressAutoHyphens/>
              <w:jc w:val="both"/>
              <w:rPr>
                <w:rFonts w:cs="Arial"/>
              </w:rPr>
            </w:pPr>
            <w:r w:rsidRPr="009F58AE">
              <w:rPr>
                <w:rFonts w:cs="Arial"/>
              </w:rPr>
              <w:t>2.1 Relaciona cada nutriente con la función que desempeña en el organismo.</w:t>
            </w:r>
          </w:p>
        </w:tc>
        <w:tc>
          <w:tcPr>
            <w:tcW w:w="1701" w:type="dxa"/>
          </w:tcPr>
          <w:p w:rsidR="008B0913" w:rsidRPr="009F58AE" w:rsidRDefault="008B0913" w:rsidP="00A63B0C">
            <w:pPr>
              <w:suppressAutoHyphens/>
              <w:jc w:val="both"/>
              <w:rPr>
                <w:rFonts w:eastAsia="Calibri" w:cs="Arial"/>
              </w:rPr>
            </w:pPr>
            <w:r w:rsidRPr="009F58AE">
              <w:rPr>
                <w:rFonts w:eastAsia="Calibri" w:cs="Arial"/>
              </w:rPr>
              <w:t>2, 3, 4, 5, 6, 7, 8, 9, 10, 44, 45, 46, 47, 48</w:t>
            </w:r>
          </w:p>
        </w:tc>
        <w:tc>
          <w:tcPr>
            <w:tcW w:w="1560" w:type="dxa"/>
          </w:tcPr>
          <w:p w:rsidR="008B0913" w:rsidRPr="009F58AE" w:rsidRDefault="008B0913" w:rsidP="00A63B0C">
            <w:pPr>
              <w:jc w:val="both"/>
              <w:rPr>
                <w:rFonts w:cs="Arial"/>
              </w:rPr>
            </w:pPr>
            <w:r w:rsidRPr="009F58AE">
              <w:rPr>
                <w:rFonts w:cs="Arial"/>
              </w:rPr>
              <w:t>CCL</w:t>
            </w:r>
          </w:p>
          <w:p w:rsidR="008B0913" w:rsidRPr="009F58AE" w:rsidRDefault="008B0913" w:rsidP="00A63B0C">
            <w:pPr>
              <w:jc w:val="both"/>
              <w:rPr>
                <w:rFonts w:cs="Arial"/>
              </w:rPr>
            </w:pPr>
            <w:r w:rsidRPr="009F58AE">
              <w:rPr>
                <w:rFonts w:cs="Arial"/>
              </w:rPr>
              <w:t>CMCCT</w:t>
            </w:r>
          </w:p>
          <w:p w:rsidR="008B0913" w:rsidRPr="009F58AE" w:rsidRDefault="008B0913" w:rsidP="00A63B0C">
            <w:pPr>
              <w:jc w:val="both"/>
              <w:rPr>
                <w:rFonts w:cs="Arial"/>
              </w:rPr>
            </w:pPr>
            <w:r w:rsidRPr="009F58AE">
              <w:rPr>
                <w:rFonts w:cs="Arial"/>
              </w:rPr>
              <w:t>CAA</w:t>
            </w:r>
          </w:p>
          <w:p w:rsidR="008B0913" w:rsidRPr="009F58AE" w:rsidRDefault="008B0913" w:rsidP="00A63B0C">
            <w:pPr>
              <w:jc w:val="both"/>
              <w:rPr>
                <w:rFonts w:cs="Arial"/>
              </w:rPr>
            </w:pPr>
            <w:r w:rsidRPr="009F58AE">
              <w:rPr>
                <w:rFonts w:cs="Arial"/>
              </w:rPr>
              <w:t>CSC</w:t>
            </w:r>
          </w:p>
        </w:tc>
      </w:tr>
      <w:tr w:rsidR="008B0913" w:rsidRPr="009F58AE" w:rsidTr="00BF3AEF">
        <w:trPr>
          <w:trHeight w:val="1038"/>
        </w:trPr>
        <w:tc>
          <w:tcPr>
            <w:tcW w:w="1526" w:type="dxa"/>
            <w:vMerge w:val="restart"/>
          </w:tcPr>
          <w:p w:rsidR="008B0913" w:rsidRPr="009F58AE" w:rsidRDefault="008B0913" w:rsidP="00A63B0C">
            <w:pPr>
              <w:rPr>
                <w:rFonts w:cs="Arial"/>
                <w:b/>
              </w:rPr>
            </w:pPr>
            <w:r w:rsidRPr="009F58AE">
              <w:rPr>
                <w:rFonts w:cs="Arial"/>
                <w:b/>
              </w:rPr>
              <w:t>Las necesidades nutricionales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Necesidades estructural</w:t>
            </w:r>
            <w:r w:rsidRPr="009F58AE">
              <w:rPr>
                <w:rFonts w:asciiTheme="minorHAnsi" w:hAnsiTheme="minorHAnsi" w:cs="Arial"/>
              </w:rPr>
              <w:lastRenderedPageBreak/>
              <w:t>es.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Necesidades energéticas.</w:t>
            </w:r>
          </w:p>
        </w:tc>
        <w:tc>
          <w:tcPr>
            <w:tcW w:w="2410" w:type="dxa"/>
            <w:vMerge w:val="restart"/>
          </w:tcPr>
          <w:p w:rsidR="008B0913" w:rsidRPr="009F58AE" w:rsidRDefault="008B0913" w:rsidP="00A63B0C">
            <w:pPr>
              <w:suppressAutoHyphens/>
              <w:jc w:val="both"/>
              <w:rPr>
                <w:rFonts w:eastAsia="Calibri" w:cs="Arial"/>
              </w:rPr>
            </w:pPr>
            <w:r w:rsidRPr="009F58AE">
              <w:rPr>
                <w:rFonts w:cs="Arial"/>
              </w:rPr>
              <w:lastRenderedPageBreak/>
              <w:t>3. Relacionar las funciones de los nutrientes con las necesidades nutricionales del ser humano.</w:t>
            </w:r>
          </w:p>
        </w:tc>
        <w:tc>
          <w:tcPr>
            <w:tcW w:w="1842" w:type="dxa"/>
          </w:tcPr>
          <w:p w:rsidR="008B0913" w:rsidRPr="009F58AE" w:rsidRDefault="008B0913" w:rsidP="00A63B0C">
            <w:pPr>
              <w:suppressAutoHyphens/>
              <w:jc w:val="both"/>
              <w:rPr>
                <w:rFonts w:eastAsia="Calibri" w:cs="Arial"/>
              </w:rPr>
            </w:pPr>
            <w:r w:rsidRPr="009F58AE">
              <w:rPr>
                <w:rFonts w:eastAsia="Calibri" w:cs="Arial"/>
              </w:rPr>
              <w:t>3.1 Identifica los nutrientes necesarios para cubrir diferentes necesidades metabólicas.</w:t>
            </w:r>
          </w:p>
        </w:tc>
        <w:tc>
          <w:tcPr>
            <w:tcW w:w="1701" w:type="dxa"/>
          </w:tcPr>
          <w:p w:rsidR="008B0913" w:rsidRPr="009F58AE" w:rsidRDefault="008B0913" w:rsidP="00A63B0C">
            <w:pPr>
              <w:suppressAutoHyphens/>
              <w:jc w:val="both"/>
              <w:rPr>
                <w:rFonts w:eastAsia="Calibri" w:cs="Arial"/>
              </w:rPr>
            </w:pPr>
            <w:r w:rsidRPr="009F58AE">
              <w:rPr>
                <w:rFonts w:eastAsia="Calibri" w:cs="Arial"/>
              </w:rPr>
              <w:t>13, 14, 15, 16, 50</w:t>
            </w:r>
          </w:p>
        </w:tc>
        <w:tc>
          <w:tcPr>
            <w:tcW w:w="1560" w:type="dxa"/>
            <w:vMerge w:val="restart"/>
          </w:tcPr>
          <w:p w:rsidR="008B0913" w:rsidRPr="009F58AE" w:rsidRDefault="008B0913" w:rsidP="00A63B0C">
            <w:pPr>
              <w:jc w:val="both"/>
              <w:rPr>
                <w:rFonts w:cs="Arial"/>
              </w:rPr>
            </w:pPr>
            <w:r w:rsidRPr="009F58AE">
              <w:rPr>
                <w:rFonts w:cs="Arial"/>
              </w:rPr>
              <w:t>CCL</w:t>
            </w:r>
          </w:p>
          <w:p w:rsidR="008B0913" w:rsidRPr="009F58AE" w:rsidRDefault="008B0913" w:rsidP="00A63B0C">
            <w:pPr>
              <w:suppressAutoHyphens/>
              <w:jc w:val="both"/>
              <w:rPr>
                <w:rFonts w:cs="Arial"/>
              </w:rPr>
            </w:pPr>
            <w:r w:rsidRPr="009F58AE">
              <w:rPr>
                <w:rFonts w:cs="Arial"/>
              </w:rPr>
              <w:t>CMCCT</w:t>
            </w:r>
          </w:p>
          <w:p w:rsidR="008B0913" w:rsidRPr="009F58AE" w:rsidRDefault="008B0913" w:rsidP="00A63B0C">
            <w:pPr>
              <w:suppressAutoHyphens/>
              <w:jc w:val="both"/>
              <w:rPr>
                <w:rFonts w:cs="Arial"/>
              </w:rPr>
            </w:pPr>
            <w:r w:rsidRPr="009F58AE">
              <w:rPr>
                <w:rFonts w:cs="Arial"/>
              </w:rPr>
              <w:t>CAA</w:t>
            </w:r>
          </w:p>
          <w:p w:rsidR="008B0913" w:rsidRPr="009F58AE" w:rsidRDefault="008B0913" w:rsidP="00A63B0C">
            <w:pPr>
              <w:suppressAutoHyphens/>
              <w:jc w:val="both"/>
              <w:rPr>
                <w:rFonts w:eastAsia="Calibri" w:cs="Arial"/>
              </w:rPr>
            </w:pPr>
            <w:r w:rsidRPr="009F58AE">
              <w:rPr>
                <w:rFonts w:cs="Arial"/>
              </w:rPr>
              <w:t>CSC</w:t>
            </w:r>
          </w:p>
        </w:tc>
      </w:tr>
      <w:tr w:rsidR="008B0913" w:rsidRPr="009F58AE" w:rsidTr="00BF3AEF">
        <w:trPr>
          <w:trHeight w:val="1038"/>
        </w:trPr>
        <w:tc>
          <w:tcPr>
            <w:tcW w:w="1526" w:type="dxa"/>
            <w:vMerge/>
          </w:tcPr>
          <w:p w:rsidR="008B0913" w:rsidRPr="009F58AE" w:rsidRDefault="008B0913"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rsidR="008B0913" w:rsidRPr="009F58AE" w:rsidRDefault="008B0913" w:rsidP="00A63B0C">
            <w:pPr>
              <w:suppressAutoHyphens/>
              <w:jc w:val="both"/>
              <w:rPr>
                <w:rFonts w:cs="Arial"/>
              </w:rPr>
            </w:pPr>
          </w:p>
        </w:tc>
        <w:tc>
          <w:tcPr>
            <w:tcW w:w="1842" w:type="dxa"/>
          </w:tcPr>
          <w:p w:rsidR="008B0913" w:rsidRPr="009F58AE" w:rsidRDefault="008B0913" w:rsidP="00A63B0C">
            <w:pPr>
              <w:suppressAutoHyphens/>
              <w:jc w:val="both"/>
              <w:rPr>
                <w:rFonts w:eastAsia="Calibri" w:cs="Arial"/>
              </w:rPr>
            </w:pPr>
            <w:r w:rsidRPr="009F58AE">
              <w:rPr>
                <w:rFonts w:eastAsia="Calibri" w:cs="Arial"/>
              </w:rPr>
              <w:t>3.2 Realiza cálculos sencillos del metabolismo basal.</w:t>
            </w:r>
          </w:p>
        </w:tc>
        <w:tc>
          <w:tcPr>
            <w:tcW w:w="1701" w:type="dxa"/>
          </w:tcPr>
          <w:p w:rsidR="008B0913" w:rsidRPr="009F58AE" w:rsidRDefault="008B0913" w:rsidP="00A63B0C">
            <w:pPr>
              <w:suppressAutoHyphens/>
              <w:jc w:val="both"/>
              <w:rPr>
                <w:rFonts w:eastAsia="Calibri" w:cs="Arial"/>
              </w:rPr>
            </w:pPr>
            <w:r w:rsidRPr="009F58AE">
              <w:rPr>
                <w:rFonts w:eastAsia="Calibri" w:cs="Arial"/>
              </w:rPr>
              <w:t>11, 12, 49, 51, 52</w:t>
            </w:r>
          </w:p>
        </w:tc>
        <w:tc>
          <w:tcPr>
            <w:tcW w:w="1560" w:type="dxa"/>
            <w:vMerge/>
          </w:tcPr>
          <w:p w:rsidR="008B0913" w:rsidRPr="009F58AE" w:rsidRDefault="008B0913" w:rsidP="00A63B0C">
            <w:pPr>
              <w:jc w:val="both"/>
              <w:rPr>
                <w:rFonts w:cs="Arial"/>
              </w:rPr>
            </w:pPr>
          </w:p>
        </w:tc>
      </w:tr>
      <w:tr w:rsidR="006A6EAA" w:rsidRPr="009F58AE" w:rsidTr="00BF3AEF">
        <w:trPr>
          <w:trHeight w:val="1120"/>
        </w:trPr>
        <w:tc>
          <w:tcPr>
            <w:tcW w:w="1526" w:type="dxa"/>
            <w:vMerge w:val="restart"/>
          </w:tcPr>
          <w:p w:rsidR="006A6EAA" w:rsidRPr="009F58AE" w:rsidRDefault="006A6EAA" w:rsidP="00A63B0C">
            <w:pPr>
              <w:rPr>
                <w:rFonts w:cs="Arial"/>
                <w:b/>
              </w:rPr>
            </w:pPr>
            <w:r w:rsidRPr="009F58AE">
              <w:rPr>
                <w:rFonts w:cs="Arial"/>
                <w:b/>
              </w:rPr>
              <w:lastRenderedPageBreak/>
              <w:t>Las dietas</w:t>
            </w:r>
          </w:p>
          <w:p w:rsidR="006A6EAA" w:rsidRPr="009F58AE" w:rsidRDefault="006A6EAA"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La dieta equilibrada.</w:t>
            </w:r>
          </w:p>
          <w:p w:rsidR="006A6EAA" w:rsidRPr="009F58AE" w:rsidRDefault="006A6EAA"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La dieta mediterránea.</w:t>
            </w:r>
          </w:p>
          <w:p w:rsidR="006A6EAA" w:rsidRPr="009F58AE" w:rsidRDefault="006A6EAA"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Dietas especiales.</w:t>
            </w:r>
          </w:p>
        </w:tc>
        <w:tc>
          <w:tcPr>
            <w:tcW w:w="2410" w:type="dxa"/>
            <w:vMerge w:val="restart"/>
          </w:tcPr>
          <w:p w:rsidR="006A6EAA" w:rsidRPr="009F58AE" w:rsidRDefault="006A6EAA" w:rsidP="00A63B0C">
            <w:pPr>
              <w:suppressAutoHyphens/>
              <w:jc w:val="both"/>
              <w:rPr>
                <w:rFonts w:cs="Arial"/>
              </w:rPr>
            </w:pPr>
            <w:r w:rsidRPr="009F58AE">
              <w:rPr>
                <w:rFonts w:cs="Arial"/>
              </w:rPr>
              <w:t xml:space="preserve">4. Relacionar las dietas con la salud, a través de ejemplos prácticos. </w:t>
            </w:r>
          </w:p>
          <w:p w:rsidR="006A6EAA" w:rsidRPr="009F58AE" w:rsidRDefault="006A6EAA" w:rsidP="00A63B0C">
            <w:pPr>
              <w:suppressAutoHyphens/>
              <w:jc w:val="both"/>
              <w:rPr>
                <w:rFonts w:cs="Arial"/>
              </w:rPr>
            </w:pPr>
          </w:p>
          <w:p w:rsidR="006A6EAA" w:rsidRPr="009F58AE" w:rsidRDefault="006A6EAA" w:rsidP="00A63B0C">
            <w:pPr>
              <w:suppressAutoHyphens/>
              <w:jc w:val="both"/>
              <w:rPr>
                <w:rFonts w:eastAsia="Calibri" w:cs="Arial"/>
              </w:rPr>
            </w:pPr>
          </w:p>
        </w:tc>
        <w:tc>
          <w:tcPr>
            <w:tcW w:w="1842" w:type="dxa"/>
          </w:tcPr>
          <w:p w:rsidR="006A6EAA" w:rsidRPr="009F58AE" w:rsidRDefault="006A6EAA" w:rsidP="00A63B0C">
            <w:pPr>
              <w:suppressAutoHyphens/>
              <w:jc w:val="both"/>
              <w:rPr>
                <w:rFonts w:eastAsia="Calibri" w:cs="Arial"/>
              </w:rPr>
            </w:pPr>
            <w:r w:rsidRPr="009F58AE">
              <w:rPr>
                <w:rFonts w:cs="Arial"/>
              </w:rPr>
              <w:t xml:space="preserve">4.1 Reconoce hábitos nutricionales saludables. </w:t>
            </w:r>
          </w:p>
        </w:tc>
        <w:tc>
          <w:tcPr>
            <w:tcW w:w="1701" w:type="dxa"/>
          </w:tcPr>
          <w:p w:rsidR="006A6EAA" w:rsidRPr="009F58AE" w:rsidRDefault="006A6EAA" w:rsidP="00A63B0C">
            <w:pPr>
              <w:suppressAutoHyphens/>
              <w:jc w:val="both"/>
              <w:rPr>
                <w:rFonts w:eastAsia="Calibri" w:cs="Arial"/>
              </w:rPr>
            </w:pPr>
            <w:r w:rsidRPr="009F58AE">
              <w:rPr>
                <w:rFonts w:eastAsia="Calibri" w:cs="Arial"/>
              </w:rPr>
              <w:t>17, 18,  21, 24, 54, 56</w:t>
            </w:r>
          </w:p>
        </w:tc>
        <w:tc>
          <w:tcPr>
            <w:tcW w:w="1560" w:type="dxa"/>
            <w:vMerge w:val="restart"/>
          </w:tcPr>
          <w:p w:rsidR="006A6EAA" w:rsidRPr="009F58AE" w:rsidRDefault="006A6EAA" w:rsidP="00A63B0C">
            <w:pPr>
              <w:jc w:val="both"/>
              <w:rPr>
                <w:rFonts w:cs="Arial"/>
              </w:rPr>
            </w:pPr>
            <w:r w:rsidRPr="009F58AE">
              <w:rPr>
                <w:rFonts w:cs="Arial"/>
              </w:rPr>
              <w:t>CCL</w:t>
            </w:r>
          </w:p>
          <w:p w:rsidR="006A6EAA" w:rsidRPr="009F58AE" w:rsidRDefault="006A6EAA" w:rsidP="00A63B0C">
            <w:pPr>
              <w:suppressAutoHyphens/>
              <w:jc w:val="both"/>
              <w:rPr>
                <w:rFonts w:cs="Arial"/>
              </w:rPr>
            </w:pPr>
            <w:r w:rsidRPr="009F58AE">
              <w:rPr>
                <w:rFonts w:cs="Arial"/>
              </w:rPr>
              <w:t>CMCCT</w:t>
            </w:r>
          </w:p>
          <w:p w:rsidR="006A6EAA" w:rsidRPr="009F58AE" w:rsidRDefault="006A6EAA" w:rsidP="00A63B0C">
            <w:pPr>
              <w:suppressAutoHyphens/>
              <w:jc w:val="both"/>
              <w:rPr>
                <w:rFonts w:cs="Arial"/>
              </w:rPr>
            </w:pPr>
            <w:r w:rsidRPr="009F58AE">
              <w:rPr>
                <w:rFonts w:cs="Arial"/>
              </w:rPr>
              <w:t>CAA</w:t>
            </w:r>
          </w:p>
          <w:p w:rsidR="006A6EAA" w:rsidRPr="009F58AE" w:rsidRDefault="006A6EAA" w:rsidP="00A63B0C">
            <w:pPr>
              <w:suppressAutoHyphens/>
              <w:jc w:val="both"/>
              <w:rPr>
                <w:rFonts w:eastAsia="Calibri" w:cs="Arial"/>
              </w:rPr>
            </w:pPr>
            <w:r w:rsidRPr="009F58AE">
              <w:rPr>
                <w:rFonts w:cs="Arial"/>
              </w:rPr>
              <w:t>CSC</w:t>
            </w:r>
          </w:p>
        </w:tc>
      </w:tr>
      <w:tr w:rsidR="006A6EAA" w:rsidRPr="009F58AE" w:rsidTr="00BF3AEF">
        <w:trPr>
          <w:trHeight w:val="1117"/>
        </w:trPr>
        <w:tc>
          <w:tcPr>
            <w:tcW w:w="1526" w:type="dxa"/>
            <w:vMerge/>
          </w:tcPr>
          <w:p w:rsidR="006A6EAA" w:rsidRPr="009F58AE" w:rsidRDefault="006A6EAA"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rsidR="006A6EAA" w:rsidRPr="009F58AE" w:rsidRDefault="006A6EAA" w:rsidP="00A63B0C">
            <w:pPr>
              <w:suppressAutoHyphens/>
              <w:jc w:val="both"/>
              <w:rPr>
                <w:rFonts w:cs="Arial"/>
              </w:rPr>
            </w:pPr>
          </w:p>
        </w:tc>
        <w:tc>
          <w:tcPr>
            <w:tcW w:w="1842" w:type="dxa"/>
          </w:tcPr>
          <w:p w:rsidR="006A6EAA" w:rsidRPr="009F58AE" w:rsidRDefault="006A6EAA" w:rsidP="00A63B0C">
            <w:pPr>
              <w:suppressAutoHyphens/>
              <w:jc w:val="both"/>
              <w:rPr>
                <w:rFonts w:cs="Arial"/>
              </w:rPr>
            </w:pPr>
            <w:r w:rsidRPr="009F58AE">
              <w:rPr>
                <w:rFonts w:cs="Arial"/>
              </w:rPr>
              <w:t>4.2 Diferencia los diferentes grupos de alimentos relacionándolos con los nutrientes y su valor calórico.</w:t>
            </w:r>
          </w:p>
        </w:tc>
        <w:tc>
          <w:tcPr>
            <w:tcW w:w="1701" w:type="dxa"/>
          </w:tcPr>
          <w:p w:rsidR="006A6EAA" w:rsidRPr="009F58AE" w:rsidRDefault="006A6EAA" w:rsidP="00A63B0C">
            <w:pPr>
              <w:suppressAutoHyphens/>
              <w:jc w:val="both"/>
              <w:rPr>
                <w:rFonts w:eastAsia="Calibri" w:cs="Arial"/>
              </w:rPr>
            </w:pPr>
            <w:r w:rsidRPr="009F58AE">
              <w:rPr>
                <w:rFonts w:eastAsia="Calibri" w:cs="Arial"/>
              </w:rPr>
              <w:t>19, 20, 26, 53, 55, 58</w:t>
            </w:r>
          </w:p>
        </w:tc>
        <w:tc>
          <w:tcPr>
            <w:tcW w:w="1560" w:type="dxa"/>
            <w:vMerge/>
          </w:tcPr>
          <w:p w:rsidR="006A6EAA" w:rsidRPr="009F58AE" w:rsidRDefault="006A6EAA" w:rsidP="00A63B0C">
            <w:pPr>
              <w:jc w:val="both"/>
              <w:rPr>
                <w:rFonts w:cs="Arial"/>
              </w:rPr>
            </w:pPr>
          </w:p>
        </w:tc>
      </w:tr>
      <w:tr w:rsidR="006A6EAA" w:rsidRPr="009F58AE" w:rsidTr="00BF3AEF">
        <w:trPr>
          <w:trHeight w:val="1117"/>
        </w:trPr>
        <w:tc>
          <w:tcPr>
            <w:tcW w:w="1526" w:type="dxa"/>
            <w:vMerge/>
          </w:tcPr>
          <w:p w:rsidR="006A6EAA" w:rsidRPr="009F58AE" w:rsidRDefault="006A6EAA"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rsidR="006A6EAA" w:rsidRPr="009F58AE" w:rsidRDefault="006A6EAA" w:rsidP="00A63B0C">
            <w:pPr>
              <w:suppressAutoHyphens/>
              <w:jc w:val="both"/>
              <w:rPr>
                <w:rFonts w:cs="Arial"/>
              </w:rPr>
            </w:pPr>
          </w:p>
        </w:tc>
        <w:tc>
          <w:tcPr>
            <w:tcW w:w="1842" w:type="dxa"/>
          </w:tcPr>
          <w:p w:rsidR="006A6EAA" w:rsidRPr="009F58AE" w:rsidRDefault="006A6EAA" w:rsidP="009430B2">
            <w:pPr>
              <w:widowControl w:val="0"/>
              <w:autoSpaceDE w:val="0"/>
              <w:autoSpaceDN w:val="0"/>
              <w:adjustRightInd w:val="0"/>
              <w:spacing w:after="0" w:line="240" w:lineRule="auto"/>
              <w:rPr>
                <w:rFonts w:cs="Times New Roman"/>
              </w:rPr>
            </w:pPr>
            <w:r w:rsidRPr="009F58AE">
              <w:rPr>
                <w:rFonts w:cs="Arial"/>
              </w:rPr>
              <w:t xml:space="preserve">4.3 </w:t>
            </w:r>
            <w:r w:rsidRPr="009F58AE">
              <w:rPr>
                <w:rFonts w:cs="Times New Roman"/>
              </w:rPr>
              <w:t>Diseña hábitos nutricionales saludables mediante la elaboración de dietas equilibradas, utilizando tablas con diferentes grupos de alimentos con los nutrientes principales presentes en ellos y su valor calórico.</w:t>
            </w:r>
          </w:p>
        </w:tc>
        <w:tc>
          <w:tcPr>
            <w:tcW w:w="1701" w:type="dxa"/>
          </w:tcPr>
          <w:p w:rsidR="006A6EAA" w:rsidRPr="009F58AE" w:rsidRDefault="006A6EAA" w:rsidP="00A63B0C">
            <w:pPr>
              <w:suppressAutoHyphens/>
              <w:jc w:val="both"/>
              <w:rPr>
                <w:rFonts w:eastAsia="Calibri" w:cs="Arial"/>
              </w:rPr>
            </w:pPr>
            <w:r w:rsidRPr="009F58AE">
              <w:rPr>
                <w:rFonts w:eastAsia="Calibri" w:cs="Arial"/>
              </w:rPr>
              <w:t>25, 57, 59, 60</w:t>
            </w:r>
          </w:p>
        </w:tc>
        <w:tc>
          <w:tcPr>
            <w:tcW w:w="1560" w:type="dxa"/>
            <w:vMerge/>
          </w:tcPr>
          <w:p w:rsidR="006A6EAA" w:rsidRPr="009F58AE" w:rsidRDefault="006A6EAA" w:rsidP="00A63B0C">
            <w:pPr>
              <w:jc w:val="both"/>
              <w:rPr>
                <w:rFonts w:cs="Arial"/>
              </w:rPr>
            </w:pPr>
          </w:p>
        </w:tc>
      </w:tr>
      <w:tr w:rsidR="006A6EAA" w:rsidRPr="009F58AE" w:rsidTr="00BF3AEF">
        <w:trPr>
          <w:trHeight w:val="1117"/>
        </w:trPr>
        <w:tc>
          <w:tcPr>
            <w:tcW w:w="1526" w:type="dxa"/>
            <w:vMerge/>
          </w:tcPr>
          <w:p w:rsidR="006A6EAA" w:rsidRPr="009F58AE" w:rsidRDefault="006A6EAA"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rsidR="006A6EAA" w:rsidRPr="009F58AE" w:rsidRDefault="006A6EAA" w:rsidP="00A63B0C">
            <w:pPr>
              <w:suppressAutoHyphens/>
              <w:jc w:val="both"/>
              <w:rPr>
                <w:rFonts w:cs="Arial"/>
              </w:rPr>
            </w:pPr>
          </w:p>
        </w:tc>
        <w:tc>
          <w:tcPr>
            <w:tcW w:w="1842" w:type="dxa"/>
          </w:tcPr>
          <w:p w:rsidR="006A6EAA" w:rsidRPr="009F58AE" w:rsidRDefault="006A6EAA" w:rsidP="00A63B0C">
            <w:pPr>
              <w:suppressAutoHyphens/>
              <w:jc w:val="both"/>
              <w:rPr>
                <w:rFonts w:cs="Arial"/>
              </w:rPr>
            </w:pPr>
            <w:r w:rsidRPr="009F58AE">
              <w:rPr>
                <w:rFonts w:cs="Arial"/>
              </w:rPr>
              <w:t>4.4 Valora la dieta mediterránea como ejemplo de dieta equilibrada y reconoce la necesidad de diseñar dietas especiales en casos concretos</w:t>
            </w:r>
          </w:p>
        </w:tc>
        <w:tc>
          <w:tcPr>
            <w:tcW w:w="1701" w:type="dxa"/>
            <w:vMerge w:val="restart"/>
          </w:tcPr>
          <w:p w:rsidR="006A6EAA" w:rsidRPr="009F58AE" w:rsidRDefault="006A6EAA" w:rsidP="00A63B0C">
            <w:pPr>
              <w:suppressAutoHyphens/>
              <w:jc w:val="both"/>
              <w:rPr>
                <w:rFonts w:eastAsia="Calibri" w:cs="Arial"/>
              </w:rPr>
            </w:pPr>
            <w:r w:rsidRPr="009F58AE">
              <w:rPr>
                <w:rFonts w:eastAsia="Calibri" w:cs="Arial"/>
              </w:rPr>
              <w:t>22, 23,24, 27, 28, 29, 56</w:t>
            </w:r>
          </w:p>
        </w:tc>
        <w:tc>
          <w:tcPr>
            <w:tcW w:w="1560" w:type="dxa"/>
            <w:vMerge/>
          </w:tcPr>
          <w:p w:rsidR="006A6EAA" w:rsidRPr="009F58AE" w:rsidRDefault="006A6EAA" w:rsidP="00A63B0C">
            <w:pPr>
              <w:jc w:val="both"/>
              <w:rPr>
                <w:rFonts w:cs="Arial"/>
              </w:rPr>
            </w:pPr>
          </w:p>
        </w:tc>
      </w:tr>
      <w:tr w:rsidR="006A6EAA" w:rsidRPr="009F58AE" w:rsidTr="00BF3AEF">
        <w:tc>
          <w:tcPr>
            <w:tcW w:w="1526" w:type="dxa"/>
            <w:vMerge/>
          </w:tcPr>
          <w:p w:rsidR="006A6EAA" w:rsidRPr="009F58AE" w:rsidRDefault="006A6EAA" w:rsidP="00A63B0C">
            <w:pPr>
              <w:rPr>
                <w:rFonts w:cs="Arial"/>
                <w:b/>
              </w:rPr>
            </w:pPr>
          </w:p>
        </w:tc>
        <w:tc>
          <w:tcPr>
            <w:tcW w:w="2410" w:type="dxa"/>
          </w:tcPr>
          <w:p w:rsidR="006A6EAA" w:rsidRPr="009F58AE" w:rsidRDefault="006A6EAA" w:rsidP="006A6EAA">
            <w:r w:rsidRPr="009F58AE">
              <w:t xml:space="preserve">5. Reconocer la importancia de los productos andaluces </w:t>
            </w:r>
            <w:r w:rsidRPr="009F58AE">
              <w:lastRenderedPageBreak/>
              <w:t>como integrantes de la dieta mediterránea.</w:t>
            </w:r>
          </w:p>
        </w:tc>
        <w:tc>
          <w:tcPr>
            <w:tcW w:w="1842" w:type="dxa"/>
          </w:tcPr>
          <w:p w:rsidR="006A6EAA" w:rsidRPr="009F58AE" w:rsidRDefault="006A6EAA" w:rsidP="006A6EAA">
            <w:pPr>
              <w:suppressAutoHyphens/>
              <w:jc w:val="both"/>
              <w:rPr>
                <w:rFonts w:eastAsia="Calibri" w:cs="Arial"/>
              </w:rPr>
            </w:pPr>
            <w:r w:rsidRPr="009F58AE">
              <w:rPr>
                <w:rFonts w:eastAsia="Calibri" w:cs="Arial"/>
              </w:rPr>
              <w:lastRenderedPageBreak/>
              <w:t xml:space="preserve">5.1. </w:t>
            </w:r>
            <w:r w:rsidRPr="009F58AE">
              <w:t xml:space="preserve">Reconoce la importancia de los productos </w:t>
            </w:r>
            <w:r w:rsidRPr="009F58AE">
              <w:lastRenderedPageBreak/>
              <w:t>andaluces como integrantes de la dieta mediterránea.</w:t>
            </w:r>
          </w:p>
        </w:tc>
        <w:tc>
          <w:tcPr>
            <w:tcW w:w="1701" w:type="dxa"/>
            <w:vMerge/>
          </w:tcPr>
          <w:p w:rsidR="006A6EAA" w:rsidRPr="009F58AE" w:rsidRDefault="006A6EAA" w:rsidP="00A63B0C">
            <w:pPr>
              <w:suppressAutoHyphens/>
              <w:jc w:val="both"/>
              <w:rPr>
                <w:rFonts w:eastAsia="Calibri" w:cs="Arial"/>
              </w:rPr>
            </w:pPr>
          </w:p>
        </w:tc>
        <w:tc>
          <w:tcPr>
            <w:tcW w:w="1560" w:type="dxa"/>
            <w:vMerge/>
          </w:tcPr>
          <w:p w:rsidR="006A6EAA" w:rsidRPr="009F58AE" w:rsidRDefault="006A6EAA" w:rsidP="00A63B0C">
            <w:pPr>
              <w:jc w:val="both"/>
              <w:rPr>
                <w:rFonts w:cs="Arial"/>
              </w:rPr>
            </w:pPr>
          </w:p>
        </w:tc>
      </w:tr>
      <w:tr w:rsidR="008B0913" w:rsidRPr="009F58AE" w:rsidTr="00BF3AEF">
        <w:tc>
          <w:tcPr>
            <w:tcW w:w="1526" w:type="dxa"/>
          </w:tcPr>
          <w:p w:rsidR="008B0913" w:rsidRPr="009F58AE" w:rsidRDefault="008B0913" w:rsidP="00A63B0C">
            <w:pPr>
              <w:rPr>
                <w:rFonts w:cs="Arial"/>
                <w:b/>
              </w:rPr>
            </w:pPr>
            <w:r w:rsidRPr="009F58AE">
              <w:rPr>
                <w:rFonts w:cs="Arial"/>
                <w:b/>
              </w:rPr>
              <w:lastRenderedPageBreak/>
              <w:t>El consumo de alimentos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Hábitos de consumo.</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La cadena de suministro de alimentos.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 xml:space="preserve">Aditivos alimentarios. </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Información nutricional.</w:t>
            </w:r>
          </w:p>
        </w:tc>
        <w:tc>
          <w:tcPr>
            <w:tcW w:w="2410" w:type="dxa"/>
          </w:tcPr>
          <w:p w:rsidR="008B0913" w:rsidRPr="009F58AE" w:rsidRDefault="006A6EAA" w:rsidP="00A63B0C">
            <w:pPr>
              <w:suppressAutoHyphens/>
              <w:jc w:val="both"/>
              <w:rPr>
                <w:rFonts w:eastAsia="Calibri" w:cs="Arial"/>
              </w:rPr>
            </w:pPr>
            <w:r w:rsidRPr="009F58AE">
              <w:rPr>
                <w:rFonts w:eastAsia="Calibri" w:cs="Arial"/>
              </w:rPr>
              <w:t>6</w:t>
            </w:r>
            <w:r w:rsidR="008B0913" w:rsidRPr="009F58AE">
              <w:rPr>
                <w:rFonts w:eastAsia="Calibri" w:cs="Arial"/>
              </w:rPr>
              <w:t>. Conocer la importancia del consumo responsable de alimentos.</w:t>
            </w:r>
          </w:p>
        </w:tc>
        <w:tc>
          <w:tcPr>
            <w:tcW w:w="1842" w:type="dxa"/>
          </w:tcPr>
          <w:p w:rsidR="008B0913" w:rsidRPr="009F58AE" w:rsidRDefault="006A6EAA" w:rsidP="00A63B0C">
            <w:pPr>
              <w:suppressAutoHyphens/>
              <w:jc w:val="both"/>
              <w:rPr>
                <w:rFonts w:eastAsia="Calibri" w:cs="Arial"/>
              </w:rPr>
            </w:pPr>
            <w:r w:rsidRPr="009F58AE">
              <w:rPr>
                <w:rFonts w:eastAsia="Calibri" w:cs="Arial"/>
              </w:rPr>
              <w:t>6</w:t>
            </w:r>
            <w:r w:rsidR="008B0913" w:rsidRPr="009F58AE">
              <w:rPr>
                <w:rFonts w:eastAsia="Calibri" w:cs="Arial"/>
              </w:rPr>
              <w:t>.1 Valora la importancia de conocer la información nutricional de los alimentos que consumimos.</w:t>
            </w:r>
          </w:p>
        </w:tc>
        <w:tc>
          <w:tcPr>
            <w:tcW w:w="1701" w:type="dxa"/>
          </w:tcPr>
          <w:p w:rsidR="008B0913" w:rsidRPr="009F58AE" w:rsidRDefault="008B0913" w:rsidP="00A63B0C">
            <w:pPr>
              <w:suppressAutoHyphens/>
              <w:jc w:val="both"/>
              <w:rPr>
                <w:rFonts w:eastAsia="Calibri" w:cs="Arial"/>
              </w:rPr>
            </w:pPr>
            <w:r w:rsidRPr="009F58AE">
              <w:rPr>
                <w:rFonts w:eastAsia="Calibri" w:cs="Arial"/>
              </w:rPr>
              <w:t xml:space="preserve">30, 31, 32, 33, 34, 35, 36, 61, 62, 63, 64 </w:t>
            </w:r>
          </w:p>
        </w:tc>
        <w:tc>
          <w:tcPr>
            <w:tcW w:w="1560" w:type="dxa"/>
          </w:tcPr>
          <w:p w:rsidR="008B0913" w:rsidRPr="009F58AE" w:rsidRDefault="008B0913" w:rsidP="00A63B0C">
            <w:pPr>
              <w:jc w:val="both"/>
              <w:rPr>
                <w:rFonts w:cs="Arial"/>
              </w:rPr>
            </w:pPr>
            <w:r w:rsidRPr="009F58AE">
              <w:rPr>
                <w:rFonts w:cs="Arial"/>
              </w:rPr>
              <w:t>CCL</w:t>
            </w:r>
          </w:p>
          <w:p w:rsidR="008B0913" w:rsidRPr="009F58AE" w:rsidRDefault="008B0913" w:rsidP="00A63B0C">
            <w:pPr>
              <w:suppressAutoHyphens/>
              <w:jc w:val="both"/>
              <w:rPr>
                <w:rFonts w:cs="Arial"/>
              </w:rPr>
            </w:pPr>
            <w:r w:rsidRPr="009F58AE">
              <w:rPr>
                <w:rFonts w:cs="Arial"/>
              </w:rPr>
              <w:t>CMCCT</w:t>
            </w:r>
          </w:p>
          <w:p w:rsidR="008B0913" w:rsidRPr="009F58AE" w:rsidRDefault="008B0913" w:rsidP="00A63B0C">
            <w:pPr>
              <w:suppressAutoHyphens/>
              <w:jc w:val="both"/>
              <w:rPr>
                <w:rFonts w:cs="Arial"/>
              </w:rPr>
            </w:pPr>
            <w:r w:rsidRPr="009F58AE">
              <w:rPr>
                <w:rFonts w:cs="Arial"/>
              </w:rPr>
              <w:t>CAA</w:t>
            </w:r>
          </w:p>
          <w:p w:rsidR="008B0913" w:rsidRPr="009F58AE" w:rsidRDefault="008B0913" w:rsidP="00A63B0C">
            <w:pPr>
              <w:suppressAutoHyphens/>
              <w:jc w:val="both"/>
              <w:rPr>
                <w:rFonts w:eastAsia="Calibri" w:cs="Arial"/>
              </w:rPr>
            </w:pPr>
            <w:r w:rsidRPr="009F58AE">
              <w:rPr>
                <w:rFonts w:cs="Arial"/>
              </w:rPr>
              <w:t>CSC</w:t>
            </w:r>
          </w:p>
        </w:tc>
      </w:tr>
      <w:tr w:rsidR="008B0913" w:rsidRPr="009F58AE" w:rsidTr="00BF3AEF">
        <w:trPr>
          <w:trHeight w:val="1038"/>
        </w:trPr>
        <w:tc>
          <w:tcPr>
            <w:tcW w:w="1526" w:type="dxa"/>
            <w:vMerge w:val="restart"/>
          </w:tcPr>
          <w:p w:rsidR="008B0913" w:rsidRPr="009F58AE" w:rsidRDefault="008B0913" w:rsidP="00A63B0C">
            <w:pPr>
              <w:rPr>
                <w:rFonts w:cs="Arial"/>
                <w:b/>
              </w:rPr>
            </w:pPr>
            <w:r w:rsidRPr="009F58AE">
              <w:rPr>
                <w:rFonts w:cs="Arial"/>
                <w:b/>
              </w:rPr>
              <w:t>Enfermedades relacionadas con la alimentación</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Desnutrición.</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Nutrición incorrecta.</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Trastornos en la conducta alimentaria.</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Intolerancias y alergias.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Intoxicaciones.</w:t>
            </w:r>
          </w:p>
        </w:tc>
        <w:tc>
          <w:tcPr>
            <w:tcW w:w="2410" w:type="dxa"/>
            <w:vMerge w:val="restart"/>
          </w:tcPr>
          <w:p w:rsidR="008B0913" w:rsidRPr="009F58AE" w:rsidRDefault="006A6EAA" w:rsidP="00A63B0C">
            <w:pPr>
              <w:suppressAutoHyphens/>
              <w:jc w:val="both"/>
              <w:rPr>
                <w:rFonts w:eastAsia="Calibri" w:cs="Arial"/>
              </w:rPr>
            </w:pPr>
            <w:r w:rsidRPr="009F58AE">
              <w:rPr>
                <w:rFonts w:cs="Arial"/>
              </w:rPr>
              <w:t>7</w:t>
            </w:r>
            <w:r w:rsidR="008B0913" w:rsidRPr="009F58AE">
              <w:rPr>
                <w:rFonts w:cs="Arial"/>
              </w:rPr>
              <w:t>. Argumentar la importancia de una buena alimentación y del ejercicio físico en la salud.</w:t>
            </w:r>
          </w:p>
        </w:tc>
        <w:tc>
          <w:tcPr>
            <w:tcW w:w="1842" w:type="dxa"/>
          </w:tcPr>
          <w:p w:rsidR="008B0913" w:rsidRPr="009F58AE" w:rsidRDefault="006A6EAA" w:rsidP="00A63B0C">
            <w:pPr>
              <w:suppressAutoHyphens/>
              <w:jc w:val="both"/>
              <w:rPr>
                <w:rFonts w:eastAsia="Calibri" w:cs="Arial"/>
              </w:rPr>
            </w:pPr>
            <w:r w:rsidRPr="009F58AE">
              <w:rPr>
                <w:rFonts w:cs="Arial"/>
              </w:rPr>
              <w:t>7</w:t>
            </w:r>
            <w:r w:rsidR="008B0913" w:rsidRPr="009F58AE">
              <w:rPr>
                <w:rFonts w:cs="Arial"/>
              </w:rPr>
              <w:t>.1 Relaciona la dieta  equilibrada con la vida saludable.</w:t>
            </w:r>
          </w:p>
        </w:tc>
        <w:tc>
          <w:tcPr>
            <w:tcW w:w="1701" w:type="dxa"/>
          </w:tcPr>
          <w:p w:rsidR="008B0913" w:rsidRPr="009F58AE" w:rsidRDefault="008B0913" w:rsidP="00A63B0C">
            <w:pPr>
              <w:suppressAutoHyphens/>
              <w:jc w:val="both"/>
              <w:rPr>
                <w:rFonts w:eastAsia="Calibri" w:cs="Arial"/>
              </w:rPr>
            </w:pPr>
            <w:r w:rsidRPr="009F58AE">
              <w:rPr>
                <w:rFonts w:eastAsia="Calibri" w:cs="Arial"/>
              </w:rPr>
              <w:t>39, 65, 66, 68, 69</w:t>
            </w:r>
          </w:p>
        </w:tc>
        <w:tc>
          <w:tcPr>
            <w:tcW w:w="1560" w:type="dxa"/>
            <w:vMerge w:val="restart"/>
          </w:tcPr>
          <w:p w:rsidR="008B0913" w:rsidRPr="009F58AE" w:rsidRDefault="008B0913" w:rsidP="00A63B0C">
            <w:pPr>
              <w:jc w:val="both"/>
              <w:rPr>
                <w:rFonts w:cs="Arial"/>
              </w:rPr>
            </w:pPr>
            <w:r w:rsidRPr="009F58AE">
              <w:rPr>
                <w:rFonts w:cs="Arial"/>
              </w:rPr>
              <w:t>CCL</w:t>
            </w:r>
          </w:p>
          <w:p w:rsidR="008B0913" w:rsidRPr="009F58AE" w:rsidRDefault="008B0913" w:rsidP="00A63B0C">
            <w:pPr>
              <w:suppressAutoHyphens/>
              <w:jc w:val="both"/>
              <w:rPr>
                <w:rFonts w:cs="Arial"/>
              </w:rPr>
            </w:pPr>
            <w:r w:rsidRPr="009F58AE">
              <w:rPr>
                <w:rFonts w:cs="Arial"/>
              </w:rPr>
              <w:t>CMCCT</w:t>
            </w:r>
          </w:p>
          <w:p w:rsidR="008B0913" w:rsidRPr="009F58AE" w:rsidRDefault="008B0913" w:rsidP="00A63B0C">
            <w:pPr>
              <w:suppressAutoHyphens/>
              <w:jc w:val="both"/>
              <w:rPr>
                <w:rFonts w:cs="Arial"/>
              </w:rPr>
            </w:pPr>
            <w:r w:rsidRPr="009F58AE">
              <w:rPr>
                <w:rFonts w:cs="Arial"/>
              </w:rPr>
              <w:t>CAA</w:t>
            </w:r>
          </w:p>
          <w:p w:rsidR="008B0913" w:rsidRPr="009F58AE" w:rsidRDefault="008B0913" w:rsidP="00A63B0C">
            <w:pPr>
              <w:suppressAutoHyphens/>
              <w:jc w:val="both"/>
              <w:rPr>
                <w:rFonts w:eastAsia="Calibri" w:cs="Arial"/>
              </w:rPr>
            </w:pPr>
            <w:r w:rsidRPr="009F58AE">
              <w:rPr>
                <w:rFonts w:cs="Arial"/>
              </w:rPr>
              <w:t>CSC</w:t>
            </w:r>
          </w:p>
        </w:tc>
      </w:tr>
      <w:tr w:rsidR="008B0913" w:rsidRPr="009F58AE" w:rsidTr="00BF3AEF">
        <w:trPr>
          <w:trHeight w:val="1038"/>
        </w:trPr>
        <w:tc>
          <w:tcPr>
            <w:tcW w:w="1526" w:type="dxa"/>
            <w:vMerge/>
          </w:tcPr>
          <w:p w:rsidR="008B0913" w:rsidRPr="009F58AE" w:rsidRDefault="008B0913"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rsidR="008B0913" w:rsidRPr="009F58AE" w:rsidRDefault="008B0913" w:rsidP="00A63B0C">
            <w:pPr>
              <w:suppressAutoHyphens/>
              <w:jc w:val="both"/>
              <w:rPr>
                <w:rFonts w:cs="Arial"/>
              </w:rPr>
            </w:pPr>
          </w:p>
        </w:tc>
        <w:tc>
          <w:tcPr>
            <w:tcW w:w="1842" w:type="dxa"/>
          </w:tcPr>
          <w:p w:rsidR="008B0913" w:rsidRPr="009F58AE" w:rsidRDefault="006A6EAA" w:rsidP="00A63B0C">
            <w:pPr>
              <w:suppressAutoHyphens/>
              <w:jc w:val="both"/>
              <w:rPr>
                <w:rFonts w:cs="Arial"/>
              </w:rPr>
            </w:pPr>
            <w:r w:rsidRPr="009F58AE">
              <w:rPr>
                <w:rFonts w:cs="Arial"/>
              </w:rPr>
              <w:t>7</w:t>
            </w:r>
            <w:r w:rsidR="008B0913" w:rsidRPr="009F58AE">
              <w:rPr>
                <w:rFonts w:cs="Arial"/>
              </w:rPr>
              <w:t>.2 Identifica las causas de los principales trastornos derivados de la alimentación incorrecta.</w:t>
            </w:r>
          </w:p>
        </w:tc>
        <w:tc>
          <w:tcPr>
            <w:tcW w:w="1701" w:type="dxa"/>
          </w:tcPr>
          <w:p w:rsidR="008B0913" w:rsidRPr="009F58AE" w:rsidRDefault="008B0913" w:rsidP="00A63B0C">
            <w:pPr>
              <w:suppressAutoHyphens/>
              <w:jc w:val="both"/>
              <w:rPr>
                <w:rFonts w:eastAsia="Calibri" w:cs="Arial"/>
              </w:rPr>
            </w:pPr>
            <w:r w:rsidRPr="009F58AE">
              <w:rPr>
                <w:rFonts w:eastAsia="Calibri" w:cs="Arial"/>
              </w:rPr>
              <w:t xml:space="preserve">37, 38, 40, 41, 42, 67, 70, 70 </w:t>
            </w:r>
          </w:p>
        </w:tc>
        <w:tc>
          <w:tcPr>
            <w:tcW w:w="1560" w:type="dxa"/>
            <w:vMerge/>
          </w:tcPr>
          <w:p w:rsidR="008B0913" w:rsidRPr="009F58AE" w:rsidRDefault="008B0913" w:rsidP="00A63B0C">
            <w:pPr>
              <w:jc w:val="both"/>
              <w:rPr>
                <w:rFonts w:cs="Arial"/>
              </w:rPr>
            </w:pPr>
          </w:p>
        </w:tc>
      </w:tr>
      <w:tr w:rsidR="008B0913" w:rsidRPr="00C56CEB" w:rsidTr="00BF3AEF">
        <w:trPr>
          <w:trHeight w:val="621"/>
        </w:trPr>
        <w:tc>
          <w:tcPr>
            <w:tcW w:w="1526" w:type="dxa"/>
            <w:vMerge w:val="restart"/>
          </w:tcPr>
          <w:p w:rsidR="008B0913" w:rsidRPr="009F58AE" w:rsidRDefault="008B0913" w:rsidP="00A63B0C">
            <w:pPr>
              <w:rPr>
                <w:rFonts w:cs="Arial"/>
                <w:b/>
              </w:rPr>
            </w:pPr>
            <w:r w:rsidRPr="009F58AE">
              <w:rPr>
                <w:rFonts w:cs="Arial"/>
                <w:b/>
              </w:rPr>
              <w:t>Técnicas de trabajo e investigación</w:t>
            </w:r>
          </w:p>
          <w:p w:rsidR="008B0913" w:rsidRPr="009F58AE" w:rsidRDefault="008B0913" w:rsidP="00A63B0C">
            <w:pPr>
              <w:rPr>
                <w:rFonts w:cs="Arial"/>
                <w:b/>
              </w:rPr>
            </w:pPr>
            <w:r w:rsidRPr="009F58AE">
              <w:rPr>
                <w:rFonts w:cs="Arial"/>
                <w:b/>
              </w:rPr>
              <w:t>Tarea de investigación</w:t>
            </w:r>
          </w:p>
        </w:tc>
        <w:tc>
          <w:tcPr>
            <w:tcW w:w="2410" w:type="dxa"/>
            <w:vMerge w:val="restart"/>
          </w:tcPr>
          <w:p w:rsidR="008B0913" w:rsidRPr="009F58AE" w:rsidRDefault="006A6EAA" w:rsidP="00017BA4">
            <w:r w:rsidRPr="009F58AE">
              <w:t>8</w:t>
            </w:r>
            <w:r w:rsidR="008B0913" w:rsidRPr="009F58AE">
              <w:t xml:space="preserve">. </w:t>
            </w:r>
            <w:r w:rsidR="00017BA4" w:rsidRPr="009F58AE">
              <w:t>Realizar un trabajo experimental con ayuda de un guión de prácticas de laboratorio o de campo describiendo su ejecución e interpretando sus resultados</w:t>
            </w:r>
            <w:r w:rsidR="008B0913" w:rsidRPr="009F58AE">
              <w:t>.</w:t>
            </w:r>
          </w:p>
          <w:p w:rsidR="008B0913" w:rsidRPr="009F58AE" w:rsidRDefault="008B0913" w:rsidP="00017BA4"/>
        </w:tc>
        <w:tc>
          <w:tcPr>
            <w:tcW w:w="1842" w:type="dxa"/>
          </w:tcPr>
          <w:p w:rsidR="008B0913" w:rsidRPr="009F58AE" w:rsidRDefault="006A6EAA" w:rsidP="006E44E9">
            <w:pPr>
              <w:autoSpaceDE w:val="0"/>
              <w:autoSpaceDN w:val="0"/>
              <w:adjustRightInd w:val="0"/>
              <w:rPr>
                <w:rFonts w:cs="Arial"/>
              </w:rPr>
            </w:pPr>
            <w:r w:rsidRPr="009F58AE">
              <w:rPr>
                <w:rFonts w:cs="Arial"/>
              </w:rPr>
              <w:lastRenderedPageBreak/>
              <w:t>8</w:t>
            </w:r>
            <w:r w:rsidR="008B0913" w:rsidRPr="009F58AE">
              <w:rPr>
                <w:rFonts w:cs="Arial"/>
              </w:rPr>
              <w:t xml:space="preserve">.1. </w:t>
            </w:r>
            <w:r w:rsidR="006E44E9" w:rsidRPr="009F58AE">
              <w:rPr>
                <w:rFonts w:cs="ANOFKI+ArialMT"/>
              </w:rPr>
              <w:t>C</w:t>
            </w:r>
            <w:r w:rsidR="00022D07" w:rsidRPr="009F58AE">
              <w:rPr>
                <w:rFonts w:cs="ANOFKI+ArialMT"/>
              </w:rPr>
              <w:t xml:space="preserve">onoce y respeta las normas de seguridad en el laboratorio, respetando y cuidando los instrumentos y el material </w:t>
            </w:r>
            <w:r w:rsidR="00022D07" w:rsidRPr="009F58AE">
              <w:rPr>
                <w:rFonts w:cs="ANOFKI+ArialMT"/>
              </w:rPr>
              <w:lastRenderedPageBreak/>
              <w:t>empleado</w:t>
            </w:r>
          </w:p>
        </w:tc>
        <w:tc>
          <w:tcPr>
            <w:tcW w:w="1701" w:type="dxa"/>
          </w:tcPr>
          <w:p w:rsidR="008B0913" w:rsidRPr="009F58AE" w:rsidRDefault="008B0913" w:rsidP="00A63B0C">
            <w:pPr>
              <w:rPr>
                <w:rFonts w:cs="Arial"/>
              </w:rPr>
            </w:pPr>
            <w:r w:rsidRPr="009F58AE">
              <w:rPr>
                <w:rFonts w:cs="Arial"/>
              </w:rPr>
              <w:lastRenderedPageBreak/>
              <w:t>Técnicas de trabajo e investigación</w:t>
            </w:r>
          </w:p>
        </w:tc>
        <w:tc>
          <w:tcPr>
            <w:tcW w:w="1560" w:type="dxa"/>
            <w:vMerge w:val="restart"/>
          </w:tcPr>
          <w:p w:rsidR="008B0913" w:rsidRPr="009F58AE" w:rsidRDefault="008B0913" w:rsidP="00A63B0C">
            <w:pPr>
              <w:rPr>
                <w:rFonts w:cs="Arial"/>
                <w:lang w:val="en-US"/>
              </w:rPr>
            </w:pPr>
            <w:r w:rsidRPr="009F58AE">
              <w:rPr>
                <w:rFonts w:cs="Arial"/>
                <w:lang w:val="en-US"/>
              </w:rPr>
              <w:t>CMCCT</w:t>
            </w:r>
          </w:p>
          <w:p w:rsidR="008B0913" w:rsidRPr="009F58AE" w:rsidRDefault="008B0913" w:rsidP="00A63B0C">
            <w:pPr>
              <w:rPr>
                <w:rFonts w:cs="Arial"/>
                <w:lang w:val="en-US"/>
              </w:rPr>
            </w:pPr>
            <w:r w:rsidRPr="009F58AE">
              <w:rPr>
                <w:rFonts w:cs="Arial"/>
                <w:lang w:val="en-US"/>
              </w:rPr>
              <w:t>CCL</w:t>
            </w:r>
          </w:p>
          <w:p w:rsidR="008B0913" w:rsidRPr="009F58AE" w:rsidRDefault="008B0913" w:rsidP="00A63B0C">
            <w:pPr>
              <w:rPr>
                <w:rFonts w:cs="Arial"/>
                <w:lang w:val="en-US"/>
              </w:rPr>
            </w:pPr>
            <w:r w:rsidRPr="009F58AE">
              <w:rPr>
                <w:rFonts w:cs="Arial"/>
                <w:lang w:val="en-US"/>
              </w:rPr>
              <w:t>CD</w:t>
            </w:r>
          </w:p>
          <w:p w:rsidR="008B0913" w:rsidRPr="009F58AE" w:rsidRDefault="008B0913" w:rsidP="00A63B0C">
            <w:pPr>
              <w:rPr>
                <w:rFonts w:cs="Arial"/>
                <w:lang w:val="en-US"/>
              </w:rPr>
            </w:pPr>
            <w:r w:rsidRPr="009F58AE">
              <w:rPr>
                <w:rFonts w:cs="Arial"/>
                <w:lang w:val="en-US"/>
              </w:rPr>
              <w:t>CAA</w:t>
            </w:r>
          </w:p>
          <w:p w:rsidR="008B0913" w:rsidRPr="009F58AE" w:rsidRDefault="008B0913" w:rsidP="00A63B0C">
            <w:pPr>
              <w:rPr>
                <w:rFonts w:cs="Arial"/>
                <w:lang w:val="en-US"/>
              </w:rPr>
            </w:pPr>
            <w:r w:rsidRPr="009F58AE">
              <w:rPr>
                <w:rFonts w:cs="Arial"/>
                <w:lang w:val="en-US"/>
              </w:rPr>
              <w:t>CSIEE</w:t>
            </w:r>
          </w:p>
        </w:tc>
      </w:tr>
      <w:tr w:rsidR="008B0913" w:rsidRPr="009F58AE" w:rsidTr="00BF3AEF">
        <w:trPr>
          <w:trHeight w:val="1038"/>
        </w:trPr>
        <w:tc>
          <w:tcPr>
            <w:tcW w:w="1526" w:type="dxa"/>
            <w:vMerge/>
          </w:tcPr>
          <w:p w:rsidR="008B0913" w:rsidRPr="009F58AE" w:rsidRDefault="008B0913" w:rsidP="00A63B0C">
            <w:pPr>
              <w:rPr>
                <w:rFonts w:cs="Arial"/>
                <w:b/>
                <w:lang w:val="en-US"/>
              </w:rPr>
            </w:pPr>
          </w:p>
        </w:tc>
        <w:tc>
          <w:tcPr>
            <w:tcW w:w="2410" w:type="dxa"/>
            <w:vMerge/>
          </w:tcPr>
          <w:p w:rsidR="008B0913" w:rsidRPr="009F58AE" w:rsidRDefault="008B0913" w:rsidP="00A63B0C">
            <w:pPr>
              <w:rPr>
                <w:rFonts w:cs="Arial"/>
                <w:lang w:val="en-US"/>
              </w:rPr>
            </w:pPr>
          </w:p>
        </w:tc>
        <w:tc>
          <w:tcPr>
            <w:tcW w:w="1842" w:type="dxa"/>
          </w:tcPr>
          <w:p w:rsidR="008B0913" w:rsidRPr="009F58AE" w:rsidRDefault="006A6EAA" w:rsidP="00A63B0C">
            <w:pPr>
              <w:autoSpaceDE w:val="0"/>
              <w:autoSpaceDN w:val="0"/>
              <w:adjustRightInd w:val="0"/>
              <w:rPr>
                <w:rFonts w:cs="Arial"/>
              </w:rPr>
            </w:pPr>
            <w:r w:rsidRPr="009F58AE">
              <w:rPr>
                <w:rFonts w:cs="Arial"/>
              </w:rPr>
              <w:t>8</w:t>
            </w:r>
            <w:r w:rsidR="008B0913" w:rsidRPr="009F58AE">
              <w:rPr>
                <w:rFonts w:cs="Arial"/>
              </w:rPr>
              <w:t>.2. Planifica con autonomía el trabajo experimental, utiliza el material de laboratorio, argumenta el proceso experimental seguido y las hipótesis planteadas.</w:t>
            </w:r>
          </w:p>
        </w:tc>
        <w:tc>
          <w:tcPr>
            <w:tcW w:w="1701" w:type="dxa"/>
          </w:tcPr>
          <w:p w:rsidR="008B0913" w:rsidRPr="009F58AE" w:rsidRDefault="008B0913" w:rsidP="00A63B0C">
            <w:pPr>
              <w:rPr>
                <w:rFonts w:cs="Arial"/>
              </w:rPr>
            </w:pPr>
            <w:r w:rsidRPr="009F58AE">
              <w:rPr>
                <w:rFonts w:cs="Arial"/>
              </w:rPr>
              <w:t>Técnicas de trabajo e investigación</w:t>
            </w:r>
          </w:p>
          <w:p w:rsidR="008B0913" w:rsidRPr="009F58AE" w:rsidRDefault="008B0913" w:rsidP="00A63B0C">
            <w:pPr>
              <w:rPr>
                <w:rFonts w:cs="Arial"/>
              </w:rPr>
            </w:pPr>
          </w:p>
        </w:tc>
        <w:tc>
          <w:tcPr>
            <w:tcW w:w="1560" w:type="dxa"/>
            <w:vMerge/>
          </w:tcPr>
          <w:p w:rsidR="008B0913" w:rsidRPr="009F58AE" w:rsidRDefault="008B0913" w:rsidP="00A63B0C">
            <w:pPr>
              <w:rPr>
                <w:rFonts w:cs="Arial"/>
              </w:rPr>
            </w:pPr>
          </w:p>
        </w:tc>
      </w:tr>
      <w:tr w:rsidR="008B0913" w:rsidRPr="009F58AE" w:rsidTr="00BF3AEF">
        <w:trPr>
          <w:trHeight w:val="726"/>
        </w:trPr>
        <w:tc>
          <w:tcPr>
            <w:tcW w:w="1526" w:type="dxa"/>
            <w:vMerge/>
          </w:tcPr>
          <w:p w:rsidR="008B0913" w:rsidRPr="009F58AE" w:rsidRDefault="008B0913" w:rsidP="00A63B0C">
            <w:pPr>
              <w:rPr>
                <w:rFonts w:cs="Arial"/>
                <w:b/>
              </w:rPr>
            </w:pPr>
          </w:p>
        </w:tc>
        <w:tc>
          <w:tcPr>
            <w:tcW w:w="2410" w:type="dxa"/>
            <w:vMerge/>
          </w:tcPr>
          <w:p w:rsidR="008B0913" w:rsidRPr="009F58AE" w:rsidRDefault="008B0913" w:rsidP="00A63B0C">
            <w:pPr>
              <w:rPr>
                <w:rFonts w:cs="Arial"/>
              </w:rPr>
            </w:pPr>
          </w:p>
        </w:tc>
        <w:tc>
          <w:tcPr>
            <w:tcW w:w="1842" w:type="dxa"/>
          </w:tcPr>
          <w:p w:rsidR="008B0913" w:rsidRPr="009F58AE" w:rsidRDefault="006A6EAA" w:rsidP="00A63B0C">
            <w:pPr>
              <w:autoSpaceDE w:val="0"/>
              <w:autoSpaceDN w:val="0"/>
              <w:adjustRightInd w:val="0"/>
              <w:rPr>
                <w:rFonts w:cs="Arial"/>
              </w:rPr>
            </w:pPr>
            <w:r w:rsidRPr="009F58AE">
              <w:rPr>
                <w:rFonts w:cs="Arial"/>
              </w:rPr>
              <w:t>8</w:t>
            </w:r>
            <w:r w:rsidR="008B0913" w:rsidRPr="009F58AE">
              <w:rPr>
                <w:rFonts w:cs="Arial"/>
              </w:rPr>
              <w:t>.3. Describe e interpreta sus observaciones.</w:t>
            </w:r>
          </w:p>
        </w:tc>
        <w:tc>
          <w:tcPr>
            <w:tcW w:w="1701" w:type="dxa"/>
          </w:tcPr>
          <w:p w:rsidR="008B0913" w:rsidRPr="009F58AE" w:rsidRDefault="008B0913" w:rsidP="00A63B0C">
            <w:pPr>
              <w:rPr>
                <w:rFonts w:cs="Arial"/>
              </w:rPr>
            </w:pPr>
            <w:r w:rsidRPr="009F58AE">
              <w:rPr>
                <w:rFonts w:cs="Arial"/>
              </w:rPr>
              <w:t>Técnicas de trabajo e investigación</w:t>
            </w:r>
          </w:p>
        </w:tc>
        <w:tc>
          <w:tcPr>
            <w:tcW w:w="1560" w:type="dxa"/>
            <w:vMerge/>
          </w:tcPr>
          <w:p w:rsidR="008B0913" w:rsidRPr="009F58AE" w:rsidRDefault="008B0913" w:rsidP="00A63B0C">
            <w:pPr>
              <w:rPr>
                <w:rFonts w:cs="Arial"/>
              </w:rPr>
            </w:pPr>
          </w:p>
        </w:tc>
      </w:tr>
      <w:tr w:rsidR="008B0913" w:rsidRPr="009F58AE" w:rsidTr="00BF3AEF">
        <w:trPr>
          <w:trHeight w:val="1038"/>
        </w:trPr>
        <w:tc>
          <w:tcPr>
            <w:tcW w:w="1526" w:type="dxa"/>
            <w:vMerge/>
          </w:tcPr>
          <w:p w:rsidR="008B0913" w:rsidRPr="009F58AE" w:rsidRDefault="008B0913" w:rsidP="00A63B0C">
            <w:pPr>
              <w:rPr>
                <w:rFonts w:cs="Arial"/>
                <w:b/>
              </w:rPr>
            </w:pPr>
          </w:p>
        </w:tc>
        <w:tc>
          <w:tcPr>
            <w:tcW w:w="2410" w:type="dxa"/>
          </w:tcPr>
          <w:p w:rsidR="008B0913" w:rsidRPr="009F58AE" w:rsidRDefault="006A6EAA" w:rsidP="00A63B0C">
            <w:pPr>
              <w:rPr>
                <w:rFonts w:cs="Arial"/>
              </w:rPr>
            </w:pPr>
            <w:r w:rsidRPr="009F58AE">
              <w:rPr>
                <w:rFonts w:cs="Arial"/>
              </w:rPr>
              <w:t>9</w:t>
            </w:r>
            <w:r w:rsidR="008B0913" w:rsidRPr="009F58AE">
              <w:rPr>
                <w:rFonts w:cs="Arial"/>
              </w:rPr>
              <w:t>. Utilizar adecuadamente el vocabulario científico adecuado su nivel.</w:t>
            </w:r>
          </w:p>
        </w:tc>
        <w:tc>
          <w:tcPr>
            <w:tcW w:w="1842" w:type="dxa"/>
          </w:tcPr>
          <w:p w:rsidR="00155947" w:rsidRPr="009F58AE" w:rsidRDefault="006A6EAA" w:rsidP="00155947">
            <w:r w:rsidRPr="009F58AE">
              <w:t>9</w:t>
            </w:r>
            <w:r w:rsidR="008B0913" w:rsidRPr="009F58AE">
              <w:t xml:space="preserve">.1. </w:t>
            </w:r>
            <w:r w:rsidR="00155947" w:rsidRPr="009F58AE">
              <w:t>Identifica los términos más frecuentes del vocabulario científico, expresándose de forma correcta tanto oralmente como por escrito.</w:t>
            </w:r>
          </w:p>
          <w:p w:rsidR="008B0913" w:rsidRPr="009F58AE" w:rsidRDefault="008B0913" w:rsidP="00A63B0C">
            <w:pPr>
              <w:rPr>
                <w:rFonts w:cs="Arial"/>
              </w:rPr>
            </w:pPr>
            <w:r w:rsidRPr="009F58AE">
              <w:rPr>
                <w:rFonts w:cs="Arial"/>
              </w:rPr>
              <w:t xml:space="preserve"> </w:t>
            </w:r>
          </w:p>
        </w:tc>
        <w:tc>
          <w:tcPr>
            <w:tcW w:w="1701" w:type="dxa"/>
          </w:tcPr>
          <w:p w:rsidR="008B0913" w:rsidRPr="009F58AE" w:rsidRDefault="008B0913" w:rsidP="00A63B0C">
            <w:pPr>
              <w:rPr>
                <w:rFonts w:cs="Arial"/>
              </w:rPr>
            </w:pPr>
            <w:r w:rsidRPr="009F58AE">
              <w:rPr>
                <w:rFonts w:cs="Arial"/>
              </w:rPr>
              <w:t>Técnicas de estudio</w:t>
            </w:r>
          </w:p>
        </w:tc>
        <w:tc>
          <w:tcPr>
            <w:tcW w:w="1560" w:type="dxa"/>
          </w:tcPr>
          <w:p w:rsidR="008B0913" w:rsidRPr="009F58AE" w:rsidRDefault="008B0913" w:rsidP="00A63B0C">
            <w:pPr>
              <w:rPr>
                <w:rFonts w:cs="Arial"/>
              </w:rPr>
            </w:pPr>
            <w:r w:rsidRPr="009F58AE">
              <w:rPr>
                <w:rFonts w:cs="Arial"/>
              </w:rPr>
              <w:t>CMCCT</w:t>
            </w:r>
          </w:p>
          <w:p w:rsidR="008B0913" w:rsidRPr="009F58AE" w:rsidRDefault="008B0913" w:rsidP="00A63B0C">
            <w:pPr>
              <w:rPr>
                <w:rFonts w:cs="Arial"/>
              </w:rPr>
            </w:pPr>
            <w:r w:rsidRPr="009F58AE">
              <w:rPr>
                <w:rFonts w:cs="Arial"/>
              </w:rPr>
              <w:t>CCL</w:t>
            </w:r>
          </w:p>
        </w:tc>
      </w:tr>
      <w:tr w:rsidR="008B0913" w:rsidRPr="009F58AE" w:rsidTr="00BF3AEF">
        <w:trPr>
          <w:trHeight w:val="1038"/>
        </w:trPr>
        <w:tc>
          <w:tcPr>
            <w:tcW w:w="1526" w:type="dxa"/>
            <w:vMerge w:val="restart"/>
          </w:tcPr>
          <w:p w:rsidR="008B0913" w:rsidRPr="009F58AE" w:rsidRDefault="008B0913" w:rsidP="00A63B0C">
            <w:pPr>
              <w:rPr>
                <w:rFonts w:cs="Arial"/>
              </w:rPr>
            </w:pPr>
          </w:p>
        </w:tc>
        <w:tc>
          <w:tcPr>
            <w:tcW w:w="2410" w:type="dxa"/>
            <w:vMerge w:val="restart"/>
          </w:tcPr>
          <w:p w:rsidR="008B0913" w:rsidRPr="009F58AE" w:rsidRDefault="006A6EAA" w:rsidP="00017BA4">
            <w:r w:rsidRPr="009F58AE">
              <w:t>10</w:t>
            </w:r>
            <w:r w:rsidR="008B0913" w:rsidRPr="009F58AE">
              <w:t xml:space="preserve">. </w:t>
            </w:r>
            <w:r w:rsidR="00017BA4" w:rsidRPr="009F58AE">
              <w:t>Buscar, seleccionar e interpretar la información de carácter científico y utilizar dicha información para formarse una opinión propia, expresarse con precisión y argumentar sobre problemas</w:t>
            </w:r>
            <w:r w:rsidR="008B0913" w:rsidRPr="009F58AE">
              <w:t>.</w:t>
            </w:r>
          </w:p>
        </w:tc>
        <w:tc>
          <w:tcPr>
            <w:tcW w:w="1842" w:type="dxa"/>
          </w:tcPr>
          <w:p w:rsidR="008B0913" w:rsidRPr="009F58AE" w:rsidRDefault="006A6EAA" w:rsidP="00A63B0C">
            <w:pPr>
              <w:autoSpaceDE w:val="0"/>
              <w:autoSpaceDN w:val="0"/>
              <w:adjustRightInd w:val="0"/>
              <w:rPr>
                <w:rFonts w:cs="Arial"/>
              </w:rPr>
            </w:pPr>
            <w:r w:rsidRPr="009F58AE">
              <w:rPr>
                <w:rFonts w:cs="Arial"/>
              </w:rPr>
              <w:t>10</w:t>
            </w:r>
            <w:r w:rsidR="008B0913" w:rsidRPr="009F58AE">
              <w:rPr>
                <w:rFonts w:cs="Arial"/>
              </w:rPr>
              <w:t>.1. Busca, selecciona e interpreta la información científica a partir de diversas fuentes.</w:t>
            </w:r>
          </w:p>
        </w:tc>
        <w:tc>
          <w:tcPr>
            <w:tcW w:w="1701" w:type="dxa"/>
          </w:tcPr>
          <w:p w:rsidR="008B0913" w:rsidRPr="009F58AE" w:rsidRDefault="008B0913" w:rsidP="00A63B0C">
            <w:pPr>
              <w:rPr>
                <w:rFonts w:cs="Arial"/>
              </w:rPr>
            </w:pPr>
            <w:r w:rsidRPr="009F58AE">
              <w:rPr>
                <w:rFonts w:cs="Arial"/>
              </w:rPr>
              <w:t>Tarea de investigación</w:t>
            </w:r>
          </w:p>
        </w:tc>
        <w:tc>
          <w:tcPr>
            <w:tcW w:w="1560" w:type="dxa"/>
            <w:vMerge w:val="restart"/>
          </w:tcPr>
          <w:p w:rsidR="008B0913" w:rsidRPr="009F58AE" w:rsidRDefault="008B0913" w:rsidP="00A63B0C">
            <w:pPr>
              <w:rPr>
                <w:rFonts w:eastAsiaTheme="minorEastAsia" w:cs="Arial"/>
                <w:lang w:eastAsia="es-ES"/>
              </w:rPr>
            </w:pPr>
            <w:r w:rsidRPr="009F58AE">
              <w:rPr>
                <w:rFonts w:eastAsiaTheme="minorEastAsia" w:cs="Arial"/>
                <w:lang w:eastAsia="es-ES"/>
              </w:rPr>
              <w:t>CMCCT</w:t>
            </w:r>
          </w:p>
          <w:p w:rsidR="008B0913" w:rsidRPr="009F58AE" w:rsidRDefault="008B0913" w:rsidP="00A63B0C">
            <w:pPr>
              <w:rPr>
                <w:rFonts w:eastAsiaTheme="minorEastAsia" w:cs="Arial"/>
                <w:lang w:eastAsia="es-ES"/>
              </w:rPr>
            </w:pPr>
            <w:r w:rsidRPr="009F58AE">
              <w:rPr>
                <w:rFonts w:eastAsiaTheme="minorEastAsia" w:cs="Arial"/>
                <w:lang w:eastAsia="es-ES"/>
              </w:rPr>
              <w:t>CD</w:t>
            </w:r>
          </w:p>
          <w:p w:rsidR="008B0913" w:rsidRPr="009F58AE" w:rsidRDefault="008B0913" w:rsidP="00A63B0C">
            <w:pPr>
              <w:rPr>
                <w:rFonts w:eastAsiaTheme="minorEastAsia" w:cs="Arial"/>
                <w:lang w:eastAsia="es-ES"/>
              </w:rPr>
            </w:pPr>
            <w:r w:rsidRPr="009F58AE">
              <w:rPr>
                <w:rFonts w:eastAsiaTheme="minorEastAsia" w:cs="Arial"/>
                <w:lang w:eastAsia="es-ES"/>
              </w:rPr>
              <w:t>CAA</w:t>
            </w:r>
          </w:p>
          <w:p w:rsidR="008B0913" w:rsidRPr="009F58AE" w:rsidRDefault="008B0913" w:rsidP="00A63B0C">
            <w:pPr>
              <w:rPr>
                <w:rFonts w:cs="Arial"/>
              </w:rPr>
            </w:pPr>
            <w:r w:rsidRPr="009F58AE">
              <w:rPr>
                <w:rFonts w:eastAsiaTheme="minorEastAsia" w:cs="Arial"/>
                <w:lang w:eastAsia="es-ES"/>
              </w:rPr>
              <w:t>CSIEE</w:t>
            </w:r>
          </w:p>
        </w:tc>
      </w:tr>
      <w:tr w:rsidR="008B0913" w:rsidRPr="009F58AE" w:rsidTr="00BF3AEF">
        <w:trPr>
          <w:trHeight w:val="747"/>
        </w:trPr>
        <w:tc>
          <w:tcPr>
            <w:tcW w:w="1526" w:type="dxa"/>
            <w:vMerge/>
          </w:tcPr>
          <w:p w:rsidR="008B0913" w:rsidRPr="009F58AE" w:rsidRDefault="008B0913" w:rsidP="00A63B0C">
            <w:pPr>
              <w:autoSpaceDE w:val="0"/>
              <w:autoSpaceDN w:val="0"/>
              <w:adjustRightInd w:val="0"/>
            </w:pPr>
          </w:p>
        </w:tc>
        <w:tc>
          <w:tcPr>
            <w:tcW w:w="2410" w:type="dxa"/>
            <w:vMerge/>
          </w:tcPr>
          <w:p w:rsidR="008B0913" w:rsidRPr="009F58AE" w:rsidRDefault="008B0913" w:rsidP="00A63B0C">
            <w:pPr>
              <w:autoSpaceDE w:val="0"/>
              <w:autoSpaceDN w:val="0"/>
              <w:adjustRightInd w:val="0"/>
            </w:pPr>
          </w:p>
        </w:tc>
        <w:tc>
          <w:tcPr>
            <w:tcW w:w="1842" w:type="dxa"/>
          </w:tcPr>
          <w:p w:rsidR="008B0913" w:rsidRPr="009F58AE" w:rsidRDefault="006A6EAA" w:rsidP="00A63B0C">
            <w:pPr>
              <w:autoSpaceDE w:val="0"/>
              <w:autoSpaceDN w:val="0"/>
              <w:adjustRightInd w:val="0"/>
            </w:pPr>
            <w:r w:rsidRPr="009F58AE">
              <w:t>10</w:t>
            </w:r>
            <w:r w:rsidR="008B0913" w:rsidRPr="009F58AE">
              <w:t xml:space="preserve">.2. </w:t>
            </w:r>
            <w:r w:rsidR="005F4CA0" w:rsidRPr="009F58AE">
              <w:rPr>
                <w:rFonts w:cs="ANOFKI+ArialMT"/>
                <w:sz w:val="20"/>
                <w:szCs w:val="20"/>
              </w:rPr>
              <w:t xml:space="preserve">Utiliza diferentes fuentes de información, apoyándose en las TIC, para la elaboración y presentación de sus </w:t>
            </w:r>
            <w:r w:rsidR="005F4CA0" w:rsidRPr="009F58AE">
              <w:rPr>
                <w:rFonts w:cs="ANOFKI+ArialMT"/>
                <w:sz w:val="20"/>
                <w:szCs w:val="20"/>
              </w:rPr>
              <w:lastRenderedPageBreak/>
              <w:t>investigaciones.</w:t>
            </w:r>
          </w:p>
        </w:tc>
        <w:tc>
          <w:tcPr>
            <w:tcW w:w="1701" w:type="dxa"/>
          </w:tcPr>
          <w:p w:rsidR="008B0913" w:rsidRPr="009F58AE" w:rsidRDefault="008B0913" w:rsidP="00A63B0C">
            <w:r w:rsidRPr="009F58AE">
              <w:lastRenderedPageBreak/>
              <w:t>Tarea de investigación</w:t>
            </w:r>
          </w:p>
        </w:tc>
        <w:tc>
          <w:tcPr>
            <w:tcW w:w="1560" w:type="dxa"/>
            <w:vMerge/>
          </w:tcPr>
          <w:p w:rsidR="008B0913" w:rsidRPr="009F58AE" w:rsidRDefault="008B0913" w:rsidP="00A63B0C"/>
        </w:tc>
      </w:tr>
    </w:tbl>
    <w:p w:rsidR="008B0913" w:rsidRPr="009F58AE" w:rsidRDefault="008B0913" w:rsidP="008B0913">
      <w:r w:rsidRPr="009F58AE">
        <w:lastRenderedPageBreak/>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A63B0C" w:rsidRPr="009F58AE" w:rsidRDefault="00A63B0C" w:rsidP="00600727">
      <w:pPr>
        <w:rPr>
          <w:b/>
          <w:sz w:val="28"/>
          <w:szCs w:val="28"/>
        </w:rPr>
      </w:pPr>
      <w:r w:rsidRPr="009F58AE">
        <w:rPr>
          <w:b/>
          <w:sz w:val="28"/>
          <w:szCs w:val="28"/>
        </w:rPr>
        <w:t>Temporalización</w:t>
      </w:r>
    </w:p>
    <w:p w:rsidR="00A63B0C" w:rsidRPr="009F58AE" w:rsidRDefault="00A63B0C" w:rsidP="00A63B0C">
      <w:pPr>
        <w:jc w:val="both"/>
        <w:rPr>
          <w:sz w:val="24"/>
          <w:szCs w:val="24"/>
        </w:rPr>
      </w:pPr>
      <w:r w:rsidRPr="009F58AE">
        <w:rPr>
          <w:sz w:val="24"/>
          <w:szCs w:val="24"/>
        </w:rPr>
        <w:t xml:space="preserve">El tiempo previsto para el desarrollo de la unidad es de cuatro semanas. </w:t>
      </w:r>
    </w:p>
    <w:p w:rsidR="00A63B0C" w:rsidRPr="009F58AE" w:rsidRDefault="00A63B0C" w:rsidP="00600727">
      <w:pPr>
        <w:rPr>
          <w:b/>
          <w:sz w:val="28"/>
          <w:szCs w:val="28"/>
        </w:rPr>
      </w:pPr>
      <w:r w:rsidRPr="009F58AE">
        <w:rPr>
          <w:b/>
          <w:sz w:val="28"/>
          <w:szCs w:val="28"/>
        </w:rPr>
        <w:t>Atención a la diversidad</w:t>
      </w:r>
    </w:p>
    <w:p w:rsidR="00A63B0C" w:rsidRPr="009F58AE" w:rsidRDefault="00A63B0C" w:rsidP="00A63B0C">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A63B0C" w:rsidRPr="009F58AE" w:rsidRDefault="00A63B0C" w:rsidP="00A63B0C">
      <w:pPr>
        <w:tabs>
          <w:tab w:val="left" w:pos="426"/>
        </w:tabs>
        <w:ind w:left="357" w:right="567"/>
        <w:rPr>
          <w:sz w:val="24"/>
          <w:szCs w:val="24"/>
        </w:rPr>
      </w:pPr>
      <w:r w:rsidRPr="009F58AE">
        <w:rPr>
          <w:sz w:val="24"/>
          <w:szCs w:val="24"/>
        </w:rPr>
        <w:t>REFUERZO</w:t>
      </w:r>
    </w:p>
    <w:p w:rsidR="00A63B0C" w:rsidRPr="009F58AE" w:rsidRDefault="00A63B0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A63B0C" w:rsidRPr="009F58AE" w:rsidRDefault="00A63B0C" w:rsidP="00A63B0C">
      <w:pPr>
        <w:tabs>
          <w:tab w:val="left" w:pos="426"/>
        </w:tabs>
        <w:ind w:left="357" w:right="567"/>
        <w:rPr>
          <w:sz w:val="24"/>
          <w:szCs w:val="24"/>
        </w:rPr>
      </w:pPr>
      <w:r w:rsidRPr="009F58AE">
        <w:rPr>
          <w:sz w:val="24"/>
          <w:szCs w:val="24"/>
        </w:rPr>
        <w:t>AMPLIACIÓN</w:t>
      </w:r>
    </w:p>
    <w:p w:rsidR="00A63B0C" w:rsidRPr="009F58AE" w:rsidRDefault="00A63B0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A63B0C" w:rsidRPr="009F58AE" w:rsidRDefault="00A63B0C" w:rsidP="00A63B0C">
      <w:pPr>
        <w:tabs>
          <w:tab w:val="left" w:pos="426"/>
        </w:tabs>
        <w:ind w:left="357" w:right="567"/>
        <w:rPr>
          <w:sz w:val="24"/>
          <w:szCs w:val="24"/>
        </w:rPr>
      </w:pPr>
      <w:r w:rsidRPr="009F58AE">
        <w:rPr>
          <w:sz w:val="24"/>
          <w:szCs w:val="24"/>
        </w:rPr>
        <w:t>ADAPTACIÓN CURRICULAR</w:t>
      </w:r>
    </w:p>
    <w:p w:rsidR="00A63B0C" w:rsidRPr="009F58AE" w:rsidRDefault="00A63B0C" w:rsidP="00A63B0C">
      <w:pPr>
        <w:ind w:left="284"/>
        <w:rPr>
          <w:rFonts w:cs="Times New Roman"/>
          <w:sz w:val="24"/>
          <w:szCs w:val="24"/>
        </w:rPr>
      </w:pPr>
      <w:r w:rsidRPr="009F58AE">
        <w:rPr>
          <w:rFonts w:cs="Times New Roman"/>
          <w:sz w:val="24"/>
          <w:szCs w:val="24"/>
        </w:rPr>
        <w:t>Se establecen fichas de adaptación curricular para los siguientes contenidos:</w:t>
      </w:r>
    </w:p>
    <w:p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Alimentos y nutrientes.</w:t>
      </w:r>
    </w:p>
    <w:p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Las necesidades nutricionales.</w:t>
      </w:r>
    </w:p>
    <w:p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La dieta equilibrada.</w:t>
      </w:r>
    </w:p>
    <w:p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Tipos de dietas.</w:t>
      </w:r>
    </w:p>
    <w:p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El consumo de alimentos.</w:t>
      </w:r>
    </w:p>
    <w:p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Enfermedades relacionadas con la nutrición.</w:t>
      </w:r>
    </w:p>
    <w:p w:rsidR="00006D22" w:rsidRPr="009F58AE" w:rsidRDefault="00006D22"/>
    <w:p w:rsidR="00947EB4" w:rsidRPr="009F58AE" w:rsidRDefault="00947EB4" w:rsidP="007B7916">
      <w:pPr>
        <w:ind w:left="284"/>
        <w:rPr>
          <w:sz w:val="24"/>
          <w:szCs w:val="24"/>
          <w:u w:val="single"/>
        </w:rPr>
      </w:pPr>
      <w:r w:rsidRPr="009F58AE">
        <w:rPr>
          <w:sz w:val="24"/>
          <w:szCs w:val="24"/>
          <w:u w:val="single"/>
        </w:rPr>
        <w:t>Programación de la adaptación curricular</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127"/>
        <w:gridCol w:w="2409"/>
        <w:gridCol w:w="1701"/>
        <w:gridCol w:w="1560"/>
      </w:tblGrid>
      <w:tr w:rsidR="007B3E1A" w:rsidRPr="009F58AE" w:rsidTr="007B3E1A">
        <w:tc>
          <w:tcPr>
            <w:tcW w:w="1809" w:type="dxa"/>
          </w:tcPr>
          <w:p w:rsidR="007B3E1A" w:rsidRPr="009F58AE" w:rsidRDefault="009476CD" w:rsidP="009476CD">
            <w:pPr>
              <w:suppressAutoHyphens/>
              <w:jc w:val="center"/>
              <w:rPr>
                <w:rFonts w:eastAsia="Calibri" w:cs="Arial"/>
                <w:b/>
              </w:rPr>
            </w:pPr>
            <w:r w:rsidRPr="009F58AE">
              <w:rPr>
                <w:rFonts w:eastAsia="Calibri" w:cs="Arial"/>
                <w:b/>
              </w:rPr>
              <w:t>Contenidos</w:t>
            </w:r>
          </w:p>
        </w:tc>
        <w:tc>
          <w:tcPr>
            <w:tcW w:w="2127" w:type="dxa"/>
          </w:tcPr>
          <w:p w:rsidR="007B3E1A" w:rsidRPr="009F58AE" w:rsidRDefault="009476CD" w:rsidP="009476CD">
            <w:pPr>
              <w:suppressAutoHyphens/>
              <w:jc w:val="center"/>
              <w:rPr>
                <w:rFonts w:eastAsia="Calibri" w:cs="Arial"/>
                <w:b/>
              </w:rPr>
            </w:pPr>
            <w:r w:rsidRPr="009F58AE">
              <w:rPr>
                <w:rFonts w:eastAsia="Calibri" w:cs="Arial"/>
                <w:b/>
              </w:rPr>
              <w:t>Criterios de evaluación</w:t>
            </w:r>
          </w:p>
        </w:tc>
        <w:tc>
          <w:tcPr>
            <w:tcW w:w="2409" w:type="dxa"/>
          </w:tcPr>
          <w:p w:rsidR="007B3E1A" w:rsidRPr="009F58AE" w:rsidRDefault="009476CD" w:rsidP="009476CD">
            <w:pPr>
              <w:suppressAutoHyphens/>
              <w:jc w:val="center"/>
              <w:rPr>
                <w:rFonts w:eastAsia="Calibri" w:cs="Arial"/>
                <w:b/>
              </w:rPr>
            </w:pPr>
            <w:r w:rsidRPr="009F58AE">
              <w:rPr>
                <w:rFonts w:eastAsia="Calibri" w:cs="Arial"/>
                <w:b/>
              </w:rPr>
              <w:t>Estándares de aprendizaje</w:t>
            </w:r>
          </w:p>
        </w:tc>
        <w:tc>
          <w:tcPr>
            <w:tcW w:w="1701" w:type="dxa"/>
            <w:vAlign w:val="center"/>
          </w:tcPr>
          <w:p w:rsidR="007B3E1A" w:rsidRPr="009F58AE" w:rsidRDefault="009476CD" w:rsidP="009476CD">
            <w:pPr>
              <w:spacing w:after="0" w:line="240" w:lineRule="auto"/>
              <w:jc w:val="center"/>
              <w:rPr>
                <w:rFonts w:cs="Arial"/>
                <w:b/>
                <w:bCs/>
              </w:rPr>
            </w:pPr>
            <w:r w:rsidRPr="009F58AE">
              <w:rPr>
                <w:rFonts w:cs="Times New Roman"/>
                <w:b/>
                <w:bCs/>
              </w:rPr>
              <w:t>Instrumentos de evaluación</w:t>
            </w:r>
          </w:p>
        </w:tc>
        <w:tc>
          <w:tcPr>
            <w:tcW w:w="1560" w:type="dxa"/>
            <w:vAlign w:val="center"/>
          </w:tcPr>
          <w:p w:rsidR="007B3E1A" w:rsidRPr="009F58AE" w:rsidRDefault="009476CD" w:rsidP="009476CD">
            <w:pPr>
              <w:spacing w:after="0" w:line="240" w:lineRule="auto"/>
              <w:jc w:val="center"/>
              <w:rPr>
                <w:rFonts w:cs="Arial"/>
                <w:b/>
                <w:bCs/>
              </w:rPr>
            </w:pPr>
            <w:r w:rsidRPr="009F58AE">
              <w:rPr>
                <w:rFonts w:cs="Arial"/>
                <w:b/>
                <w:bCs/>
              </w:rPr>
              <w:t>Competencias clave</w:t>
            </w:r>
          </w:p>
        </w:tc>
      </w:tr>
      <w:tr w:rsidR="007B3E1A" w:rsidRPr="009F58AE" w:rsidTr="007B3E1A">
        <w:trPr>
          <w:trHeight w:val="892"/>
        </w:trPr>
        <w:tc>
          <w:tcPr>
            <w:tcW w:w="1809" w:type="dxa"/>
          </w:tcPr>
          <w:p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lastRenderedPageBreak/>
              <w:t>Alimentos y nutrientes</w:t>
            </w:r>
          </w:p>
        </w:tc>
        <w:tc>
          <w:tcPr>
            <w:tcW w:w="2127" w:type="dxa"/>
          </w:tcPr>
          <w:p w:rsidR="007B3E1A" w:rsidRPr="009F58AE" w:rsidRDefault="007B3E1A" w:rsidP="007B3E1A">
            <w:pPr>
              <w:suppressAutoHyphens/>
              <w:jc w:val="both"/>
              <w:rPr>
                <w:rFonts w:eastAsia="Calibri" w:cs="Arial"/>
              </w:rPr>
            </w:pPr>
            <w:r w:rsidRPr="009F58AE">
              <w:rPr>
                <w:rFonts w:cs="Arial"/>
              </w:rPr>
              <w:t xml:space="preserve">1. Diferenciar los principales nutrientes y sus funciones básicas. </w:t>
            </w:r>
          </w:p>
        </w:tc>
        <w:tc>
          <w:tcPr>
            <w:tcW w:w="2409" w:type="dxa"/>
          </w:tcPr>
          <w:p w:rsidR="007B3E1A" w:rsidRPr="009F58AE" w:rsidRDefault="007B3E1A" w:rsidP="007B3E1A">
            <w:pPr>
              <w:suppressAutoHyphens/>
              <w:jc w:val="both"/>
              <w:rPr>
                <w:rFonts w:eastAsia="Calibri" w:cs="Arial"/>
              </w:rPr>
            </w:pPr>
            <w:r w:rsidRPr="009F58AE">
              <w:rPr>
                <w:rFonts w:cs="Arial"/>
              </w:rPr>
              <w:t>1.1. Relaciona cada nutriente con la función que desempeña en el organismo.</w:t>
            </w:r>
          </w:p>
        </w:tc>
        <w:tc>
          <w:tcPr>
            <w:tcW w:w="1701" w:type="dxa"/>
          </w:tcPr>
          <w:p w:rsidR="007B3E1A" w:rsidRPr="009F58AE" w:rsidRDefault="007B3E1A" w:rsidP="007B3E1A">
            <w:pPr>
              <w:suppressAutoHyphens/>
              <w:jc w:val="both"/>
              <w:rPr>
                <w:rFonts w:cs="Arial"/>
              </w:rPr>
            </w:pPr>
            <w:r w:rsidRPr="009F58AE">
              <w:rPr>
                <w:rFonts w:cs="Arial"/>
              </w:rPr>
              <w:t>Ficha 1</w:t>
            </w:r>
          </w:p>
        </w:tc>
        <w:tc>
          <w:tcPr>
            <w:tcW w:w="1560" w:type="dxa"/>
          </w:tcPr>
          <w:p w:rsidR="007B3E1A" w:rsidRPr="009F58AE" w:rsidRDefault="007B3E1A" w:rsidP="007B3E1A">
            <w:pPr>
              <w:suppressAutoHyphens/>
              <w:jc w:val="both"/>
              <w:rPr>
                <w:rFonts w:cs="Arial"/>
              </w:rPr>
            </w:pPr>
            <w:r w:rsidRPr="009F58AE">
              <w:rPr>
                <w:rFonts w:cs="Arial"/>
              </w:rPr>
              <w:t>CMCCT</w:t>
            </w:r>
          </w:p>
          <w:p w:rsidR="007B3E1A" w:rsidRPr="009F58AE" w:rsidRDefault="007B3E1A" w:rsidP="007B3E1A">
            <w:pPr>
              <w:suppressAutoHyphens/>
              <w:jc w:val="both"/>
              <w:rPr>
                <w:rFonts w:cs="Arial"/>
              </w:rPr>
            </w:pPr>
            <w:r w:rsidRPr="009F58AE">
              <w:rPr>
                <w:rFonts w:cs="Arial"/>
              </w:rPr>
              <w:t>CSIEE</w:t>
            </w:r>
          </w:p>
        </w:tc>
      </w:tr>
      <w:tr w:rsidR="007B3E1A" w:rsidRPr="009F58AE" w:rsidTr="007B3E1A">
        <w:trPr>
          <w:trHeight w:val="754"/>
        </w:trPr>
        <w:tc>
          <w:tcPr>
            <w:tcW w:w="1809" w:type="dxa"/>
            <w:vMerge w:val="restart"/>
          </w:tcPr>
          <w:p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Las necesidades nutricionales</w:t>
            </w:r>
          </w:p>
        </w:tc>
        <w:tc>
          <w:tcPr>
            <w:tcW w:w="2127" w:type="dxa"/>
            <w:vMerge w:val="restart"/>
          </w:tcPr>
          <w:p w:rsidR="007B3E1A" w:rsidRPr="009F58AE" w:rsidRDefault="007B3E1A" w:rsidP="007B3E1A">
            <w:pPr>
              <w:suppressAutoHyphens/>
              <w:jc w:val="both"/>
              <w:rPr>
                <w:rFonts w:eastAsia="Calibri" w:cs="Arial"/>
              </w:rPr>
            </w:pPr>
            <w:r w:rsidRPr="009F58AE">
              <w:rPr>
                <w:rFonts w:cs="Arial"/>
              </w:rPr>
              <w:t>2. Relacionar las funciones de los nutrientes con las necesidades nutricionales del ser humano.</w:t>
            </w:r>
          </w:p>
        </w:tc>
        <w:tc>
          <w:tcPr>
            <w:tcW w:w="2409" w:type="dxa"/>
          </w:tcPr>
          <w:p w:rsidR="007B3E1A" w:rsidRPr="009F58AE" w:rsidRDefault="007B3E1A" w:rsidP="007B3E1A">
            <w:pPr>
              <w:suppressAutoHyphens/>
              <w:jc w:val="both"/>
              <w:rPr>
                <w:rFonts w:eastAsia="Calibri" w:cs="Arial"/>
              </w:rPr>
            </w:pPr>
            <w:r w:rsidRPr="009F58AE">
              <w:rPr>
                <w:rFonts w:eastAsia="Calibri" w:cs="Arial"/>
              </w:rPr>
              <w:t>2.1. Identifica los nutrientes necesarios para cubrir diferentes necesidades metabólicas.</w:t>
            </w:r>
          </w:p>
        </w:tc>
        <w:tc>
          <w:tcPr>
            <w:tcW w:w="1701" w:type="dxa"/>
          </w:tcPr>
          <w:p w:rsidR="007B3E1A" w:rsidRPr="009F58AE" w:rsidRDefault="007B3E1A" w:rsidP="007B3E1A">
            <w:pPr>
              <w:suppressAutoHyphens/>
              <w:jc w:val="both"/>
              <w:rPr>
                <w:rFonts w:eastAsia="Calibri" w:cs="Arial"/>
              </w:rPr>
            </w:pPr>
            <w:r w:rsidRPr="009F58AE">
              <w:rPr>
                <w:rFonts w:eastAsia="Calibri" w:cs="Arial"/>
              </w:rPr>
              <w:t>Ficha 2 (2.1, 2.2)</w:t>
            </w:r>
          </w:p>
        </w:tc>
        <w:tc>
          <w:tcPr>
            <w:tcW w:w="1560" w:type="dxa"/>
            <w:vMerge w:val="restart"/>
          </w:tcPr>
          <w:p w:rsidR="007B3E1A" w:rsidRPr="009F58AE" w:rsidRDefault="007B3E1A" w:rsidP="007B3E1A">
            <w:pPr>
              <w:suppressAutoHyphens/>
              <w:jc w:val="both"/>
              <w:rPr>
                <w:rFonts w:eastAsia="Calibri" w:cs="Arial"/>
              </w:rPr>
            </w:pPr>
            <w:r w:rsidRPr="009F58AE">
              <w:rPr>
                <w:rFonts w:eastAsia="Calibri" w:cs="Arial"/>
              </w:rPr>
              <w:t>CMCCT</w:t>
            </w:r>
          </w:p>
          <w:p w:rsidR="007B3E1A" w:rsidRPr="009F58AE" w:rsidRDefault="007B3E1A" w:rsidP="007B3E1A">
            <w:pPr>
              <w:suppressAutoHyphens/>
              <w:jc w:val="both"/>
              <w:rPr>
                <w:rFonts w:eastAsia="Calibri" w:cs="Arial"/>
              </w:rPr>
            </w:pPr>
            <w:r w:rsidRPr="009F58AE">
              <w:rPr>
                <w:rFonts w:eastAsia="Calibri" w:cs="Arial"/>
              </w:rPr>
              <w:t>CAA</w:t>
            </w:r>
          </w:p>
          <w:p w:rsidR="007B3E1A" w:rsidRPr="009F58AE" w:rsidRDefault="007B3E1A" w:rsidP="007B3E1A">
            <w:pPr>
              <w:suppressAutoHyphens/>
              <w:jc w:val="both"/>
              <w:rPr>
                <w:rFonts w:eastAsia="Calibri" w:cs="Arial"/>
              </w:rPr>
            </w:pPr>
            <w:r w:rsidRPr="009F58AE">
              <w:rPr>
                <w:rFonts w:eastAsia="Calibri" w:cs="Arial"/>
              </w:rPr>
              <w:t>CSIEE</w:t>
            </w:r>
          </w:p>
        </w:tc>
      </w:tr>
      <w:tr w:rsidR="007B3E1A" w:rsidRPr="009F58AE" w:rsidTr="007B3E1A">
        <w:trPr>
          <w:trHeight w:val="754"/>
        </w:trPr>
        <w:tc>
          <w:tcPr>
            <w:tcW w:w="1809" w:type="dxa"/>
            <w:vMerge/>
          </w:tcPr>
          <w:p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p>
        </w:tc>
        <w:tc>
          <w:tcPr>
            <w:tcW w:w="2127" w:type="dxa"/>
            <w:vMerge/>
          </w:tcPr>
          <w:p w:rsidR="007B3E1A" w:rsidRPr="009F58AE" w:rsidRDefault="007B3E1A" w:rsidP="007B3E1A">
            <w:pPr>
              <w:suppressAutoHyphens/>
              <w:jc w:val="both"/>
              <w:rPr>
                <w:rFonts w:cs="Arial"/>
              </w:rPr>
            </w:pPr>
          </w:p>
        </w:tc>
        <w:tc>
          <w:tcPr>
            <w:tcW w:w="2409" w:type="dxa"/>
          </w:tcPr>
          <w:p w:rsidR="007B3E1A" w:rsidRPr="009F58AE" w:rsidRDefault="007B3E1A" w:rsidP="007B3E1A">
            <w:pPr>
              <w:suppressAutoHyphens/>
              <w:jc w:val="both"/>
              <w:rPr>
                <w:rFonts w:eastAsia="Calibri" w:cs="Arial"/>
              </w:rPr>
            </w:pPr>
            <w:r w:rsidRPr="009F58AE">
              <w:rPr>
                <w:rFonts w:eastAsia="Calibri" w:cs="Arial"/>
              </w:rPr>
              <w:t>2.2. Realiza cálculos sencillos del metabolismo basal.</w:t>
            </w:r>
          </w:p>
        </w:tc>
        <w:tc>
          <w:tcPr>
            <w:tcW w:w="1701" w:type="dxa"/>
          </w:tcPr>
          <w:p w:rsidR="007B3E1A" w:rsidRPr="009F58AE" w:rsidRDefault="007B3E1A" w:rsidP="007B3E1A">
            <w:pPr>
              <w:suppressAutoHyphens/>
              <w:jc w:val="both"/>
              <w:rPr>
                <w:rFonts w:eastAsia="Calibri" w:cs="Arial"/>
              </w:rPr>
            </w:pPr>
            <w:r w:rsidRPr="009F58AE">
              <w:rPr>
                <w:rFonts w:eastAsia="Calibri" w:cs="Arial"/>
              </w:rPr>
              <w:t>Ficha 2 (2.3, 2.4)</w:t>
            </w:r>
          </w:p>
        </w:tc>
        <w:tc>
          <w:tcPr>
            <w:tcW w:w="1560" w:type="dxa"/>
            <w:vMerge/>
          </w:tcPr>
          <w:p w:rsidR="007B3E1A" w:rsidRPr="009F58AE" w:rsidRDefault="007B3E1A" w:rsidP="007B3E1A">
            <w:pPr>
              <w:suppressAutoHyphens/>
              <w:jc w:val="both"/>
              <w:rPr>
                <w:rFonts w:eastAsia="Calibri" w:cs="Arial"/>
              </w:rPr>
            </w:pPr>
          </w:p>
        </w:tc>
      </w:tr>
      <w:tr w:rsidR="007B3E1A" w:rsidRPr="009F58AE" w:rsidTr="007B3E1A">
        <w:trPr>
          <w:trHeight w:val="659"/>
        </w:trPr>
        <w:tc>
          <w:tcPr>
            <w:tcW w:w="1809" w:type="dxa"/>
            <w:vMerge w:val="restart"/>
          </w:tcPr>
          <w:p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Las dietas</w:t>
            </w:r>
          </w:p>
        </w:tc>
        <w:tc>
          <w:tcPr>
            <w:tcW w:w="2127" w:type="dxa"/>
            <w:vMerge w:val="restart"/>
          </w:tcPr>
          <w:p w:rsidR="007B3E1A" w:rsidRPr="009F58AE" w:rsidRDefault="007B3E1A" w:rsidP="007B3E1A">
            <w:pPr>
              <w:suppressAutoHyphens/>
              <w:jc w:val="both"/>
              <w:rPr>
                <w:rFonts w:cs="Arial"/>
              </w:rPr>
            </w:pPr>
            <w:r w:rsidRPr="009F58AE">
              <w:rPr>
                <w:rFonts w:cs="Arial"/>
              </w:rPr>
              <w:t xml:space="preserve">3. Relacionar las dietas con la salud, a través de ejemplos prácticos. </w:t>
            </w:r>
          </w:p>
          <w:p w:rsidR="007B3E1A" w:rsidRPr="009F58AE" w:rsidRDefault="007B3E1A" w:rsidP="007B3E1A">
            <w:pPr>
              <w:suppressAutoHyphens/>
              <w:jc w:val="both"/>
              <w:rPr>
                <w:rFonts w:eastAsia="Calibri" w:cs="Arial"/>
              </w:rPr>
            </w:pPr>
          </w:p>
        </w:tc>
        <w:tc>
          <w:tcPr>
            <w:tcW w:w="2409" w:type="dxa"/>
          </w:tcPr>
          <w:p w:rsidR="007B3E1A" w:rsidRPr="009F58AE" w:rsidRDefault="007B3E1A" w:rsidP="007B3E1A">
            <w:pPr>
              <w:suppressAutoHyphens/>
              <w:jc w:val="both"/>
              <w:rPr>
                <w:rFonts w:cs="Arial"/>
              </w:rPr>
            </w:pPr>
            <w:r w:rsidRPr="009F58AE">
              <w:rPr>
                <w:rFonts w:cs="Arial"/>
              </w:rPr>
              <w:t xml:space="preserve">3.1. Reconoce hábitos nutricionales saludables. </w:t>
            </w:r>
          </w:p>
        </w:tc>
        <w:tc>
          <w:tcPr>
            <w:tcW w:w="1701" w:type="dxa"/>
          </w:tcPr>
          <w:p w:rsidR="00730363" w:rsidRPr="009F58AE" w:rsidRDefault="007B3E1A" w:rsidP="00730363">
            <w:pPr>
              <w:suppressAutoHyphens/>
              <w:jc w:val="both"/>
              <w:rPr>
                <w:rFonts w:cs="Arial"/>
              </w:rPr>
            </w:pPr>
            <w:r w:rsidRPr="009F58AE">
              <w:rPr>
                <w:rFonts w:cs="Arial"/>
              </w:rPr>
              <w:t>Ficha 3 (3.1, 3.3)</w:t>
            </w:r>
          </w:p>
        </w:tc>
        <w:tc>
          <w:tcPr>
            <w:tcW w:w="1560" w:type="dxa"/>
            <w:vMerge w:val="restart"/>
          </w:tcPr>
          <w:p w:rsidR="007B3E1A" w:rsidRPr="009F58AE" w:rsidRDefault="007B3E1A" w:rsidP="007B3E1A">
            <w:pPr>
              <w:suppressAutoHyphens/>
              <w:jc w:val="both"/>
              <w:rPr>
                <w:rFonts w:cs="Arial"/>
              </w:rPr>
            </w:pPr>
            <w:r w:rsidRPr="009F58AE">
              <w:rPr>
                <w:rFonts w:cs="Arial"/>
              </w:rPr>
              <w:t>CMCCT</w:t>
            </w:r>
          </w:p>
          <w:p w:rsidR="007B3E1A" w:rsidRPr="009F58AE" w:rsidRDefault="007B3E1A" w:rsidP="007B3E1A">
            <w:pPr>
              <w:suppressAutoHyphens/>
              <w:jc w:val="both"/>
              <w:rPr>
                <w:rFonts w:cs="Arial"/>
              </w:rPr>
            </w:pPr>
            <w:r w:rsidRPr="009F58AE">
              <w:rPr>
                <w:rFonts w:cs="Arial"/>
              </w:rPr>
              <w:t>CAA</w:t>
            </w:r>
          </w:p>
          <w:p w:rsidR="007B3E1A" w:rsidRPr="009F58AE" w:rsidRDefault="007B3E1A" w:rsidP="007B3E1A">
            <w:pPr>
              <w:suppressAutoHyphens/>
              <w:jc w:val="both"/>
              <w:rPr>
                <w:rFonts w:cs="Arial"/>
              </w:rPr>
            </w:pPr>
            <w:r w:rsidRPr="009F58AE">
              <w:rPr>
                <w:rFonts w:cs="Arial"/>
              </w:rPr>
              <w:t>CSC</w:t>
            </w:r>
          </w:p>
        </w:tc>
      </w:tr>
      <w:tr w:rsidR="007B3E1A" w:rsidRPr="009F58AE" w:rsidTr="007B3E1A">
        <w:trPr>
          <w:trHeight w:val="659"/>
        </w:trPr>
        <w:tc>
          <w:tcPr>
            <w:tcW w:w="1809" w:type="dxa"/>
            <w:vMerge/>
          </w:tcPr>
          <w:p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p>
        </w:tc>
        <w:tc>
          <w:tcPr>
            <w:tcW w:w="2127" w:type="dxa"/>
            <w:vMerge/>
          </w:tcPr>
          <w:p w:rsidR="007B3E1A" w:rsidRPr="009F58AE" w:rsidRDefault="007B3E1A" w:rsidP="007B3E1A">
            <w:pPr>
              <w:suppressAutoHyphens/>
              <w:jc w:val="both"/>
              <w:rPr>
                <w:rFonts w:cs="Arial"/>
              </w:rPr>
            </w:pPr>
          </w:p>
        </w:tc>
        <w:tc>
          <w:tcPr>
            <w:tcW w:w="2409" w:type="dxa"/>
          </w:tcPr>
          <w:p w:rsidR="007B3E1A" w:rsidRPr="009F58AE" w:rsidRDefault="007B3E1A" w:rsidP="002D5441">
            <w:r w:rsidRPr="009F58AE">
              <w:rPr>
                <w:rFonts w:cs="Arial"/>
              </w:rPr>
              <w:t xml:space="preserve">3.2. </w:t>
            </w:r>
            <w:r w:rsidR="006E44E9" w:rsidRPr="009F58AE">
              <w:rPr>
                <w:rFonts w:cs="Arial"/>
              </w:rPr>
              <w:t xml:space="preserve">4.3 </w:t>
            </w:r>
            <w:r w:rsidR="006E44E9" w:rsidRPr="009F58AE">
              <w:rPr>
                <w:rFonts w:cs="Times New Roman"/>
              </w:rPr>
              <w:t>Diseña hábitos nutricionales saludables mediante la elaboración de dietas equilibradas, utilizando tablas con diferentes grupos de alimentos con los nutrientes principales presentes en ellos y su valor calórico</w:t>
            </w:r>
            <w:r w:rsidR="002D5441" w:rsidRPr="009F58AE">
              <w:t>.</w:t>
            </w:r>
          </w:p>
        </w:tc>
        <w:tc>
          <w:tcPr>
            <w:tcW w:w="1701" w:type="dxa"/>
          </w:tcPr>
          <w:p w:rsidR="007B3E1A" w:rsidRPr="009F58AE" w:rsidRDefault="007B3E1A" w:rsidP="007B3E1A">
            <w:pPr>
              <w:suppressAutoHyphens/>
              <w:jc w:val="both"/>
              <w:rPr>
                <w:rFonts w:cs="Arial"/>
              </w:rPr>
            </w:pPr>
            <w:r w:rsidRPr="009F58AE">
              <w:rPr>
                <w:rFonts w:cs="Arial"/>
              </w:rPr>
              <w:t>Ficha 3 (3.2)</w:t>
            </w:r>
          </w:p>
          <w:p w:rsidR="00730363" w:rsidRPr="009F58AE" w:rsidRDefault="00730363" w:rsidP="007B3E1A">
            <w:pPr>
              <w:suppressAutoHyphens/>
              <w:jc w:val="both"/>
              <w:rPr>
                <w:rFonts w:cs="Arial"/>
              </w:rPr>
            </w:pPr>
            <w:r w:rsidRPr="009F58AE">
              <w:rPr>
                <w:rFonts w:cs="Arial"/>
              </w:rPr>
              <w:t>Ficha 4 (4.4)</w:t>
            </w:r>
          </w:p>
        </w:tc>
        <w:tc>
          <w:tcPr>
            <w:tcW w:w="1560" w:type="dxa"/>
            <w:vMerge/>
          </w:tcPr>
          <w:p w:rsidR="007B3E1A" w:rsidRPr="009F58AE" w:rsidRDefault="007B3E1A" w:rsidP="007B3E1A">
            <w:pPr>
              <w:suppressAutoHyphens/>
              <w:jc w:val="both"/>
              <w:rPr>
                <w:rFonts w:cs="Arial"/>
              </w:rPr>
            </w:pPr>
          </w:p>
        </w:tc>
      </w:tr>
      <w:tr w:rsidR="007B3E1A" w:rsidRPr="009F58AE" w:rsidTr="007B3E1A">
        <w:tc>
          <w:tcPr>
            <w:tcW w:w="1809" w:type="dxa"/>
          </w:tcPr>
          <w:p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El consumo de alimentos</w:t>
            </w:r>
          </w:p>
        </w:tc>
        <w:tc>
          <w:tcPr>
            <w:tcW w:w="2127" w:type="dxa"/>
          </w:tcPr>
          <w:p w:rsidR="007B3E1A" w:rsidRPr="009F58AE" w:rsidRDefault="007B3E1A" w:rsidP="007B3E1A">
            <w:pPr>
              <w:suppressAutoHyphens/>
              <w:jc w:val="both"/>
              <w:rPr>
                <w:rFonts w:eastAsia="Calibri" w:cs="Arial"/>
              </w:rPr>
            </w:pPr>
            <w:r w:rsidRPr="009F58AE">
              <w:rPr>
                <w:rFonts w:eastAsia="Calibri" w:cs="Arial"/>
              </w:rPr>
              <w:t>4. Conocer la importancia del consumo responsable de alimentos.</w:t>
            </w:r>
          </w:p>
        </w:tc>
        <w:tc>
          <w:tcPr>
            <w:tcW w:w="2409" w:type="dxa"/>
          </w:tcPr>
          <w:p w:rsidR="007B3E1A" w:rsidRPr="009F58AE" w:rsidRDefault="007B3E1A" w:rsidP="007B3E1A">
            <w:pPr>
              <w:suppressAutoHyphens/>
              <w:jc w:val="both"/>
              <w:rPr>
                <w:rFonts w:eastAsia="Calibri" w:cs="Arial"/>
              </w:rPr>
            </w:pPr>
            <w:r w:rsidRPr="009F58AE">
              <w:rPr>
                <w:rFonts w:eastAsia="Calibri" w:cs="Arial"/>
              </w:rPr>
              <w:t>4.1. Valora la importancia de conocer la información nutricional de los alimentos que consumimos.</w:t>
            </w:r>
          </w:p>
        </w:tc>
        <w:tc>
          <w:tcPr>
            <w:tcW w:w="1701" w:type="dxa"/>
          </w:tcPr>
          <w:p w:rsidR="007B3E1A" w:rsidRPr="009F58AE" w:rsidRDefault="007B3E1A" w:rsidP="007B3E1A">
            <w:pPr>
              <w:suppressAutoHyphens/>
              <w:jc w:val="both"/>
              <w:rPr>
                <w:rFonts w:eastAsia="Calibri" w:cs="Arial"/>
              </w:rPr>
            </w:pPr>
            <w:r w:rsidRPr="009F58AE">
              <w:rPr>
                <w:rFonts w:eastAsia="Calibri" w:cs="Arial"/>
              </w:rPr>
              <w:t>Ficha 4</w:t>
            </w:r>
            <w:r w:rsidR="00730363" w:rsidRPr="009F58AE">
              <w:rPr>
                <w:rFonts w:eastAsia="Calibri" w:cs="Arial"/>
              </w:rPr>
              <w:t xml:space="preserve"> (4.1, 4.2, 4.3)</w:t>
            </w:r>
          </w:p>
          <w:p w:rsidR="00730363" w:rsidRPr="009F58AE" w:rsidRDefault="00730363" w:rsidP="007B3E1A">
            <w:pPr>
              <w:suppressAutoHyphens/>
              <w:jc w:val="both"/>
              <w:rPr>
                <w:rFonts w:eastAsia="Calibri" w:cs="Arial"/>
              </w:rPr>
            </w:pPr>
            <w:r w:rsidRPr="009F58AE">
              <w:rPr>
                <w:rFonts w:eastAsia="Calibri" w:cs="Arial"/>
              </w:rPr>
              <w:t>Ficha 5 (5.2, 5.4)</w:t>
            </w:r>
          </w:p>
          <w:p w:rsidR="00730363" w:rsidRPr="009F58AE" w:rsidRDefault="00730363" w:rsidP="007B3E1A">
            <w:pPr>
              <w:suppressAutoHyphens/>
              <w:jc w:val="both"/>
              <w:rPr>
                <w:rFonts w:eastAsia="Calibri" w:cs="Arial"/>
              </w:rPr>
            </w:pPr>
          </w:p>
        </w:tc>
        <w:tc>
          <w:tcPr>
            <w:tcW w:w="1560" w:type="dxa"/>
          </w:tcPr>
          <w:p w:rsidR="007B3E1A" w:rsidRPr="009F58AE" w:rsidRDefault="00730363" w:rsidP="007B3E1A">
            <w:pPr>
              <w:suppressAutoHyphens/>
              <w:jc w:val="both"/>
              <w:rPr>
                <w:rFonts w:eastAsia="Calibri" w:cs="Arial"/>
              </w:rPr>
            </w:pPr>
            <w:r w:rsidRPr="009F58AE">
              <w:rPr>
                <w:rFonts w:eastAsia="Calibri" w:cs="Arial"/>
              </w:rPr>
              <w:t>CMCCT</w:t>
            </w:r>
          </w:p>
          <w:p w:rsidR="00730363" w:rsidRPr="009F58AE" w:rsidRDefault="00730363" w:rsidP="007B3E1A">
            <w:pPr>
              <w:suppressAutoHyphens/>
              <w:jc w:val="both"/>
              <w:rPr>
                <w:rFonts w:eastAsia="Calibri" w:cs="Arial"/>
              </w:rPr>
            </w:pPr>
            <w:r w:rsidRPr="009F58AE">
              <w:rPr>
                <w:rFonts w:eastAsia="Calibri" w:cs="Arial"/>
              </w:rPr>
              <w:t>CAA</w:t>
            </w:r>
          </w:p>
          <w:p w:rsidR="00730363" w:rsidRPr="009F58AE" w:rsidRDefault="00730363" w:rsidP="007B3E1A">
            <w:pPr>
              <w:suppressAutoHyphens/>
              <w:jc w:val="both"/>
              <w:rPr>
                <w:rFonts w:eastAsia="Calibri" w:cs="Arial"/>
              </w:rPr>
            </w:pPr>
            <w:r w:rsidRPr="009F58AE">
              <w:rPr>
                <w:rFonts w:eastAsia="Calibri" w:cs="Arial"/>
              </w:rPr>
              <w:t>CSIEE</w:t>
            </w:r>
          </w:p>
          <w:p w:rsidR="00730363" w:rsidRPr="009F58AE" w:rsidRDefault="00730363" w:rsidP="007B3E1A">
            <w:pPr>
              <w:suppressAutoHyphens/>
              <w:jc w:val="both"/>
              <w:rPr>
                <w:rFonts w:eastAsia="Calibri" w:cs="Arial"/>
              </w:rPr>
            </w:pPr>
            <w:r w:rsidRPr="009F58AE">
              <w:rPr>
                <w:rFonts w:eastAsia="Calibri" w:cs="Arial"/>
              </w:rPr>
              <w:t>CSC</w:t>
            </w:r>
          </w:p>
        </w:tc>
      </w:tr>
      <w:tr w:rsidR="007B3E1A" w:rsidRPr="009F58AE" w:rsidTr="007B3E1A">
        <w:tc>
          <w:tcPr>
            <w:tcW w:w="1809" w:type="dxa"/>
          </w:tcPr>
          <w:p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Enfermedades relacionadas con la alimentación</w:t>
            </w:r>
          </w:p>
        </w:tc>
        <w:tc>
          <w:tcPr>
            <w:tcW w:w="2127" w:type="dxa"/>
          </w:tcPr>
          <w:p w:rsidR="007B3E1A" w:rsidRPr="009F58AE" w:rsidRDefault="007B3E1A" w:rsidP="007B3E1A">
            <w:pPr>
              <w:suppressAutoHyphens/>
              <w:jc w:val="both"/>
              <w:rPr>
                <w:rFonts w:eastAsia="Calibri" w:cs="Arial"/>
              </w:rPr>
            </w:pPr>
            <w:r w:rsidRPr="009F58AE">
              <w:rPr>
                <w:rFonts w:cs="Arial"/>
              </w:rPr>
              <w:t>5. Argumentar la importancia de una buena alimentación y del ejercicio físico en la salud.</w:t>
            </w:r>
          </w:p>
        </w:tc>
        <w:tc>
          <w:tcPr>
            <w:tcW w:w="2409" w:type="dxa"/>
          </w:tcPr>
          <w:p w:rsidR="007B3E1A" w:rsidRPr="009F58AE" w:rsidRDefault="007B3E1A" w:rsidP="007B3E1A">
            <w:pPr>
              <w:suppressAutoHyphens/>
              <w:jc w:val="both"/>
              <w:rPr>
                <w:rFonts w:cs="Arial"/>
              </w:rPr>
            </w:pPr>
            <w:r w:rsidRPr="009F58AE">
              <w:rPr>
                <w:rFonts w:cs="Arial"/>
              </w:rPr>
              <w:t>5.1. Identifica las causas de los principales trastornos derivados de la alimentación incorrecta.</w:t>
            </w:r>
          </w:p>
        </w:tc>
        <w:tc>
          <w:tcPr>
            <w:tcW w:w="1701" w:type="dxa"/>
          </w:tcPr>
          <w:p w:rsidR="007B3E1A" w:rsidRPr="009F58AE" w:rsidRDefault="007B3E1A" w:rsidP="007B3E1A">
            <w:pPr>
              <w:suppressAutoHyphens/>
              <w:jc w:val="both"/>
              <w:rPr>
                <w:rFonts w:cs="Arial"/>
              </w:rPr>
            </w:pPr>
            <w:r w:rsidRPr="009F58AE">
              <w:rPr>
                <w:rFonts w:cs="Arial"/>
              </w:rPr>
              <w:t>Ficha 5</w:t>
            </w:r>
            <w:r w:rsidR="00730363" w:rsidRPr="009F58AE">
              <w:rPr>
                <w:rFonts w:cs="Arial"/>
              </w:rPr>
              <w:t xml:space="preserve"> (5.1, 5.3)</w:t>
            </w:r>
          </w:p>
          <w:p w:rsidR="00730363" w:rsidRPr="009F58AE" w:rsidRDefault="00730363" w:rsidP="007B3E1A">
            <w:pPr>
              <w:suppressAutoHyphens/>
              <w:jc w:val="both"/>
              <w:rPr>
                <w:rFonts w:cs="Arial"/>
              </w:rPr>
            </w:pPr>
            <w:r w:rsidRPr="009F58AE">
              <w:rPr>
                <w:rFonts w:cs="Arial"/>
              </w:rPr>
              <w:t>Ficha 6</w:t>
            </w:r>
          </w:p>
          <w:p w:rsidR="00730363" w:rsidRPr="009F58AE" w:rsidRDefault="00730363" w:rsidP="007B3E1A">
            <w:pPr>
              <w:suppressAutoHyphens/>
              <w:jc w:val="both"/>
              <w:rPr>
                <w:rFonts w:cs="Arial"/>
              </w:rPr>
            </w:pPr>
          </w:p>
        </w:tc>
        <w:tc>
          <w:tcPr>
            <w:tcW w:w="1560" w:type="dxa"/>
          </w:tcPr>
          <w:p w:rsidR="007B3E1A" w:rsidRPr="009F58AE" w:rsidRDefault="00730363" w:rsidP="007B3E1A">
            <w:pPr>
              <w:suppressAutoHyphens/>
              <w:jc w:val="both"/>
              <w:rPr>
                <w:rFonts w:cs="Arial"/>
              </w:rPr>
            </w:pPr>
            <w:r w:rsidRPr="009F58AE">
              <w:rPr>
                <w:rFonts w:cs="Arial"/>
              </w:rPr>
              <w:t>CMCCT</w:t>
            </w:r>
          </w:p>
          <w:p w:rsidR="00730363" w:rsidRPr="009F58AE" w:rsidRDefault="00730363" w:rsidP="007B3E1A">
            <w:pPr>
              <w:suppressAutoHyphens/>
              <w:jc w:val="both"/>
              <w:rPr>
                <w:rFonts w:cs="Arial"/>
              </w:rPr>
            </w:pPr>
            <w:r w:rsidRPr="009F58AE">
              <w:rPr>
                <w:rFonts w:cs="Arial"/>
              </w:rPr>
              <w:t>CSC</w:t>
            </w:r>
          </w:p>
        </w:tc>
      </w:tr>
    </w:tbl>
    <w:p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2C2662" w:rsidRPr="009F58AE" w:rsidRDefault="002C2662" w:rsidP="00A63B0C">
      <w:pPr>
        <w:rPr>
          <w:b/>
          <w:sz w:val="28"/>
          <w:szCs w:val="28"/>
        </w:rPr>
      </w:pPr>
    </w:p>
    <w:p w:rsidR="00A63B0C" w:rsidRPr="009F58AE" w:rsidRDefault="00A63B0C" w:rsidP="00A63B0C">
      <w:pPr>
        <w:rPr>
          <w:b/>
          <w:sz w:val="28"/>
          <w:szCs w:val="28"/>
        </w:rPr>
      </w:pPr>
      <w:r w:rsidRPr="009F58AE">
        <w:rPr>
          <w:b/>
          <w:sz w:val="28"/>
          <w:szCs w:val="28"/>
        </w:rPr>
        <w:t>Rúbrica de estándares de aprendizaje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487"/>
        <w:gridCol w:w="1560"/>
        <w:gridCol w:w="1417"/>
        <w:gridCol w:w="1418"/>
        <w:gridCol w:w="1417"/>
        <w:gridCol w:w="851"/>
      </w:tblGrid>
      <w:tr w:rsidR="00A63B0C" w:rsidRPr="009F58AE" w:rsidTr="00BF3AEF">
        <w:trPr>
          <w:trHeight w:val="446"/>
        </w:trPr>
        <w:tc>
          <w:tcPr>
            <w:tcW w:w="1456"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Estándar de aprendizaje evaluable</w:t>
            </w:r>
          </w:p>
        </w:tc>
        <w:tc>
          <w:tcPr>
            <w:tcW w:w="1487" w:type="dxa"/>
            <w:tcBorders>
              <w:top w:val="single" w:sz="4" w:space="0" w:color="A6A6A6"/>
              <w:left w:val="single" w:sz="4" w:space="0" w:color="A6A6A6"/>
              <w:bottom w:val="single" w:sz="4" w:space="0" w:color="A6A6A6"/>
              <w:right w:val="single" w:sz="4" w:space="0" w:color="A6A6A6"/>
            </w:tcBorders>
            <w:shd w:val="clear" w:color="auto" w:fill="F2F2F2"/>
          </w:tcPr>
          <w:p w:rsidR="00A63B0C" w:rsidRPr="009F58AE" w:rsidRDefault="007B7916" w:rsidP="00A63B0C">
            <w:pPr>
              <w:spacing w:after="0" w:line="240" w:lineRule="auto"/>
              <w:jc w:val="center"/>
              <w:rPr>
                <w:rFonts w:eastAsia="Calibri" w:cs="Times New Roman"/>
                <w:b/>
                <w:sz w:val="20"/>
                <w:szCs w:val="20"/>
              </w:rPr>
            </w:pPr>
            <w:r w:rsidRPr="009F58AE">
              <w:rPr>
                <w:rFonts w:eastAsia="Calibri" w:cs="Times New Roman"/>
                <w:b/>
                <w:sz w:val="20"/>
                <w:szCs w:val="20"/>
              </w:rPr>
              <w:t>Instrumentos de evaluación*</w:t>
            </w:r>
          </w:p>
        </w:tc>
        <w:tc>
          <w:tcPr>
            <w:tcW w:w="1560"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Excelente</w:t>
            </w:r>
          </w:p>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3</w:t>
            </w:r>
          </w:p>
        </w:tc>
        <w:tc>
          <w:tcPr>
            <w:tcW w:w="141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Satisfactorio</w:t>
            </w:r>
          </w:p>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En proceso</w:t>
            </w:r>
          </w:p>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1</w:t>
            </w:r>
          </w:p>
        </w:tc>
        <w:tc>
          <w:tcPr>
            <w:tcW w:w="141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No logrado</w:t>
            </w:r>
          </w:p>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0</w:t>
            </w:r>
          </w:p>
        </w:tc>
        <w:tc>
          <w:tcPr>
            <w:tcW w:w="851"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Puntos</w:t>
            </w:r>
          </w:p>
        </w:tc>
      </w:tr>
      <w:tr w:rsidR="00A63B0C" w:rsidRPr="009F58AE" w:rsidTr="00BF3AEF">
        <w:trPr>
          <w:trHeight w:val="424"/>
        </w:trPr>
        <w:tc>
          <w:tcPr>
            <w:tcW w:w="1456" w:type="dxa"/>
            <w:tcBorders>
              <w:top w:val="single" w:sz="4" w:space="0" w:color="A6A6A6"/>
              <w:bottom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Times New Roman" w:cs="Arial"/>
                <w:sz w:val="20"/>
                <w:szCs w:val="20"/>
                <w:lang w:eastAsia="es-ES"/>
              </w:rPr>
              <w:t xml:space="preserve">1.1 Discrimina el proceso de nutrición del de la alimentación. </w:t>
            </w:r>
          </w:p>
        </w:tc>
        <w:tc>
          <w:tcPr>
            <w:tcW w:w="1487" w:type="dxa"/>
            <w:tcBorders>
              <w:top w:val="single" w:sz="4" w:space="0" w:color="A6A6A6"/>
              <w:bottom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1, 43</w:t>
            </w:r>
          </w:p>
        </w:tc>
        <w:tc>
          <w:tcPr>
            <w:tcW w:w="1560"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Discrimina adecuadamente los conceptos. </w:t>
            </w:r>
          </w:p>
        </w:tc>
        <w:tc>
          <w:tcPr>
            <w:tcW w:w="1417"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Discrimina adecuadamente, aunque con algún error, los conceptos.  </w:t>
            </w:r>
          </w:p>
        </w:tc>
        <w:tc>
          <w:tcPr>
            <w:tcW w:w="1418"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Discrimina  los conceptos con bastantes errores. </w:t>
            </w:r>
          </w:p>
        </w:tc>
        <w:tc>
          <w:tcPr>
            <w:tcW w:w="1417"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rsidTr="00BF3AEF">
        <w:trPr>
          <w:trHeight w:val="424"/>
        </w:trPr>
        <w:tc>
          <w:tcPr>
            <w:tcW w:w="1456" w:type="dxa"/>
            <w:tcBorders>
              <w:top w:val="single" w:sz="4" w:space="0" w:color="A6A6A6"/>
            </w:tcBorders>
            <w:shd w:val="clear" w:color="auto" w:fill="auto"/>
          </w:tcPr>
          <w:p w:rsidR="00A63B0C" w:rsidRPr="009F58AE" w:rsidRDefault="00A63B0C" w:rsidP="00A63B0C">
            <w:pPr>
              <w:suppressAutoHyphens/>
              <w:jc w:val="both"/>
              <w:rPr>
                <w:rFonts w:eastAsia="Times New Roman" w:cs="Arial"/>
                <w:sz w:val="20"/>
                <w:szCs w:val="20"/>
                <w:lang w:eastAsia="es-ES"/>
              </w:rPr>
            </w:pPr>
            <w:r w:rsidRPr="009F58AE">
              <w:rPr>
                <w:rFonts w:eastAsia="Times New Roman" w:cs="Arial"/>
                <w:sz w:val="20"/>
                <w:szCs w:val="20"/>
                <w:lang w:eastAsia="es-ES"/>
              </w:rPr>
              <w:t>2.1 Relaciona cada nutriente con la función que desempeña en el organismo.</w:t>
            </w:r>
          </w:p>
        </w:tc>
        <w:tc>
          <w:tcPr>
            <w:tcW w:w="1487"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2, 3, 4, 5, 6, 7, 8, 9, 10, 44, 45, 46, 47, 48</w:t>
            </w:r>
          </w:p>
        </w:tc>
        <w:tc>
          <w:tcPr>
            <w:tcW w:w="156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funciones.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funciones. </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pocos de los elementos importantes y establece sus funciones cometiendo muchos errores.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rsidTr="00BF3AEF">
        <w:trPr>
          <w:trHeight w:val="424"/>
        </w:trPr>
        <w:tc>
          <w:tcPr>
            <w:tcW w:w="1456"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3.1 Identifica los nutrientes necesarios para cubrir diferentes necesidades metabólicas.</w:t>
            </w:r>
          </w:p>
        </w:tc>
        <w:tc>
          <w:tcPr>
            <w:tcW w:w="1487"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13, 14, 15, 16, 50</w:t>
            </w:r>
          </w:p>
        </w:tc>
        <w:tc>
          <w:tcPr>
            <w:tcW w:w="156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funciones.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funciones. </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pocos de los elementos importantes y establece sus funciones cometiendo muchos errores.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rsidTr="00BF3AEF">
        <w:trPr>
          <w:trHeight w:val="424"/>
        </w:trPr>
        <w:tc>
          <w:tcPr>
            <w:tcW w:w="1456"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3.2 Realiza cálculos sencillos del metabolismo basal.</w:t>
            </w:r>
          </w:p>
        </w:tc>
        <w:tc>
          <w:tcPr>
            <w:tcW w:w="1487"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11, 12, 49, 51, 52</w:t>
            </w:r>
          </w:p>
        </w:tc>
        <w:tc>
          <w:tcPr>
            <w:tcW w:w="156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correctamente todas las actividades.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correctamente la mayoría de las actividades, con fallos en algunas de ellas.</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las actividades pero tiene fallos en bastantes de ellas.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rsidTr="00BF3AEF">
        <w:trPr>
          <w:trHeight w:val="424"/>
        </w:trPr>
        <w:tc>
          <w:tcPr>
            <w:tcW w:w="1456"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Times New Roman" w:cs="Arial"/>
                <w:sz w:val="20"/>
                <w:szCs w:val="20"/>
                <w:lang w:eastAsia="es-ES"/>
              </w:rPr>
              <w:t xml:space="preserve">4.1 Reconoce hábitos nutricionales saludables. </w:t>
            </w:r>
          </w:p>
        </w:tc>
        <w:tc>
          <w:tcPr>
            <w:tcW w:w="1487"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17, 18,  21, 24, 54, 56</w:t>
            </w:r>
          </w:p>
        </w:tc>
        <w:tc>
          <w:tcPr>
            <w:tcW w:w="156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Aporta muchos ejemplos válidos.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Aporta bastantes ejemplos válidos. </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Aporta pocos ejemplos válidos. </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rsidTr="00BF3AEF">
        <w:trPr>
          <w:trHeight w:val="424"/>
        </w:trPr>
        <w:tc>
          <w:tcPr>
            <w:tcW w:w="1456" w:type="dxa"/>
            <w:tcBorders>
              <w:top w:val="single" w:sz="4" w:space="0" w:color="A6A6A6"/>
            </w:tcBorders>
            <w:shd w:val="clear" w:color="auto" w:fill="auto"/>
          </w:tcPr>
          <w:p w:rsidR="00A63B0C" w:rsidRPr="009F58AE" w:rsidRDefault="00A63B0C" w:rsidP="00A63B0C">
            <w:pPr>
              <w:suppressAutoHyphens/>
              <w:jc w:val="both"/>
              <w:rPr>
                <w:rFonts w:eastAsia="Times New Roman" w:cs="Arial"/>
                <w:sz w:val="20"/>
                <w:szCs w:val="20"/>
                <w:lang w:eastAsia="es-ES"/>
              </w:rPr>
            </w:pPr>
            <w:r w:rsidRPr="009F58AE">
              <w:rPr>
                <w:rFonts w:eastAsia="Times New Roman" w:cs="Arial"/>
                <w:sz w:val="20"/>
                <w:szCs w:val="20"/>
                <w:lang w:eastAsia="es-ES"/>
              </w:rPr>
              <w:t xml:space="preserve">4.2 Diferencia los diferentes grupos de alimentos relacionándolos con los nutrientes y su </w:t>
            </w:r>
            <w:r w:rsidRPr="009F58AE">
              <w:rPr>
                <w:rFonts w:eastAsia="Times New Roman" w:cs="Arial"/>
                <w:sz w:val="20"/>
                <w:szCs w:val="20"/>
                <w:lang w:eastAsia="es-ES"/>
              </w:rPr>
              <w:lastRenderedPageBreak/>
              <w:t>valor calórico.</w:t>
            </w:r>
          </w:p>
        </w:tc>
        <w:tc>
          <w:tcPr>
            <w:tcW w:w="1487"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lastRenderedPageBreak/>
              <w:t>19, 20, 26, 53, 55, 58</w:t>
            </w:r>
          </w:p>
        </w:tc>
        <w:tc>
          <w:tcPr>
            <w:tcW w:w="156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relaciones.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rsidTr="00BF3AEF">
        <w:trPr>
          <w:trHeight w:val="424"/>
        </w:trPr>
        <w:tc>
          <w:tcPr>
            <w:tcW w:w="1456" w:type="dxa"/>
            <w:tcBorders>
              <w:top w:val="single" w:sz="4" w:space="0" w:color="A6A6A6"/>
            </w:tcBorders>
            <w:shd w:val="clear" w:color="auto" w:fill="auto"/>
          </w:tcPr>
          <w:p w:rsidR="00A63B0C" w:rsidRPr="009F58AE" w:rsidRDefault="006E44E9" w:rsidP="00A63B0C">
            <w:pPr>
              <w:suppressAutoHyphens/>
              <w:jc w:val="both"/>
              <w:rPr>
                <w:rFonts w:eastAsia="Times New Roman" w:cs="Arial"/>
                <w:sz w:val="20"/>
                <w:szCs w:val="20"/>
                <w:lang w:eastAsia="es-ES"/>
              </w:rPr>
            </w:pPr>
            <w:r w:rsidRPr="009F58AE">
              <w:rPr>
                <w:rFonts w:eastAsia="Times New Roman" w:cs="Arial"/>
                <w:sz w:val="20"/>
                <w:szCs w:val="20"/>
                <w:lang w:eastAsia="es-ES"/>
              </w:rPr>
              <w:lastRenderedPageBreak/>
              <w:t xml:space="preserve">4.3 </w:t>
            </w:r>
            <w:r w:rsidRPr="009F58AE">
              <w:rPr>
                <w:rFonts w:cs="Times New Roman"/>
                <w:sz w:val="20"/>
                <w:szCs w:val="20"/>
              </w:rPr>
              <w:t>Diseña hábitos nutricionales saludables mediante la elaboración de dietas equilibradas, utilizando tablas con diferentes grupos de alimentos con los nutrientes principales presentes en ellos y su valor calórico.</w:t>
            </w:r>
          </w:p>
        </w:tc>
        <w:tc>
          <w:tcPr>
            <w:tcW w:w="1487"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25, 57, 59, 60</w:t>
            </w:r>
          </w:p>
        </w:tc>
        <w:tc>
          <w:tcPr>
            <w:tcW w:w="156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correctamente todas las actividades.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correctamente la mayoría de las actividades, con fallos en algunas de ellas.</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las actividades pero tiene fallos en bastantes de ellas.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rsidTr="00BF3AEF">
        <w:trPr>
          <w:trHeight w:val="424"/>
        </w:trPr>
        <w:tc>
          <w:tcPr>
            <w:tcW w:w="1456" w:type="dxa"/>
            <w:tcBorders>
              <w:top w:val="single" w:sz="4" w:space="0" w:color="A6A6A6"/>
            </w:tcBorders>
            <w:shd w:val="clear" w:color="auto" w:fill="auto"/>
          </w:tcPr>
          <w:p w:rsidR="00A63B0C" w:rsidRPr="009F58AE" w:rsidRDefault="00A63B0C" w:rsidP="00A63B0C">
            <w:pPr>
              <w:suppressAutoHyphens/>
              <w:jc w:val="both"/>
              <w:rPr>
                <w:rFonts w:eastAsia="Times New Roman" w:cs="Arial"/>
                <w:sz w:val="20"/>
                <w:szCs w:val="20"/>
                <w:lang w:eastAsia="es-ES"/>
              </w:rPr>
            </w:pPr>
            <w:r w:rsidRPr="009F58AE">
              <w:rPr>
                <w:rFonts w:eastAsia="Times New Roman" w:cs="Arial"/>
                <w:sz w:val="20"/>
                <w:szCs w:val="20"/>
                <w:lang w:eastAsia="es-ES"/>
              </w:rPr>
              <w:t>4.4 Valora la dieta mediterránea como ejemplo de dieta equilibrada y reconoce la necesidad de diseñar dietas especiales en casos concretos</w:t>
            </w:r>
          </w:p>
        </w:tc>
        <w:tc>
          <w:tcPr>
            <w:tcW w:w="1487"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22, 23,24, 27, 28, 29, 56</w:t>
            </w:r>
          </w:p>
        </w:tc>
        <w:tc>
          <w:tcPr>
            <w:tcW w:w="156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resuelve las actividades aunque con fallos en algunas de ellas. </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pocos de los elementos importantes y resuelve las actividades pero comete fallos en muchas de ellas. </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rPr>
              <w:t xml:space="preserve">5.1. </w:t>
            </w:r>
            <w:r w:rsidRPr="009F58AE">
              <w:rPr>
                <w:sz w:val="20"/>
                <w:szCs w:val="20"/>
              </w:rPr>
              <w:t>Reconoce la importancia de los productos andaluces como integrantes de la dieta mediterránea.</w:t>
            </w:r>
          </w:p>
        </w:tc>
        <w:tc>
          <w:tcPr>
            <w:tcW w:w="1487" w:type="dxa"/>
            <w:tcBorders>
              <w:top w:val="single" w:sz="4" w:space="0" w:color="A6A6A6"/>
            </w:tcBorders>
            <w:shd w:val="clear" w:color="auto" w:fill="auto"/>
          </w:tcPr>
          <w:p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22, 23,24, 27, 28, 29, 56</w:t>
            </w:r>
          </w:p>
        </w:tc>
        <w:tc>
          <w:tcPr>
            <w:tcW w:w="1560"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417"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resuelve las actividades aunque con fallos en algunas de ellas. </w:t>
            </w:r>
          </w:p>
        </w:tc>
        <w:tc>
          <w:tcPr>
            <w:tcW w:w="1418"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pocos de los elementos importantes y resuelve las actividades pero comete fallos en muchas de ellas. </w:t>
            </w:r>
          </w:p>
        </w:tc>
        <w:tc>
          <w:tcPr>
            <w:tcW w:w="1417"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 xml:space="preserve">6.1 Valora la importancia de conocer la información nutricional de los alimentos </w:t>
            </w:r>
            <w:r w:rsidRPr="009F58AE">
              <w:rPr>
                <w:rFonts w:eastAsia="Calibri" w:cs="Arial"/>
                <w:sz w:val="20"/>
                <w:szCs w:val="20"/>
                <w:lang w:eastAsia="es-ES"/>
              </w:rPr>
              <w:lastRenderedPageBreak/>
              <w:t>que consumimos.</w:t>
            </w:r>
          </w:p>
        </w:tc>
        <w:tc>
          <w:tcPr>
            <w:tcW w:w="1487" w:type="dxa"/>
            <w:tcBorders>
              <w:top w:val="single" w:sz="4" w:space="0" w:color="A6A6A6"/>
            </w:tcBorders>
            <w:shd w:val="clear" w:color="auto" w:fill="auto"/>
          </w:tcPr>
          <w:p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lastRenderedPageBreak/>
              <w:t xml:space="preserve">30, 31, 32, 33, 34, 35, 36, 61, 62, 63, 64 </w:t>
            </w:r>
          </w:p>
        </w:tc>
        <w:tc>
          <w:tcPr>
            <w:tcW w:w="1560"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relaciones.</w:t>
            </w:r>
          </w:p>
        </w:tc>
        <w:tc>
          <w:tcPr>
            <w:tcW w:w="1417"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pocos de los elementos importantes y establece sus relaciones cometiendo </w:t>
            </w:r>
            <w:r w:rsidRPr="009F58AE">
              <w:rPr>
                <w:rFonts w:eastAsia="Calibri" w:cs="Arial"/>
                <w:sz w:val="20"/>
                <w:szCs w:val="20"/>
              </w:rPr>
              <w:lastRenderedPageBreak/>
              <w:t>muchos errores.</w:t>
            </w:r>
          </w:p>
        </w:tc>
        <w:tc>
          <w:tcPr>
            <w:tcW w:w="1417"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lastRenderedPageBreak/>
              <w:t>Responde de manera totalmente errónea o no responde.</w:t>
            </w:r>
          </w:p>
        </w:tc>
        <w:tc>
          <w:tcPr>
            <w:tcW w:w="851"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6A6EAA" w:rsidP="00A63B0C">
            <w:pPr>
              <w:suppressAutoHyphens/>
              <w:jc w:val="both"/>
              <w:rPr>
                <w:rFonts w:eastAsia="Calibri" w:cs="Arial"/>
                <w:sz w:val="20"/>
                <w:szCs w:val="20"/>
                <w:lang w:eastAsia="es-ES"/>
              </w:rPr>
            </w:pPr>
            <w:r w:rsidRPr="009F58AE">
              <w:rPr>
                <w:rFonts w:eastAsia="Times New Roman" w:cs="Arial"/>
                <w:sz w:val="20"/>
                <w:szCs w:val="20"/>
                <w:lang w:eastAsia="es-ES"/>
              </w:rPr>
              <w:lastRenderedPageBreak/>
              <w:t>7.1 Relaciona la dieta  equilibrada con la vida saludable.</w:t>
            </w:r>
          </w:p>
        </w:tc>
        <w:tc>
          <w:tcPr>
            <w:tcW w:w="1487" w:type="dxa"/>
            <w:tcBorders>
              <w:top w:val="single" w:sz="4" w:space="0" w:color="A6A6A6"/>
            </w:tcBorders>
            <w:shd w:val="clear" w:color="auto" w:fill="auto"/>
          </w:tcPr>
          <w:p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39, 65, 66, 68, 69</w:t>
            </w:r>
          </w:p>
        </w:tc>
        <w:tc>
          <w:tcPr>
            <w:tcW w:w="1560"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relaciones.</w:t>
            </w:r>
          </w:p>
        </w:tc>
        <w:tc>
          <w:tcPr>
            <w:tcW w:w="1417"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p>
        </w:tc>
      </w:tr>
      <w:tr w:rsidR="006A6EAA" w:rsidRPr="009F58AE" w:rsidTr="00BF3AEF">
        <w:trPr>
          <w:trHeight w:val="424"/>
        </w:trPr>
        <w:tc>
          <w:tcPr>
            <w:tcW w:w="1456" w:type="dxa"/>
            <w:tcBorders>
              <w:top w:val="single" w:sz="4" w:space="0" w:color="A6A6A6"/>
              <w:bottom w:val="single" w:sz="4" w:space="0" w:color="A6A6A6"/>
            </w:tcBorders>
            <w:shd w:val="clear" w:color="auto" w:fill="auto"/>
          </w:tcPr>
          <w:p w:rsidR="006A6EAA" w:rsidRPr="009F58AE" w:rsidRDefault="0004596C" w:rsidP="00A63B0C">
            <w:pPr>
              <w:suppressAutoHyphens/>
              <w:jc w:val="both"/>
              <w:rPr>
                <w:rFonts w:eastAsia="Times New Roman" w:cs="Arial"/>
                <w:sz w:val="20"/>
                <w:szCs w:val="20"/>
                <w:lang w:eastAsia="es-ES"/>
              </w:rPr>
            </w:pPr>
            <w:r w:rsidRPr="009F58AE">
              <w:rPr>
                <w:rFonts w:eastAsia="Times New Roman" w:cs="Arial"/>
                <w:sz w:val="20"/>
                <w:szCs w:val="20"/>
                <w:lang w:eastAsia="es-ES"/>
              </w:rPr>
              <w:t>7</w:t>
            </w:r>
            <w:r w:rsidR="006A6EAA" w:rsidRPr="009F58AE">
              <w:rPr>
                <w:rFonts w:eastAsia="Times New Roman" w:cs="Arial"/>
                <w:sz w:val="20"/>
                <w:szCs w:val="20"/>
                <w:lang w:eastAsia="es-ES"/>
              </w:rPr>
              <w:t>.2 Identifica las causas de los principales trastornos derivados de la alimentación incorrecta.</w:t>
            </w:r>
          </w:p>
        </w:tc>
        <w:tc>
          <w:tcPr>
            <w:tcW w:w="1487" w:type="dxa"/>
            <w:tcBorders>
              <w:top w:val="single" w:sz="4" w:space="0" w:color="A6A6A6"/>
              <w:bottom w:val="single" w:sz="4" w:space="0" w:color="A6A6A6"/>
            </w:tcBorders>
            <w:shd w:val="clear" w:color="auto" w:fill="auto"/>
          </w:tcPr>
          <w:p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 xml:space="preserve">37, 38, 40, 41, 42, 67, 70, 70 </w:t>
            </w:r>
          </w:p>
        </w:tc>
        <w:tc>
          <w:tcPr>
            <w:tcW w:w="1560" w:type="dxa"/>
            <w:tcBorders>
              <w:top w:val="single" w:sz="4" w:space="0" w:color="A6A6A6"/>
              <w:bottom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Identifica las causas correctamente y aporta muchos ejemplos válidos.</w:t>
            </w:r>
          </w:p>
        </w:tc>
        <w:tc>
          <w:tcPr>
            <w:tcW w:w="1417" w:type="dxa"/>
            <w:tcBorders>
              <w:top w:val="single" w:sz="4" w:space="0" w:color="A6A6A6"/>
              <w:bottom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Identifica las causas con algunos errores y aporta bastantes ejemplos válidos. </w:t>
            </w:r>
          </w:p>
        </w:tc>
        <w:tc>
          <w:tcPr>
            <w:tcW w:w="1418" w:type="dxa"/>
            <w:tcBorders>
              <w:top w:val="single" w:sz="4" w:space="0" w:color="A6A6A6"/>
              <w:bottom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Identifica las causas con muchos errores y aporta pocos ejemplos válidos. </w:t>
            </w:r>
          </w:p>
        </w:tc>
        <w:tc>
          <w:tcPr>
            <w:tcW w:w="1417" w:type="dxa"/>
            <w:tcBorders>
              <w:top w:val="single" w:sz="4" w:space="0" w:color="A6A6A6"/>
              <w:bottom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bottom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04596C" w:rsidP="00A63B0C">
            <w:pPr>
              <w:autoSpaceDE w:val="0"/>
              <w:autoSpaceDN w:val="0"/>
              <w:adjustRightInd w:val="0"/>
              <w:rPr>
                <w:rFonts w:cs="Arial"/>
                <w:sz w:val="20"/>
                <w:szCs w:val="20"/>
              </w:rPr>
            </w:pPr>
            <w:r w:rsidRPr="009F58AE">
              <w:rPr>
                <w:rFonts w:cs="Arial"/>
                <w:sz w:val="20"/>
                <w:szCs w:val="20"/>
              </w:rPr>
              <w:t>8</w:t>
            </w:r>
            <w:r w:rsidR="006A6EAA" w:rsidRPr="009F58AE">
              <w:rPr>
                <w:rFonts w:cs="Arial"/>
                <w:sz w:val="20"/>
                <w:szCs w:val="20"/>
              </w:rPr>
              <w:t xml:space="preserve">.1. </w:t>
            </w:r>
            <w:r w:rsidR="006A6EAA" w:rsidRPr="009F58AE">
              <w:rPr>
                <w:rFonts w:cs="ANOFKI+ArialMT"/>
                <w:sz w:val="20"/>
                <w:szCs w:val="20"/>
              </w:rPr>
              <w:t>Conoce y respeta las normas de seguridad en el laboratorio, respetando y cuidando los instrumentos y el material empleado</w:t>
            </w:r>
          </w:p>
        </w:tc>
        <w:tc>
          <w:tcPr>
            <w:tcW w:w="148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Técnicas de trabajo e investigación</w:t>
            </w:r>
          </w:p>
        </w:tc>
        <w:tc>
          <w:tcPr>
            <w:tcW w:w="1560"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Respeta las normas adecuadamente.</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Respeta las normas cometiendo pocos errores.</w:t>
            </w:r>
          </w:p>
        </w:tc>
        <w:tc>
          <w:tcPr>
            <w:tcW w:w="1418"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Respeta las normas cometiendo muchos errores. </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No respeta las normas.</w:t>
            </w:r>
          </w:p>
        </w:tc>
        <w:tc>
          <w:tcPr>
            <w:tcW w:w="851" w:type="dxa"/>
            <w:tcBorders>
              <w:top w:val="single" w:sz="4" w:space="0" w:color="A6A6A6"/>
            </w:tcBorders>
            <w:shd w:val="clear" w:color="auto" w:fill="auto"/>
          </w:tcPr>
          <w:p w:rsidR="006A6EAA" w:rsidRPr="009F58AE" w:rsidRDefault="006A6EAA" w:rsidP="00A63B0C">
            <w:pPr>
              <w:rPr>
                <w:rFonts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04596C" w:rsidP="00A63B0C">
            <w:pPr>
              <w:autoSpaceDE w:val="0"/>
              <w:autoSpaceDN w:val="0"/>
              <w:adjustRightInd w:val="0"/>
              <w:rPr>
                <w:rFonts w:cs="Arial"/>
                <w:sz w:val="20"/>
                <w:szCs w:val="20"/>
              </w:rPr>
            </w:pPr>
            <w:r w:rsidRPr="009F58AE">
              <w:rPr>
                <w:rFonts w:cs="Arial"/>
                <w:sz w:val="20"/>
                <w:szCs w:val="20"/>
              </w:rPr>
              <w:t>8</w:t>
            </w:r>
            <w:r w:rsidR="006A6EAA" w:rsidRPr="009F58AE">
              <w:rPr>
                <w:rFonts w:cs="Arial"/>
                <w:sz w:val="20"/>
                <w:szCs w:val="20"/>
              </w:rPr>
              <w:t>.2. Planifica con autonomía el trabajo experimental, utiliza el material de laboratorio, argumenta el proceso experimental seguido y las hipótesis planteadas.</w:t>
            </w:r>
          </w:p>
        </w:tc>
        <w:tc>
          <w:tcPr>
            <w:tcW w:w="148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Técnicas de trabajo e investigación</w:t>
            </w:r>
          </w:p>
          <w:p w:rsidR="006A6EAA" w:rsidRPr="009F58AE" w:rsidRDefault="006A6EAA" w:rsidP="00A63B0C">
            <w:pPr>
              <w:rPr>
                <w:rFonts w:cs="Arial"/>
                <w:sz w:val="20"/>
                <w:szCs w:val="20"/>
              </w:rPr>
            </w:pPr>
          </w:p>
        </w:tc>
        <w:tc>
          <w:tcPr>
            <w:tcW w:w="1560"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Trabaja  en el laboratorio adecuadamente y argumenta sus hipótesis sin errores.  </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Trabaja  en el laboratorio y argumenta las hipótesis cometiendo pocos errores.  </w:t>
            </w:r>
          </w:p>
        </w:tc>
        <w:tc>
          <w:tcPr>
            <w:tcW w:w="1418"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Trabaja  en el laboratorio y argumenta las hipótesis cometiendo muchos errores.  </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No trabaja en el laboratorio y no argumenta las hipótesis. </w:t>
            </w:r>
          </w:p>
        </w:tc>
        <w:tc>
          <w:tcPr>
            <w:tcW w:w="851" w:type="dxa"/>
            <w:tcBorders>
              <w:top w:val="single" w:sz="4" w:space="0" w:color="A6A6A6"/>
            </w:tcBorders>
            <w:shd w:val="clear" w:color="auto" w:fill="auto"/>
          </w:tcPr>
          <w:p w:rsidR="006A6EAA" w:rsidRPr="009F58AE" w:rsidRDefault="006A6EAA" w:rsidP="00A63B0C">
            <w:pPr>
              <w:rPr>
                <w:rFonts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04596C" w:rsidP="00A63B0C">
            <w:pPr>
              <w:autoSpaceDE w:val="0"/>
              <w:autoSpaceDN w:val="0"/>
              <w:adjustRightInd w:val="0"/>
              <w:rPr>
                <w:rFonts w:cs="Arial"/>
                <w:sz w:val="20"/>
                <w:szCs w:val="20"/>
              </w:rPr>
            </w:pPr>
            <w:r w:rsidRPr="009F58AE">
              <w:rPr>
                <w:rFonts w:cs="Arial"/>
                <w:sz w:val="20"/>
                <w:szCs w:val="20"/>
              </w:rPr>
              <w:t>8</w:t>
            </w:r>
            <w:r w:rsidR="006A6EAA" w:rsidRPr="009F58AE">
              <w:rPr>
                <w:rFonts w:cs="Arial"/>
                <w:sz w:val="20"/>
                <w:szCs w:val="20"/>
              </w:rPr>
              <w:t>.3. Describe e interpreta sus observaciones.</w:t>
            </w:r>
          </w:p>
        </w:tc>
        <w:tc>
          <w:tcPr>
            <w:tcW w:w="148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Técnicas de trabajo e investigación</w:t>
            </w:r>
          </w:p>
        </w:tc>
        <w:tc>
          <w:tcPr>
            <w:tcW w:w="1560"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Identifica adecuadamente los elementos principales y sus relaciones. </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Identifica los elementos principales y sus relaciones cometiendo </w:t>
            </w:r>
            <w:r w:rsidRPr="009F58AE">
              <w:rPr>
                <w:rFonts w:cs="Arial"/>
                <w:sz w:val="20"/>
                <w:szCs w:val="20"/>
              </w:rPr>
              <w:lastRenderedPageBreak/>
              <w:t>pocos errores.</w:t>
            </w:r>
          </w:p>
        </w:tc>
        <w:tc>
          <w:tcPr>
            <w:tcW w:w="1418"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lastRenderedPageBreak/>
              <w:t xml:space="preserve">Identifica los elementos principales y sus relaciones cometiendo muchos </w:t>
            </w:r>
            <w:r w:rsidRPr="009F58AE">
              <w:rPr>
                <w:rFonts w:cs="Arial"/>
                <w:sz w:val="20"/>
                <w:szCs w:val="20"/>
              </w:rPr>
              <w:lastRenderedPageBreak/>
              <w:t>errores.</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lastRenderedPageBreak/>
              <w:t xml:space="preserve">Responde de manera totalmente errónea o no contesta. </w:t>
            </w:r>
          </w:p>
        </w:tc>
        <w:tc>
          <w:tcPr>
            <w:tcW w:w="851" w:type="dxa"/>
            <w:tcBorders>
              <w:top w:val="single" w:sz="4" w:space="0" w:color="A6A6A6"/>
            </w:tcBorders>
            <w:shd w:val="clear" w:color="auto" w:fill="auto"/>
          </w:tcPr>
          <w:p w:rsidR="006A6EAA" w:rsidRPr="009F58AE" w:rsidRDefault="006A6EAA" w:rsidP="00A63B0C">
            <w:pPr>
              <w:rPr>
                <w:rFonts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04596C" w:rsidP="00A63B0C">
            <w:pPr>
              <w:rPr>
                <w:rFonts w:cs="Arial"/>
                <w:sz w:val="20"/>
                <w:szCs w:val="20"/>
              </w:rPr>
            </w:pPr>
            <w:r w:rsidRPr="009F58AE">
              <w:rPr>
                <w:rFonts w:cs="Arial"/>
                <w:sz w:val="20"/>
                <w:szCs w:val="20"/>
              </w:rPr>
              <w:lastRenderedPageBreak/>
              <w:t>9</w:t>
            </w:r>
            <w:r w:rsidR="006A6EAA" w:rsidRPr="009F58AE">
              <w:rPr>
                <w:rFonts w:cs="Arial"/>
                <w:sz w:val="20"/>
                <w:szCs w:val="20"/>
              </w:rPr>
              <w:t xml:space="preserve">.1. </w:t>
            </w:r>
            <w:r w:rsidR="006A6EAA" w:rsidRPr="009F58AE">
              <w:rPr>
                <w:sz w:val="20"/>
                <w:szCs w:val="20"/>
              </w:rPr>
              <w:t>Identifica los términos más frecuentes del vocabulario científico, expresándose de forma correcta tanto oralmente como por escrito.</w:t>
            </w:r>
          </w:p>
        </w:tc>
        <w:tc>
          <w:tcPr>
            <w:tcW w:w="148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Técnicas de estudio</w:t>
            </w:r>
          </w:p>
        </w:tc>
        <w:tc>
          <w:tcPr>
            <w:tcW w:w="1560" w:type="dxa"/>
            <w:tcBorders>
              <w:top w:val="single" w:sz="4" w:space="0" w:color="A6A6A6"/>
            </w:tcBorders>
            <w:shd w:val="clear" w:color="auto" w:fill="auto"/>
          </w:tcPr>
          <w:p w:rsidR="006A6EAA" w:rsidRPr="009F58AE" w:rsidRDefault="006A6EAA" w:rsidP="00A63B0C">
            <w:pPr>
              <w:rPr>
                <w:rFonts w:cs="Arial"/>
                <w:sz w:val="20"/>
                <w:szCs w:val="20"/>
              </w:rPr>
            </w:pPr>
            <w:r w:rsidRPr="009F58AE">
              <w:rPr>
                <w:sz w:val="20"/>
                <w:szCs w:val="20"/>
              </w:rPr>
              <w:t>Identifica los términos más frecuentes del vocabulario científico, expresándose de forma correcta tanto oralmente como por escrito.</w:t>
            </w:r>
          </w:p>
        </w:tc>
        <w:tc>
          <w:tcPr>
            <w:tcW w:w="1417" w:type="dxa"/>
            <w:tcBorders>
              <w:top w:val="single" w:sz="4" w:space="0" w:color="A6A6A6"/>
            </w:tcBorders>
            <w:shd w:val="clear" w:color="auto" w:fill="auto"/>
          </w:tcPr>
          <w:p w:rsidR="006A6EAA" w:rsidRPr="009F58AE" w:rsidRDefault="006A6EAA" w:rsidP="00203A1D">
            <w:pPr>
              <w:rPr>
                <w:rFonts w:cs="Arial"/>
                <w:sz w:val="20"/>
                <w:szCs w:val="20"/>
              </w:rPr>
            </w:pPr>
            <w:r w:rsidRPr="009F58AE">
              <w:rPr>
                <w:sz w:val="20"/>
                <w:szCs w:val="20"/>
              </w:rPr>
              <w:t>Identifica los términos más frecuentes del vocabulario científico, cometiendo pocos errores tanto oralmente como por escrito.</w:t>
            </w:r>
          </w:p>
        </w:tc>
        <w:tc>
          <w:tcPr>
            <w:tcW w:w="1418" w:type="dxa"/>
            <w:tcBorders>
              <w:top w:val="single" w:sz="4" w:space="0" w:color="A6A6A6"/>
            </w:tcBorders>
            <w:shd w:val="clear" w:color="auto" w:fill="auto"/>
          </w:tcPr>
          <w:p w:rsidR="006A6EAA" w:rsidRPr="009F58AE" w:rsidRDefault="006A6EAA" w:rsidP="00203A1D">
            <w:pPr>
              <w:rPr>
                <w:rFonts w:cs="Arial"/>
                <w:sz w:val="20"/>
                <w:szCs w:val="20"/>
              </w:rPr>
            </w:pPr>
            <w:r w:rsidRPr="009F58AE">
              <w:rPr>
                <w:sz w:val="20"/>
                <w:szCs w:val="20"/>
              </w:rPr>
              <w:t>Identifica los términos más frecuentes del vocabulario científico, cometiendo muchos errores tanto oralmente como por escrito.</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No utiliza el lenguaje científico o lo hace de manera totalmente errónea.</w:t>
            </w:r>
          </w:p>
        </w:tc>
        <w:tc>
          <w:tcPr>
            <w:tcW w:w="851" w:type="dxa"/>
            <w:tcBorders>
              <w:top w:val="single" w:sz="4" w:space="0" w:color="A6A6A6"/>
            </w:tcBorders>
            <w:shd w:val="clear" w:color="auto" w:fill="auto"/>
          </w:tcPr>
          <w:p w:rsidR="006A6EAA" w:rsidRPr="009F58AE" w:rsidRDefault="006A6EAA" w:rsidP="00A63B0C">
            <w:pPr>
              <w:rPr>
                <w:rFonts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04596C" w:rsidP="0004596C">
            <w:pPr>
              <w:autoSpaceDE w:val="0"/>
              <w:autoSpaceDN w:val="0"/>
              <w:adjustRightInd w:val="0"/>
              <w:rPr>
                <w:rFonts w:cs="Arial"/>
                <w:sz w:val="20"/>
                <w:szCs w:val="20"/>
              </w:rPr>
            </w:pPr>
            <w:r w:rsidRPr="009F58AE">
              <w:rPr>
                <w:rFonts w:cs="Arial"/>
                <w:sz w:val="20"/>
                <w:szCs w:val="20"/>
              </w:rPr>
              <w:t>10</w:t>
            </w:r>
            <w:r w:rsidR="006A6EAA" w:rsidRPr="009F58AE">
              <w:rPr>
                <w:rFonts w:cs="Arial"/>
                <w:sz w:val="20"/>
                <w:szCs w:val="20"/>
              </w:rPr>
              <w:t>.</w:t>
            </w:r>
            <w:r w:rsidRPr="009F58AE">
              <w:rPr>
                <w:rFonts w:cs="Arial"/>
                <w:sz w:val="20"/>
                <w:szCs w:val="20"/>
              </w:rPr>
              <w:t>1</w:t>
            </w:r>
            <w:r w:rsidR="006A6EAA" w:rsidRPr="009F58AE">
              <w:rPr>
                <w:rFonts w:cs="Arial"/>
                <w:sz w:val="20"/>
                <w:szCs w:val="20"/>
              </w:rPr>
              <w:t>. Busca, selecciona e interpreta la información científica a partir de diversas fuentes.</w:t>
            </w:r>
          </w:p>
        </w:tc>
        <w:tc>
          <w:tcPr>
            <w:tcW w:w="148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Tarea de investigación</w:t>
            </w:r>
          </w:p>
        </w:tc>
        <w:tc>
          <w:tcPr>
            <w:tcW w:w="1560"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Realiza correctamente las actividades.</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Realiza las actividades con pocos errores. </w:t>
            </w:r>
          </w:p>
        </w:tc>
        <w:tc>
          <w:tcPr>
            <w:tcW w:w="1418"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Realiza las actividades con muchos errores. </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Responde de manera totalmente errónea o no responde. </w:t>
            </w:r>
          </w:p>
        </w:tc>
        <w:tc>
          <w:tcPr>
            <w:tcW w:w="851" w:type="dxa"/>
            <w:tcBorders>
              <w:top w:val="single" w:sz="4" w:space="0" w:color="A6A6A6"/>
            </w:tcBorders>
            <w:shd w:val="clear" w:color="auto" w:fill="auto"/>
          </w:tcPr>
          <w:p w:rsidR="006A6EAA" w:rsidRPr="009F58AE" w:rsidRDefault="006A6EAA" w:rsidP="00A63B0C">
            <w:pPr>
              <w:rPr>
                <w:rFonts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04596C" w:rsidP="0004596C">
            <w:pPr>
              <w:autoSpaceDE w:val="0"/>
              <w:autoSpaceDN w:val="0"/>
              <w:adjustRightInd w:val="0"/>
              <w:rPr>
                <w:rFonts w:cs="Arial"/>
                <w:sz w:val="20"/>
                <w:szCs w:val="20"/>
              </w:rPr>
            </w:pPr>
            <w:r w:rsidRPr="009F58AE">
              <w:rPr>
                <w:rFonts w:cs="Arial"/>
                <w:sz w:val="20"/>
                <w:szCs w:val="20"/>
              </w:rPr>
              <w:t>10</w:t>
            </w:r>
            <w:r w:rsidR="006A6EAA" w:rsidRPr="009F58AE">
              <w:rPr>
                <w:rFonts w:cs="Arial"/>
                <w:sz w:val="20"/>
                <w:szCs w:val="20"/>
              </w:rPr>
              <w:t>.</w:t>
            </w:r>
            <w:r w:rsidRPr="009F58AE">
              <w:rPr>
                <w:rFonts w:cs="Arial"/>
                <w:sz w:val="20"/>
                <w:szCs w:val="20"/>
              </w:rPr>
              <w:t>2</w:t>
            </w:r>
            <w:r w:rsidR="006A6EAA" w:rsidRPr="009F58AE">
              <w:rPr>
                <w:rFonts w:cs="Arial"/>
                <w:sz w:val="20"/>
                <w:szCs w:val="20"/>
              </w:rPr>
              <w:t xml:space="preserve">. </w:t>
            </w:r>
            <w:r w:rsidR="006A6EAA" w:rsidRPr="009F58AE">
              <w:rPr>
                <w:rFonts w:cs="ANOFKI+ArialMT"/>
                <w:sz w:val="20"/>
                <w:szCs w:val="20"/>
              </w:rPr>
              <w:t>Utiliza diferentes fuentes de información, apoyándose en las TIC, para la elaboración y presentación de sus investigaciones.</w:t>
            </w:r>
          </w:p>
        </w:tc>
        <w:tc>
          <w:tcPr>
            <w:tcW w:w="148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Tarea de investigación</w:t>
            </w:r>
          </w:p>
        </w:tc>
        <w:tc>
          <w:tcPr>
            <w:tcW w:w="1560"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Conoce y emplea las TIC adecuadamente.</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Conoce y emplea las TIC con algunos errores. </w:t>
            </w:r>
          </w:p>
        </w:tc>
        <w:tc>
          <w:tcPr>
            <w:tcW w:w="1418"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Conoce y emplea las TIC de forma poco adecuada. </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No conoce o no emplea de forma errónea las TIC.</w:t>
            </w:r>
          </w:p>
        </w:tc>
        <w:tc>
          <w:tcPr>
            <w:tcW w:w="851" w:type="dxa"/>
            <w:tcBorders>
              <w:top w:val="single" w:sz="4" w:space="0" w:color="A6A6A6"/>
            </w:tcBorders>
            <w:shd w:val="clear" w:color="auto" w:fill="auto"/>
          </w:tcPr>
          <w:p w:rsidR="006A6EAA" w:rsidRPr="009F58AE" w:rsidRDefault="006A6EAA" w:rsidP="00A63B0C">
            <w:pPr>
              <w:rPr>
                <w:rFonts w:cs="Arial"/>
                <w:sz w:val="20"/>
                <w:szCs w:val="20"/>
              </w:rPr>
            </w:pPr>
          </w:p>
        </w:tc>
      </w:tr>
    </w:tbl>
    <w:p w:rsidR="00A63B0C" w:rsidRPr="009F58AE" w:rsidRDefault="00A63B0C" w:rsidP="00A63B0C">
      <w:pPr>
        <w:rPr>
          <w:sz w:val="20"/>
          <w:szCs w:val="20"/>
        </w:rPr>
      </w:pPr>
      <w:r w:rsidRPr="009F58AE">
        <w:rPr>
          <w:sz w:val="20"/>
          <w:szCs w:val="20"/>
        </w:rPr>
        <w:t>*Los números corresponden a las actividades del LA</w:t>
      </w:r>
      <w:r w:rsidR="009E21D2" w:rsidRPr="009F58AE">
        <w:rPr>
          <w:sz w:val="20"/>
          <w:szCs w:val="20"/>
        </w:rPr>
        <w:t>.</w:t>
      </w:r>
    </w:p>
    <w:p w:rsidR="00006D22" w:rsidRPr="009F58AE" w:rsidRDefault="00006D22"/>
    <w:p w:rsidR="00BF3AEF" w:rsidRPr="009F58AE" w:rsidRDefault="00BF3AEF">
      <w:pPr>
        <w:rPr>
          <w:rFonts w:eastAsia="Calibri" w:cs="Times New Roman"/>
          <w:b/>
          <w:lang w:eastAsia="ar-SA"/>
        </w:rPr>
      </w:pPr>
      <w:r w:rsidRPr="009F58AE">
        <w:rPr>
          <w:b/>
        </w:rPr>
        <w:br w:type="page"/>
      </w:r>
    </w:p>
    <w:p w:rsidR="001E744B" w:rsidRPr="009F58AE" w:rsidRDefault="00006D22" w:rsidP="00BF3AEF">
      <w:pPr>
        <w:shd w:val="clear" w:color="auto" w:fill="FFFFFF"/>
        <w:rPr>
          <w:b/>
          <w:sz w:val="50"/>
          <w:szCs w:val="50"/>
        </w:rPr>
      </w:pPr>
      <w:r w:rsidRPr="009F58AE">
        <w:rPr>
          <w:b/>
          <w:sz w:val="50"/>
          <w:szCs w:val="50"/>
        </w:rPr>
        <w:lastRenderedPageBreak/>
        <w:t>U</w:t>
      </w:r>
      <w:r w:rsidR="001E744B" w:rsidRPr="009F58AE">
        <w:rPr>
          <w:b/>
          <w:sz w:val="50"/>
          <w:szCs w:val="50"/>
        </w:rPr>
        <w:t xml:space="preserve">nidad 3. </w:t>
      </w:r>
      <w:r w:rsidR="00D050BE" w:rsidRPr="009F58AE">
        <w:rPr>
          <w:b/>
          <w:sz w:val="50"/>
          <w:szCs w:val="50"/>
        </w:rPr>
        <w:t>NUTRICIÓN</w:t>
      </w:r>
      <w:r w:rsidR="001E744B" w:rsidRPr="009F58AE">
        <w:rPr>
          <w:b/>
          <w:sz w:val="50"/>
          <w:szCs w:val="50"/>
        </w:rPr>
        <w:t>: APARATOS DIGESTIVO Y RESPIRATORIO</w:t>
      </w:r>
    </w:p>
    <w:p w:rsidR="001E744B" w:rsidRPr="009F58AE" w:rsidRDefault="001E744B" w:rsidP="001E744B">
      <w:pPr>
        <w:rPr>
          <w:rFonts w:cs="Times New Roman"/>
          <w:b/>
        </w:rPr>
      </w:pPr>
    </w:p>
    <w:p w:rsidR="00006D22" w:rsidRPr="009F58AE" w:rsidRDefault="00006D22" w:rsidP="00006D22">
      <w:pPr>
        <w:rPr>
          <w:b/>
          <w:sz w:val="28"/>
          <w:szCs w:val="28"/>
        </w:rPr>
      </w:pPr>
      <w:r w:rsidRPr="009F58AE">
        <w:rPr>
          <w:b/>
          <w:sz w:val="28"/>
          <w:szCs w:val="28"/>
        </w:rPr>
        <w:t>Objetivos</w:t>
      </w:r>
    </w:p>
    <w:p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Asociar las fases del proceso de nutrición con cada uno de los aparatos implicados. </w:t>
      </w:r>
    </w:p>
    <w:p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los componentes del aparato digestivo y del respiratorio y comprender cómo funcionan. </w:t>
      </w:r>
    </w:p>
    <w:p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Explicar los procesos fundamentales de la digestión utilizando esquemas y representaciones gráficas. </w:t>
      </w:r>
    </w:p>
    <w:p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Explicar cómo tiene lugar el intercambio de gases en el organismo. </w:t>
      </w:r>
    </w:p>
    <w:p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Conocer las principales enfermedades asociadas a los aparatos digestivo y respiratorio y describir hábitos y estilos de vida saludables para prevenirlas. </w:t>
      </w:r>
    </w:p>
    <w:p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rsidR="00441BD3" w:rsidRPr="009F58AE" w:rsidRDefault="00441BD3" w:rsidP="00441BD3">
      <w:pPr>
        <w:contextualSpacing/>
      </w:pPr>
    </w:p>
    <w:p w:rsidR="00441BD3" w:rsidRPr="009F58AE" w:rsidRDefault="00441BD3" w:rsidP="00441BD3">
      <w:pPr>
        <w:rPr>
          <w:b/>
          <w:sz w:val="28"/>
          <w:szCs w:val="28"/>
        </w:rPr>
      </w:pPr>
      <w:r w:rsidRPr="009F58AE">
        <w:rPr>
          <w:b/>
          <w:sz w:val="28"/>
          <w:szCs w:val="28"/>
        </w:rPr>
        <w:t>Programación didáctica de la unidad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2268"/>
        <w:gridCol w:w="1701"/>
        <w:gridCol w:w="1560"/>
      </w:tblGrid>
      <w:tr w:rsidR="00A63B0C" w:rsidRPr="009F58AE" w:rsidTr="00BF3AEF">
        <w:tc>
          <w:tcPr>
            <w:tcW w:w="1668" w:type="dxa"/>
          </w:tcPr>
          <w:p w:rsidR="00A63B0C" w:rsidRPr="009F58AE" w:rsidRDefault="00BF3AEF" w:rsidP="00A63B0C">
            <w:pPr>
              <w:rPr>
                <w:rFonts w:cs="Arial"/>
                <w:b/>
              </w:rPr>
            </w:pPr>
            <w:r w:rsidRPr="009F58AE">
              <w:rPr>
                <w:rFonts w:cs="Arial"/>
                <w:b/>
              </w:rPr>
              <w:t>Contenidos</w:t>
            </w:r>
          </w:p>
        </w:tc>
        <w:tc>
          <w:tcPr>
            <w:tcW w:w="1842" w:type="dxa"/>
            <w:shd w:val="clear" w:color="auto" w:fill="auto"/>
          </w:tcPr>
          <w:p w:rsidR="00A63B0C" w:rsidRPr="009F58AE" w:rsidRDefault="00BF3AEF" w:rsidP="00A63B0C">
            <w:pPr>
              <w:rPr>
                <w:rFonts w:cs="Arial"/>
                <w:b/>
              </w:rPr>
            </w:pPr>
            <w:r w:rsidRPr="009F58AE">
              <w:rPr>
                <w:rFonts w:cs="Arial"/>
                <w:b/>
              </w:rPr>
              <w:t>Criterios de evaluación</w:t>
            </w:r>
          </w:p>
        </w:tc>
        <w:tc>
          <w:tcPr>
            <w:tcW w:w="2268" w:type="dxa"/>
            <w:shd w:val="clear" w:color="auto" w:fill="auto"/>
          </w:tcPr>
          <w:p w:rsidR="00A63B0C" w:rsidRPr="009F58AE" w:rsidRDefault="00BF3AEF" w:rsidP="00A63B0C">
            <w:pPr>
              <w:rPr>
                <w:rFonts w:cs="Arial"/>
                <w:b/>
              </w:rPr>
            </w:pPr>
            <w:r w:rsidRPr="009F58AE">
              <w:rPr>
                <w:rFonts w:cs="Arial"/>
                <w:b/>
              </w:rPr>
              <w:t>Estándares de aprendizaje</w:t>
            </w:r>
          </w:p>
        </w:tc>
        <w:tc>
          <w:tcPr>
            <w:tcW w:w="1701" w:type="dxa"/>
          </w:tcPr>
          <w:p w:rsidR="00A63B0C" w:rsidRPr="009F58AE" w:rsidRDefault="00BF3AEF" w:rsidP="00A63B0C">
            <w:pPr>
              <w:rPr>
                <w:rFonts w:cs="Arial"/>
                <w:b/>
              </w:rPr>
            </w:pPr>
            <w:r w:rsidRPr="009F58AE">
              <w:rPr>
                <w:rFonts w:cs="Times New Roman"/>
                <w:b/>
                <w:bCs/>
              </w:rPr>
              <w:t>Instrumentos de evaluación (actividades del LA)</w:t>
            </w:r>
          </w:p>
        </w:tc>
        <w:tc>
          <w:tcPr>
            <w:tcW w:w="1560" w:type="dxa"/>
          </w:tcPr>
          <w:p w:rsidR="00A63B0C" w:rsidRPr="009F58AE" w:rsidRDefault="00BF3AEF" w:rsidP="00A63B0C">
            <w:pPr>
              <w:rPr>
                <w:rFonts w:cs="Arial"/>
                <w:b/>
              </w:rPr>
            </w:pPr>
            <w:r w:rsidRPr="009F58AE">
              <w:rPr>
                <w:rFonts w:cs="Arial"/>
                <w:b/>
              </w:rPr>
              <w:t>Competencias clave</w:t>
            </w:r>
          </w:p>
        </w:tc>
      </w:tr>
      <w:tr w:rsidR="00C06A43" w:rsidRPr="009F58AE" w:rsidTr="00BF3AEF">
        <w:tc>
          <w:tcPr>
            <w:tcW w:w="1668" w:type="dxa"/>
          </w:tcPr>
          <w:p w:rsidR="00C06A43" w:rsidRPr="009F58AE" w:rsidRDefault="00C06A43" w:rsidP="00A63B0C">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 nutrición humana</w:t>
            </w:r>
          </w:p>
          <w:p w:rsidR="00C06A43" w:rsidRPr="009F58AE" w:rsidRDefault="00C06A43" w:rsidP="00A63B0C">
            <w:pPr>
              <w:pStyle w:val="Default"/>
              <w:rPr>
                <w:rFonts w:asciiTheme="minorHAnsi" w:hAnsiTheme="minorHAnsi" w:cs="Arial"/>
                <w:color w:val="auto"/>
                <w:sz w:val="22"/>
                <w:szCs w:val="22"/>
              </w:rPr>
            </w:pPr>
          </w:p>
        </w:tc>
        <w:tc>
          <w:tcPr>
            <w:tcW w:w="1842" w:type="dxa"/>
            <w:shd w:val="clear" w:color="auto" w:fill="auto"/>
          </w:tcPr>
          <w:p w:rsidR="00C06A43" w:rsidRPr="009F58AE" w:rsidRDefault="00C06A43" w:rsidP="00E35391">
            <w:r w:rsidRPr="009F58AE">
              <w:rPr>
                <w:rFonts w:cs="Arial"/>
              </w:rPr>
              <w:t xml:space="preserve">1. </w:t>
            </w:r>
            <w:r w:rsidR="00E35391" w:rsidRPr="009F58AE">
              <w:t>Explicar los procesos fundamentales de la nutrición, utilizando esquemas gráficos de los distintos aparatos que intervienen en ella</w:t>
            </w:r>
            <w:r w:rsidRPr="009F58AE">
              <w:rPr>
                <w:rFonts w:cs="Arial"/>
              </w:rPr>
              <w:t>.</w:t>
            </w:r>
          </w:p>
        </w:tc>
        <w:tc>
          <w:tcPr>
            <w:tcW w:w="2268" w:type="dxa"/>
            <w:shd w:val="clear" w:color="auto" w:fill="auto"/>
          </w:tcPr>
          <w:p w:rsidR="00C06A43" w:rsidRPr="009F58AE" w:rsidRDefault="00C06A43" w:rsidP="00C80C35">
            <w:pPr>
              <w:widowControl w:val="0"/>
              <w:autoSpaceDE w:val="0"/>
              <w:autoSpaceDN w:val="0"/>
              <w:adjustRightInd w:val="0"/>
              <w:spacing w:after="0" w:line="240" w:lineRule="auto"/>
              <w:rPr>
                <w:rFonts w:cs="Times New Roman"/>
              </w:rPr>
            </w:pPr>
            <w:r w:rsidRPr="009F58AE">
              <w:rPr>
                <w:rFonts w:cs="Arial"/>
              </w:rPr>
              <w:t xml:space="preserve">1.1. </w:t>
            </w:r>
            <w:r w:rsidRPr="009F58AE">
              <w:rPr>
                <w:rFonts w:cs="Times New Roman"/>
              </w:rPr>
              <w:t xml:space="preserve">Determina e identifica, a partir de gráficos y esquemas, los distintos órganos, aparatos y sistemas implicados en la función de nutrición relacionándolo con su contribución en el </w:t>
            </w:r>
            <w:r w:rsidRPr="009F58AE">
              <w:t>proceso.</w:t>
            </w:r>
          </w:p>
        </w:tc>
        <w:tc>
          <w:tcPr>
            <w:tcW w:w="1701" w:type="dxa"/>
          </w:tcPr>
          <w:p w:rsidR="00C06A43" w:rsidRPr="009F58AE" w:rsidRDefault="00C06A43" w:rsidP="00A63B0C">
            <w:pPr>
              <w:rPr>
                <w:rFonts w:cs="Arial"/>
              </w:rPr>
            </w:pPr>
            <w:r w:rsidRPr="009F58AE">
              <w:rPr>
                <w:rFonts w:cs="Arial"/>
              </w:rPr>
              <w:t>1, 2, 3, 55, 56, 57</w:t>
            </w:r>
          </w:p>
        </w:tc>
        <w:tc>
          <w:tcPr>
            <w:tcW w:w="1560" w:type="dxa"/>
          </w:tcPr>
          <w:p w:rsidR="00C06A43" w:rsidRPr="009F58AE" w:rsidRDefault="00C06A43" w:rsidP="00A63B0C">
            <w:pPr>
              <w:rPr>
                <w:rFonts w:cs="Arial"/>
              </w:rPr>
            </w:pPr>
            <w:r w:rsidRPr="009F58AE">
              <w:rPr>
                <w:rFonts w:cs="Arial"/>
              </w:rPr>
              <w:t>CMCCT</w:t>
            </w:r>
          </w:p>
          <w:p w:rsidR="00C06A43" w:rsidRPr="009F58AE" w:rsidRDefault="00C06A43" w:rsidP="00A63B0C">
            <w:pPr>
              <w:rPr>
                <w:rFonts w:cs="Arial"/>
              </w:rPr>
            </w:pPr>
            <w:r w:rsidRPr="009F58AE">
              <w:rPr>
                <w:rFonts w:cs="Arial"/>
              </w:rPr>
              <w:t>CAA</w:t>
            </w:r>
          </w:p>
          <w:p w:rsidR="00C06A43" w:rsidRPr="009F58AE" w:rsidRDefault="00C06A43" w:rsidP="00A63B0C">
            <w:pPr>
              <w:rPr>
                <w:rFonts w:cs="Arial"/>
              </w:rPr>
            </w:pPr>
            <w:r w:rsidRPr="009F58AE">
              <w:rPr>
                <w:rFonts w:cs="Arial"/>
              </w:rPr>
              <w:t>CCL</w:t>
            </w:r>
          </w:p>
        </w:tc>
      </w:tr>
      <w:tr w:rsidR="00A63B0C" w:rsidRPr="009F58AE" w:rsidTr="00BF3AEF">
        <w:tc>
          <w:tcPr>
            <w:tcW w:w="1668" w:type="dxa"/>
          </w:tcPr>
          <w:p w:rsidR="00A63B0C" w:rsidRPr="009F58AE" w:rsidRDefault="00A63B0C" w:rsidP="00A63B0C">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 xml:space="preserve">Anatomía del aparato </w:t>
            </w:r>
            <w:r w:rsidRPr="009F58AE">
              <w:rPr>
                <w:rFonts w:asciiTheme="minorHAnsi" w:hAnsiTheme="minorHAnsi" w:cs="Arial"/>
                <w:b/>
                <w:color w:val="auto"/>
                <w:sz w:val="22"/>
                <w:szCs w:val="22"/>
              </w:rPr>
              <w:lastRenderedPageBreak/>
              <w:t>digestivo</w:t>
            </w:r>
          </w:p>
        </w:tc>
        <w:tc>
          <w:tcPr>
            <w:tcW w:w="1842" w:type="dxa"/>
            <w:shd w:val="clear" w:color="auto" w:fill="auto"/>
          </w:tcPr>
          <w:p w:rsidR="00A63B0C" w:rsidRPr="009F58AE" w:rsidRDefault="00A63B0C" w:rsidP="00E35391">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 xml:space="preserve">2. </w:t>
            </w:r>
            <w:r w:rsidR="00E35391" w:rsidRPr="009F58AE">
              <w:rPr>
                <w:rFonts w:asciiTheme="minorHAnsi" w:hAnsiTheme="minorHAnsi" w:cs="Arial"/>
                <w:color w:val="auto"/>
                <w:sz w:val="22"/>
                <w:szCs w:val="22"/>
              </w:rPr>
              <w:t>Identificar los componentes</w:t>
            </w:r>
            <w:r w:rsidRPr="009F58AE">
              <w:rPr>
                <w:rFonts w:asciiTheme="minorHAnsi" w:hAnsiTheme="minorHAnsi" w:cs="Arial"/>
                <w:color w:val="auto"/>
                <w:sz w:val="22"/>
                <w:szCs w:val="22"/>
              </w:rPr>
              <w:t xml:space="preserve"> del </w:t>
            </w:r>
            <w:r w:rsidRPr="009F58AE">
              <w:rPr>
                <w:rFonts w:asciiTheme="minorHAnsi" w:hAnsiTheme="minorHAnsi" w:cs="Arial"/>
                <w:color w:val="auto"/>
                <w:sz w:val="22"/>
                <w:szCs w:val="22"/>
              </w:rPr>
              <w:lastRenderedPageBreak/>
              <w:t>aparato digestivo.</w:t>
            </w:r>
          </w:p>
        </w:tc>
        <w:tc>
          <w:tcPr>
            <w:tcW w:w="2268" w:type="dxa"/>
            <w:shd w:val="clear" w:color="auto" w:fill="auto"/>
          </w:tcPr>
          <w:p w:rsidR="00A63B0C" w:rsidRPr="009F58AE" w:rsidRDefault="00A63B0C" w:rsidP="00155947">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 xml:space="preserve">2.1. Identifica a partir de </w:t>
            </w:r>
            <w:r w:rsidR="00155947" w:rsidRPr="009F58AE">
              <w:rPr>
                <w:rFonts w:asciiTheme="minorHAnsi" w:hAnsiTheme="minorHAnsi" w:cs="Arial"/>
                <w:color w:val="auto"/>
                <w:sz w:val="22"/>
                <w:szCs w:val="22"/>
              </w:rPr>
              <w:t xml:space="preserve">gráficos y </w:t>
            </w:r>
            <w:r w:rsidR="00155947" w:rsidRPr="009F58AE">
              <w:rPr>
                <w:rFonts w:asciiTheme="minorHAnsi" w:hAnsiTheme="minorHAnsi" w:cs="Arial"/>
                <w:color w:val="auto"/>
                <w:sz w:val="22"/>
                <w:szCs w:val="22"/>
              </w:rPr>
              <w:lastRenderedPageBreak/>
              <w:t xml:space="preserve">esquemas </w:t>
            </w:r>
            <w:r w:rsidRPr="009F58AE">
              <w:rPr>
                <w:rFonts w:asciiTheme="minorHAnsi" w:hAnsiTheme="minorHAnsi" w:cs="Arial"/>
                <w:color w:val="auto"/>
                <w:sz w:val="22"/>
                <w:szCs w:val="22"/>
              </w:rPr>
              <w:t>los componentes del aparato digestivo.</w:t>
            </w:r>
          </w:p>
        </w:tc>
        <w:tc>
          <w:tcPr>
            <w:tcW w:w="1701" w:type="dxa"/>
          </w:tcPr>
          <w:p w:rsidR="00A63B0C" w:rsidRPr="009F58AE" w:rsidRDefault="00A63B0C" w:rsidP="00A63B0C">
            <w:pPr>
              <w:rPr>
                <w:rFonts w:cs="Arial"/>
              </w:rPr>
            </w:pPr>
            <w:r w:rsidRPr="009F58AE">
              <w:rPr>
                <w:rFonts w:cs="Arial"/>
              </w:rPr>
              <w:lastRenderedPageBreak/>
              <w:t xml:space="preserve">4, 5, 6, 58, 59, </w:t>
            </w:r>
            <w:r w:rsidRPr="009F58AE">
              <w:rPr>
                <w:rFonts w:cs="Arial"/>
              </w:rPr>
              <w:lastRenderedPageBreak/>
              <w:t>60</w:t>
            </w:r>
            <w:r w:rsidR="00AF3B62" w:rsidRPr="009F58AE">
              <w:rPr>
                <w:rFonts w:cs="Arial"/>
              </w:rPr>
              <w:t xml:space="preserve">, </w:t>
            </w:r>
            <w:r w:rsidRPr="009F58AE">
              <w:rPr>
                <w:rFonts w:cs="Arial"/>
              </w:rPr>
              <w:t>61, 62</w:t>
            </w:r>
          </w:p>
        </w:tc>
        <w:tc>
          <w:tcPr>
            <w:tcW w:w="1560" w:type="dxa"/>
          </w:tcPr>
          <w:p w:rsidR="00A63B0C" w:rsidRPr="009F58AE" w:rsidRDefault="00A63B0C" w:rsidP="00A63B0C">
            <w:pPr>
              <w:rPr>
                <w:rFonts w:cs="Arial"/>
              </w:rPr>
            </w:pPr>
            <w:r w:rsidRPr="009F58AE">
              <w:rPr>
                <w:rFonts w:cs="Arial"/>
              </w:rPr>
              <w:lastRenderedPageBreak/>
              <w:t>CMCCT</w:t>
            </w:r>
          </w:p>
          <w:p w:rsidR="00A63B0C" w:rsidRPr="009F58AE" w:rsidRDefault="00A63B0C" w:rsidP="00A63B0C">
            <w:pPr>
              <w:rPr>
                <w:rFonts w:cs="Arial"/>
              </w:rPr>
            </w:pPr>
            <w:r w:rsidRPr="009F58AE">
              <w:rPr>
                <w:rFonts w:cs="Arial"/>
              </w:rPr>
              <w:lastRenderedPageBreak/>
              <w:t>CAA</w:t>
            </w:r>
          </w:p>
          <w:p w:rsidR="00A63B0C" w:rsidRPr="009F58AE" w:rsidRDefault="00A63B0C" w:rsidP="00A63B0C">
            <w:pPr>
              <w:rPr>
                <w:rFonts w:cs="Arial"/>
              </w:rPr>
            </w:pPr>
            <w:r w:rsidRPr="009F58AE">
              <w:rPr>
                <w:rFonts w:cs="Arial"/>
              </w:rPr>
              <w:t>CCL</w:t>
            </w:r>
          </w:p>
        </w:tc>
      </w:tr>
      <w:tr w:rsidR="00C06A43" w:rsidRPr="009F58AE" w:rsidTr="00BF3AEF">
        <w:trPr>
          <w:trHeight w:val="590"/>
        </w:trPr>
        <w:tc>
          <w:tcPr>
            <w:tcW w:w="1668" w:type="dxa"/>
            <w:vMerge w:val="restart"/>
          </w:tcPr>
          <w:p w:rsidR="00C06A43" w:rsidRPr="009F58AE" w:rsidRDefault="00C06A43" w:rsidP="00A63B0C">
            <w:pPr>
              <w:autoSpaceDE w:val="0"/>
              <w:autoSpaceDN w:val="0"/>
              <w:adjustRightInd w:val="0"/>
              <w:rPr>
                <w:rFonts w:cs="Arial"/>
                <w:b/>
                <w:bCs/>
              </w:rPr>
            </w:pPr>
            <w:r w:rsidRPr="009F58AE">
              <w:rPr>
                <w:rFonts w:cs="Arial"/>
                <w:b/>
                <w:bCs/>
              </w:rPr>
              <w:lastRenderedPageBreak/>
              <w:t>La digestión</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proceso digestivo en la boca</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El proceso digestivo en el estómago </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proceso digestivo en el intestino delgado</w:t>
            </w:r>
          </w:p>
        </w:tc>
        <w:tc>
          <w:tcPr>
            <w:tcW w:w="1842" w:type="dxa"/>
            <w:shd w:val="clear" w:color="auto" w:fill="auto"/>
          </w:tcPr>
          <w:p w:rsidR="00C06A43" w:rsidRPr="009F58AE" w:rsidRDefault="00C06A43"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3. Asociar las distintas fases de la digestión a cada uno de los órganos del aparato.</w:t>
            </w:r>
          </w:p>
        </w:tc>
        <w:tc>
          <w:tcPr>
            <w:tcW w:w="2268" w:type="dxa"/>
            <w:shd w:val="clear" w:color="auto" w:fill="auto"/>
          </w:tcPr>
          <w:p w:rsidR="00C06A43" w:rsidRPr="009F58AE" w:rsidRDefault="00C06A43" w:rsidP="00C80C35">
            <w:pPr>
              <w:widowControl w:val="0"/>
              <w:autoSpaceDE w:val="0"/>
              <w:autoSpaceDN w:val="0"/>
              <w:adjustRightInd w:val="0"/>
              <w:spacing w:after="0" w:line="240" w:lineRule="auto"/>
              <w:rPr>
                <w:rFonts w:cs="Arial"/>
              </w:rPr>
            </w:pPr>
            <w:r w:rsidRPr="009F58AE">
              <w:rPr>
                <w:rFonts w:cs="Arial"/>
              </w:rPr>
              <w:t xml:space="preserve">3.1. </w:t>
            </w:r>
            <w:r w:rsidRPr="009F58AE">
              <w:rPr>
                <w:rFonts w:cs="Times New Roman"/>
              </w:rPr>
              <w:t>Conoce y explica los componentes del aparato digestivo.</w:t>
            </w:r>
          </w:p>
        </w:tc>
        <w:tc>
          <w:tcPr>
            <w:tcW w:w="1701" w:type="dxa"/>
          </w:tcPr>
          <w:p w:rsidR="00C06A43" w:rsidRPr="009F58AE" w:rsidRDefault="00C06A43" w:rsidP="00AF3B62">
            <w:pPr>
              <w:rPr>
                <w:rFonts w:cs="Arial"/>
              </w:rPr>
            </w:pPr>
            <w:r w:rsidRPr="009F58AE">
              <w:rPr>
                <w:rFonts w:cs="Arial"/>
              </w:rPr>
              <w:t xml:space="preserve">8, 9, 12, 14, 20, 26, 28, 29, 33, </w:t>
            </w:r>
          </w:p>
        </w:tc>
        <w:tc>
          <w:tcPr>
            <w:tcW w:w="1560" w:type="dxa"/>
          </w:tcPr>
          <w:p w:rsidR="00C06A43" w:rsidRPr="009F58AE" w:rsidRDefault="00C06A43" w:rsidP="00A63B0C">
            <w:pPr>
              <w:rPr>
                <w:rFonts w:cs="Arial"/>
                <w:lang w:val="en-US"/>
              </w:rPr>
            </w:pPr>
            <w:r w:rsidRPr="009F58AE">
              <w:rPr>
                <w:rFonts w:cs="Arial"/>
                <w:lang w:val="en-US"/>
              </w:rPr>
              <w:t>CMCCT</w:t>
            </w:r>
          </w:p>
          <w:p w:rsidR="00C06A43" w:rsidRPr="009F58AE" w:rsidRDefault="00C06A43" w:rsidP="00A63B0C">
            <w:pPr>
              <w:rPr>
                <w:rFonts w:cs="Arial"/>
                <w:lang w:val="en-US"/>
              </w:rPr>
            </w:pPr>
            <w:r w:rsidRPr="009F58AE">
              <w:rPr>
                <w:rFonts w:cs="Arial"/>
                <w:lang w:val="en-US"/>
              </w:rPr>
              <w:t>CAA</w:t>
            </w:r>
          </w:p>
          <w:p w:rsidR="00C06A43" w:rsidRPr="009F58AE" w:rsidRDefault="00C06A43" w:rsidP="00A63B0C">
            <w:pPr>
              <w:rPr>
                <w:rFonts w:cs="Arial"/>
                <w:lang w:val="en-US"/>
              </w:rPr>
            </w:pPr>
            <w:r w:rsidRPr="009F58AE">
              <w:rPr>
                <w:rFonts w:cs="Arial"/>
                <w:lang w:val="en-US"/>
              </w:rPr>
              <w:t>CCL</w:t>
            </w:r>
          </w:p>
          <w:p w:rsidR="00C06A43" w:rsidRPr="009F58AE" w:rsidRDefault="00C06A43" w:rsidP="00A63B0C">
            <w:pPr>
              <w:rPr>
                <w:rFonts w:cs="Arial"/>
                <w:lang w:val="en-US"/>
              </w:rPr>
            </w:pPr>
            <w:r w:rsidRPr="009F58AE">
              <w:rPr>
                <w:rFonts w:cs="Arial"/>
                <w:lang w:val="en-US"/>
              </w:rPr>
              <w:t>CCEC</w:t>
            </w:r>
          </w:p>
        </w:tc>
      </w:tr>
      <w:tr w:rsidR="00C06A43" w:rsidRPr="00C56CEB" w:rsidTr="00BF3AEF">
        <w:trPr>
          <w:trHeight w:val="590"/>
        </w:trPr>
        <w:tc>
          <w:tcPr>
            <w:tcW w:w="1668" w:type="dxa"/>
            <w:vMerge/>
          </w:tcPr>
          <w:p w:rsidR="00C06A43" w:rsidRPr="009F58AE" w:rsidRDefault="00C06A43" w:rsidP="00A63B0C">
            <w:pPr>
              <w:pStyle w:val="Default"/>
              <w:rPr>
                <w:rFonts w:asciiTheme="minorHAnsi" w:hAnsiTheme="minorHAnsi" w:cs="Arial"/>
                <w:color w:val="auto"/>
                <w:sz w:val="22"/>
                <w:szCs w:val="22"/>
                <w:lang w:val="en-US"/>
              </w:rPr>
            </w:pPr>
          </w:p>
        </w:tc>
        <w:tc>
          <w:tcPr>
            <w:tcW w:w="1842" w:type="dxa"/>
            <w:shd w:val="clear" w:color="auto" w:fill="auto"/>
          </w:tcPr>
          <w:p w:rsidR="00C06A43" w:rsidRPr="009F58AE" w:rsidRDefault="00C06A43"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4. Reconocer la función de las glándulas anejas del aparato digestivo.</w:t>
            </w:r>
          </w:p>
        </w:tc>
        <w:tc>
          <w:tcPr>
            <w:tcW w:w="2268" w:type="dxa"/>
            <w:shd w:val="clear" w:color="auto" w:fill="auto"/>
          </w:tcPr>
          <w:p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4.1 </w:t>
            </w:r>
            <w:r w:rsidRPr="009F58AE">
              <w:rPr>
                <w:rFonts w:asciiTheme="minorHAnsi" w:hAnsiTheme="minorHAnsi"/>
                <w:color w:val="auto"/>
                <w:sz w:val="22"/>
                <w:szCs w:val="22"/>
              </w:rPr>
              <w:t>Reconoce la función del aparato digestivo en las funciones de nutrición.</w:t>
            </w:r>
          </w:p>
        </w:tc>
        <w:tc>
          <w:tcPr>
            <w:tcW w:w="1701" w:type="dxa"/>
          </w:tcPr>
          <w:p w:rsidR="00C06A43" w:rsidRPr="009F58AE" w:rsidRDefault="00C06A43" w:rsidP="00A63B0C">
            <w:pPr>
              <w:rPr>
                <w:rFonts w:cs="Arial"/>
              </w:rPr>
            </w:pPr>
            <w:r w:rsidRPr="009F58AE">
              <w:rPr>
                <w:rFonts w:cs="Arial"/>
              </w:rPr>
              <w:t>7, 10, 11, 13, 15, 16, 17, 18, 19, 22, 23, 24, 25, 27, 30, 32, 63, 64, 65, 66, 67, 68, 69</w:t>
            </w:r>
          </w:p>
        </w:tc>
        <w:tc>
          <w:tcPr>
            <w:tcW w:w="1560" w:type="dxa"/>
          </w:tcPr>
          <w:p w:rsidR="00C06A43" w:rsidRPr="009F58AE" w:rsidRDefault="00C06A43" w:rsidP="00A63B0C">
            <w:pPr>
              <w:rPr>
                <w:rFonts w:cs="Arial"/>
                <w:lang w:val="en-US"/>
              </w:rPr>
            </w:pPr>
            <w:r w:rsidRPr="009F58AE">
              <w:rPr>
                <w:rFonts w:cs="Arial"/>
                <w:lang w:val="en-US"/>
              </w:rPr>
              <w:t>CMCCT</w:t>
            </w:r>
          </w:p>
          <w:p w:rsidR="00C06A43" w:rsidRPr="009F58AE" w:rsidRDefault="00C06A43" w:rsidP="00A63B0C">
            <w:pPr>
              <w:rPr>
                <w:rFonts w:cs="Arial"/>
                <w:lang w:val="en-US"/>
              </w:rPr>
            </w:pPr>
            <w:r w:rsidRPr="009F58AE">
              <w:rPr>
                <w:rFonts w:cs="Arial"/>
                <w:lang w:val="en-US"/>
              </w:rPr>
              <w:t>CAA</w:t>
            </w:r>
          </w:p>
          <w:p w:rsidR="00C06A43" w:rsidRPr="009F58AE" w:rsidRDefault="00C06A43" w:rsidP="00A63B0C">
            <w:pPr>
              <w:rPr>
                <w:rFonts w:cs="Arial"/>
                <w:lang w:val="en-US"/>
              </w:rPr>
            </w:pPr>
            <w:r w:rsidRPr="009F58AE">
              <w:rPr>
                <w:rFonts w:cs="Arial"/>
                <w:lang w:val="en-US"/>
              </w:rPr>
              <w:t>CCL</w:t>
            </w:r>
          </w:p>
          <w:p w:rsidR="00C06A43" w:rsidRPr="009F58AE" w:rsidRDefault="00C06A43" w:rsidP="00A63B0C">
            <w:pPr>
              <w:rPr>
                <w:rFonts w:cs="Arial"/>
                <w:lang w:val="en-US"/>
              </w:rPr>
            </w:pPr>
            <w:r w:rsidRPr="009F58AE">
              <w:rPr>
                <w:rFonts w:cs="Arial"/>
                <w:lang w:val="en-US"/>
              </w:rPr>
              <w:t>CCEC</w:t>
            </w:r>
          </w:p>
          <w:p w:rsidR="00C06A43" w:rsidRPr="009F58AE" w:rsidRDefault="00C06A43" w:rsidP="00A63B0C">
            <w:pPr>
              <w:rPr>
                <w:rFonts w:cs="Arial"/>
                <w:lang w:val="en-US"/>
              </w:rPr>
            </w:pPr>
            <w:r w:rsidRPr="009F58AE">
              <w:rPr>
                <w:rFonts w:cs="Arial"/>
                <w:lang w:val="en-US"/>
              </w:rPr>
              <w:t>CSC</w:t>
            </w:r>
          </w:p>
        </w:tc>
      </w:tr>
      <w:tr w:rsidR="00C06A43" w:rsidRPr="009F58AE" w:rsidTr="00BF3AEF">
        <w:trPr>
          <w:trHeight w:val="590"/>
        </w:trPr>
        <w:tc>
          <w:tcPr>
            <w:tcW w:w="1668" w:type="dxa"/>
            <w:vMerge w:val="restart"/>
          </w:tcPr>
          <w:p w:rsidR="00C06A43" w:rsidRPr="009F58AE" w:rsidRDefault="00C06A43" w:rsidP="00A63B0C">
            <w:pPr>
              <w:autoSpaceDE w:val="0"/>
              <w:autoSpaceDN w:val="0"/>
              <w:adjustRightInd w:val="0"/>
              <w:rPr>
                <w:rFonts w:cs="Arial"/>
                <w:b/>
                <w:bCs/>
              </w:rPr>
            </w:pPr>
            <w:r w:rsidRPr="009F58AE">
              <w:rPr>
                <w:rFonts w:cs="Arial"/>
                <w:b/>
                <w:bCs/>
              </w:rPr>
              <w:t>El aparato respiratorio</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Las vías respiratorias</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intercambio de gases</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ventilación pulmonar</w:t>
            </w:r>
          </w:p>
        </w:tc>
        <w:tc>
          <w:tcPr>
            <w:tcW w:w="1842" w:type="dxa"/>
            <w:vMerge w:val="restart"/>
            <w:shd w:val="clear" w:color="auto" w:fill="auto"/>
          </w:tcPr>
          <w:p w:rsidR="00C06A43" w:rsidRPr="009F58AE" w:rsidRDefault="00C06A43"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5. Reconocer las partes del aparato respiratorio y sus funciones.</w:t>
            </w:r>
          </w:p>
        </w:tc>
        <w:tc>
          <w:tcPr>
            <w:tcW w:w="2268" w:type="dxa"/>
            <w:shd w:val="clear" w:color="auto" w:fill="auto"/>
          </w:tcPr>
          <w:p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5.1. Identifica a partir de gráficos los componentes del aparato respiratorio.</w:t>
            </w:r>
          </w:p>
        </w:tc>
        <w:tc>
          <w:tcPr>
            <w:tcW w:w="1701" w:type="dxa"/>
          </w:tcPr>
          <w:p w:rsidR="00C06A43" w:rsidRPr="009F58AE" w:rsidRDefault="00C06A43" w:rsidP="00A63B0C">
            <w:pPr>
              <w:spacing w:after="0" w:line="240" w:lineRule="auto"/>
              <w:rPr>
                <w:rFonts w:cs="Arial"/>
              </w:rPr>
            </w:pPr>
            <w:r w:rsidRPr="009F58AE">
              <w:rPr>
                <w:rFonts w:cs="Arial"/>
              </w:rPr>
              <w:t>35, 36, 37, 70, 71</w:t>
            </w:r>
          </w:p>
        </w:tc>
        <w:tc>
          <w:tcPr>
            <w:tcW w:w="1560" w:type="dxa"/>
            <w:vMerge w:val="restart"/>
          </w:tcPr>
          <w:p w:rsidR="00C06A43" w:rsidRPr="009F58AE" w:rsidRDefault="00C06A43" w:rsidP="00A63B0C">
            <w:pPr>
              <w:rPr>
                <w:rFonts w:cs="Arial"/>
              </w:rPr>
            </w:pPr>
            <w:r w:rsidRPr="009F58AE">
              <w:rPr>
                <w:rFonts w:cs="Arial"/>
              </w:rPr>
              <w:t>CMCCT</w:t>
            </w:r>
          </w:p>
          <w:p w:rsidR="00C06A43" w:rsidRPr="009F58AE" w:rsidRDefault="00C06A43" w:rsidP="00A63B0C">
            <w:pPr>
              <w:rPr>
                <w:rFonts w:cs="Arial"/>
              </w:rPr>
            </w:pPr>
            <w:r w:rsidRPr="009F58AE">
              <w:rPr>
                <w:rFonts w:cs="Arial"/>
              </w:rPr>
              <w:t>CAA</w:t>
            </w:r>
          </w:p>
          <w:p w:rsidR="00C06A43" w:rsidRPr="009F58AE" w:rsidRDefault="00C06A43" w:rsidP="00A63B0C">
            <w:pPr>
              <w:rPr>
                <w:rFonts w:cs="Arial"/>
              </w:rPr>
            </w:pPr>
            <w:r w:rsidRPr="009F58AE">
              <w:rPr>
                <w:rFonts w:cs="Arial"/>
              </w:rPr>
              <w:t>CCL</w:t>
            </w:r>
          </w:p>
          <w:p w:rsidR="00C06A43" w:rsidRPr="009F58AE" w:rsidRDefault="00C06A43" w:rsidP="00A63B0C">
            <w:pPr>
              <w:rPr>
                <w:rFonts w:cs="Arial"/>
              </w:rPr>
            </w:pPr>
            <w:r w:rsidRPr="009F58AE">
              <w:rPr>
                <w:rFonts w:cs="Arial"/>
              </w:rPr>
              <w:t>CSC</w:t>
            </w:r>
          </w:p>
        </w:tc>
      </w:tr>
      <w:tr w:rsidR="00C06A43" w:rsidRPr="009F58AE" w:rsidTr="00BF3AEF">
        <w:trPr>
          <w:trHeight w:val="590"/>
        </w:trPr>
        <w:tc>
          <w:tcPr>
            <w:tcW w:w="1668" w:type="dxa"/>
            <w:vMerge/>
          </w:tcPr>
          <w:p w:rsidR="00C06A43" w:rsidRPr="009F58AE" w:rsidRDefault="00C06A43" w:rsidP="00A63B0C">
            <w:pPr>
              <w:pStyle w:val="Default"/>
              <w:rPr>
                <w:rFonts w:asciiTheme="minorHAnsi" w:hAnsiTheme="minorHAnsi" w:cs="Arial"/>
                <w:color w:val="auto"/>
                <w:sz w:val="22"/>
                <w:szCs w:val="22"/>
              </w:rPr>
            </w:pPr>
          </w:p>
        </w:tc>
        <w:tc>
          <w:tcPr>
            <w:tcW w:w="1842" w:type="dxa"/>
            <w:vMerge/>
            <w:shd w:val="clear" w:color="auto" w:fill="auto"/>
          </w:tcPr>
          <w:p w:rsidR="00C06A43" w:rsidRPr="009F58AE" w:rsidRDefault="00C06A43" w:rsidP="00A63B0C">
            <w:pPr>
              <w:pStyle w:val="Default"/>
              <w:rPr>
                <w:rFonts w:asciiTheme="minorHAnsi" w:hAnsiTheme="minorHAnsi" w:cs="Arial"/>
                <w:color w:val="auto"/>
                <w:sz w:val="22"/>
                <w:szCs w:val="22"/>
              </w:rPr>
            </w:pPr>
          </w:p>
        </w:tc>
        <w:tc>
          <w:tcPr>
            <w:tcW w:w="2268" w:type="dxa"/>
            <w:shd w:val="clear" w:color="auto" w:fill="auto"/>
          </w:tcPr>
          <w:p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5.2. </w:t>
            </w:r>
            <w:r w:rsidRPr="009F58AE">
              <w:rPr>
                <w:rFonts w:asciiTheme="minorHAnsi" w:hAnsiTheme="minorHAnsi"/>
                <w:color w:val="auto"/>
                <w:sz w:val="22"/>
                <w:szCs w:val="22"/>
              </w:rPr>
              <w:t>Reconoce la función del aparato respiratorio en las funciones de nutrición.</w:t>
            </w:r>
          </w:p>
        </w:tc>
        <w:tc>
          <w:tcPr>
            <w:tcW w:w="1701" w:type="dxa"/>
          </w:tcPr>
          <w:p w:rsidR="00C06A43" w:rsidRPr="009F58AE" w:rsidRDefault="00C06A43" w:rsidP="00A63B0C">
            <w:pPr>
              <w:spacing w:after="0" w:line="240" w:lineRule="auto"/>
              <w:rPr>
                <w:rFonts w:cs="Arial"/>
              </w:rPr>
            </w:pPr>
            <w:r w:rsidRPr="009F58AE">
              <w:rPr>
                <w:rFonts w:cs="Arial"/>
              </w:rPr>
              <w:t>34, 38, 39, 41, 42, 43, 72, 74</w:t>
            </w:r>
          </w:p>
        </w:tc>
        <w:tc>
          <w:tcPr>
            <w:tcW w:w="1560" w:type="dxa"/>
            <w:vMerge/>
          </w:tcPr>
          <w:p w:rsidR="00C06A43" w:rsidRPr="009F58AE" w:rsidRDefault="00C06A43" w:rsidP="00A63B0C">
            <w:pPr>
              <w:rPr>
                <w:rFonts w:cs="Arial"/>
              </w:rPr>
            </w:pPr>
          </w:p>
        </w:tc>
      </w:tr>
      <w:tr w:rsidR="00A63B0C" w:rsidRPr="009F58AE" w:rsidTr="00BF3AEF">
        <w:trPr>
          <w:trHeight w:val="845"/>
        </w:trPr>
        <w:tc>
          <w:tcPr>
            <w:tcW w:w="1668" w:type="dxa"/>
            <w:vMerge/>
          </w:tcPr>
          <w:p w:rsidR="00A63B0C" w:rsidRPr="009F58AE" w:rsidRDefault="00A63B0C" w:rsidP="00A63B0C">
            <w:pPr>
              <w:pStyle w:val="Default"/>
              <w:rPr>
                <w:rFonts w:asciiTheme="minorHAnsi" w:hAnsiTheme="minorHAnsi" w:cs="Arial"/>
                <w:color w:val="auto"/>
                <w:sz w:val="22"/>
                <w:szCs w:val="22"/>
              </w:rPr>
            </w:pPr>
          </w:p>
        </w:tc>
        <w:tc>
          <w:tcPr>
            <w:tcW w:w="1842" w:type="dxa"/>
            <w:shd w:val="clear" w:color="auto" w:fill="auto"/>
          </w:tcPr>
          <w:p w:rsidR="00A63B0C" w:rsidRPr="009F58AE" w:rsidRDefault="00A63B0C"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6. Comprender el modo en que se realiza el intercambio de gases.</w:t>
            </w:r>
          </w:p>
        </w:tc>
        <w:tc>
          <w:tcPr>
            <w:tcW w:w="2268" w:type="dxa"/>
            <w:shd w:val="clear" w:color="auto" w:fill="auto"/>
          </w:tcPr>
          <w:p w:rsidR="00A63B0C" w:rsidRPr="009F58AE" w:rsidRDefault="00A63B0C"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6.1. Explica los movimientos de gases a través de la membrana alveolar durante la inspiración y la espiración.</w:t>
            </w:r>
          </w:p>
        </w:tc>
        <w:tc>
          <w:tcPr>
            <w:tcW w:w="1701" w:type="dxa"/>
          </w:tcPr>
          <w:p w:rsidR="00A63B0C" w:rsidRPr="009F58AE" w:rsidRDefault="00A63B0C" w:rsidP="00A63B0C">
            <w:pPr>
              <w:spacing w:after="0" w:line="240" w:lineRule="auto"/>
              <w:rPr>
                <w:rFonts w:cs="Arial"/>
              </w:rPr>
            </w:pPr>
            <w:r w:rsidRPr="009F58AE">
              <w:rPr>
                <w:rFonts w:cs="Arial"/>
              </w:rPr>
              <w:t>40, 73</w:t>
            </w:r>
          </w:p>
        </w:tc>
        <w:tc>
          <w:tcPr>
            <w:tcW w:w="1560" w:type="dxa"/>
          </w:tcPr>
          <w:p w:rsidR="00A63B0C" w:rsidRPr="009F58AE" w:rsidRDefault="00A63B0C" w:rsidP="00A63B0C">
            <w:pPr>
              <w:rPr>
                <w:rFonts w:cs="Arial"/>
              </w:rPr>
            </w:pPr>
            <w:r w:rsidRPr="009F58AE">
              <w:rPr>
                <w:rFonts w:cs="Arial"/>
              </w:rPr>
              <w:t>CMCCT</w:t>
            </w:r>
          </w:p>
          <w:p w:rsidR="00A63B0C" w:rsidRPr="009F58AE" w:rsidRDefault="00A63B0C" w:rsidP="00A63B0C">
            <w:pPr>
              <w:rPr>
                <w:rFonts w:cs="Arial"/>
              </w:rPr>
            </w:pPr>
            <w:r w:rsidRPr="009F58AE">
              <w:rPr>
                <w:rFonts w:cs="Arial"/>
              </w:rPr>
              <w:t>CCL</w:t>
            </w:r>
          </w:p>
        </w:tc>
      </w:tr>
      <w:tr w:rsidR="00A63B0C" w:rsidRPr="009F58AE" w:rsidTr="00BF3AEF">
        <w:tc>
          <w:tcPr>
            <w:tcW w:w="1668" w:type="dxa"/>
          </w:tcPr>
          <w:p w:rsidR="00A63B0C" w:rsidRPr="009F58AE" w:rsidRDefault="00A63B0C" w:rsidP="00A63B0C">
            <w:pPr>
              <w:autoSpaceDE w:val="0"/>
              <w:autoSpaceDN w:val="0"/>
              <w:adjustRightInd w:val="0"/>
              <w:rPr>
                <w:rFonts w:cs="Arial"/>
                <w:b/>
                <w:bCs/>
              </w:rPr>
            </w:pPr>
            <w:r w:rsidRPr="009F58AE">
              <w:rPr>
                <w:rFonts w:cs="Arial"/>
                <w:b/>
                <w:bCs/>
              </w:rPr>
              <w:t>Hábitos saludables. Enfermedades de los aparatos digestivo y respiratorio</w:t>
            </w:r>
          </w:p>
          <w:p w:rsidR="00A63B0C" w:rsidRPr="009F58AE" w:rsidRDefault="00A63B0C"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salud del aparato digestivo</w:t>
            </w:r>
          </w:p>
          <w:p w:rsidR="00A63B0C" w:rsidRPr="009F58AE" w:rsidRDefault="00A63B0C"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Enfermedades del aparato digestivo</w:t>
            </w:r>
          </w:p>
          <w:p w:rsidR="00A63B0C" w:rsidRPr="009F58AE" w:rsidRDefault="00A63B0C"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La salud del </w:t>
            </w:r>
            <w:r w:rsidRPr="009F58AE">
              <w:rPr>
                <w:rFonts w:asciiTheme="minorHAnsi" w:hAnsiTheme="minorHAnsi" w:cs="Arial"/>
              </w:rPr>
              <w:lastRenderedPageBreak/>
              <w:t xml:space="preserve">aparato respiratorio </w:t>
            </w:r>
          </w:p>
          <w:p w:rsidR="00A63B0C" w:rsidRPr="009F58AE" w:rsidRDefault="00A63B0C"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Enfermedades del aparato respiratorio</w:t>
            </w:r>
          </w:p>
        </w:tc>
        <w:tc>
          <w:tcPr>
            <w:tcW w:w="1842" w:type="dxa"/>
            <w:shd w:val="clear" w:color="auto" w:fill="auto"/>
          </w:tcPr>
          <w:p w:rsidR="00A63B0C" w:rsidRPr="009F58AE" w:rsidRDefault="00A63B0C"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7 Indagar acerca de las enfermedades más habituales en los ap</w:t>
            </w:r>
            <w:r w:rsidR="00155947" w:rsidRPr="009F58AE">
              <w:rPr>
                <w:rFonts w:asciiTheme="minorHAnsi" w:hAnsiTheme="minorHAnsi" w:cs="Arial"/>
                <w:color w:val="auto"/>
                <w:sz w:val="22"/>
                <w:szCs w:val="22"/>
              </w:rPr>
              <w:t>aratos digestivo y respiratorio, de cuáles son sus causas y de la manera de prevenirlas.</w:t>
            </w:r>
          </w:p>
        </w:tc>
        <w:tc>
          <w:tcPr>
            <w:tcW w:w="2268" w:type="dxa"/>
            <w:shd w:val="clear" w:color="auto" w:fill="auto"/>
          </w:tcPr>
          <w:p w:rsidR="00A63B0C" w:rsidRPr="009F58AE" w:rsidRDefault="00A63B0C" w:rsidP="00A63B0C">
            <w:pPr>
              <w:rPr>
                <w:rFonts w:cs="Arial"/>
              </w:rPr>
            </w:pPr>
            <w:r w:rsidRPr="009F58AE">
              <w:rPr>
                <w:rFonts w:cs="Arial"/>
              </w:rPr>
              <w:t>7.1. Diferencia las enfermedades más frecuentes de los órganos de los aparatos digestivo y respiratorio</w:t>
            </w:r>
            <w:r w:rsidR="00155947" w:rsidRPr="009F58AE">
              <w:rPr>
                <w:rFonts w:cs="Arial"/>
              </w:rPr>
              <w:t>, asociándolas con sus causas.</w:t>
            </w:r>
          </w:p>
        </w:tc>
        <w:tc>
          <w:tcPr>
            <w:tcW w:w="1701" w:type="dxa"/>
          </w:tcPr>
          <w:p w:rsidR="00A63B0C" w:rsidRPr="009F58AE" w:rsidRDefault="00A63B0C" w:rsidP="00A63B0C">
            <w:pPr>
              <w:rPr>
                <w:rFonts w:cs="Arial"/>
              </w:rPr>
            </w:pPr>
            <w:r w:rsidRPr="009F58AE">
              <w:rPr>
                <w:rFonts w:cs="Arial"/>
              </w:rPr>
              <w:t>21, 31, 44, 45, 46, 47, 48, 49, 50, 51, 52, 53, 54, 75, 76, 77, 78,79</w:t>
            </w:r>
          </w:p>
        </w:tc>
        <w:tc>
          <w:tcPr>
            <w:tcW w:w="1560" w:type="dxa"/>
          </w:tcPr>
          <w:p w:rsidR="00A63B0C" w:rsidRPr="009F58AE" w:rsidRDefault="00A63B0C" w:rsidP="00A63B0C">
            <w:pPr>
              <w:rPr>
                <w:rFonts w:cs="Arial"/>
              </w:rPr>
            </w:pPr>
            <w:r w:rsidRPr="009F58AE">
              <w:rPr>
                <w:rFonts w:cs="Arial"/>
              </w:rPr>
              <w:t>CMCCT</w:t>
            </w:r>
          </w:p>
          <w:p w:rsidR="00A63B0C" w:rsidRPr="009F58AE" w:rsidRDefault="00A63B0C" w:rsidP="00A63B0C">
            <w:pPr>
              <w:rPr>
                <w:rFonts w:cs="Arial"/>
              </w:rPr>
            </w:pPr>
            <w:r w:rsidRPr="009F58AE">
              <w:rPr>
                <w:rFonts w:cs="Arial"/>
              </w:rPr>
              <w:t>CAA</w:t>
            </w:r>
          </w:p>
          <w:p w:rsidR="00A63B0C" w:rsidRPr="009F58AE" w:rsidRDefault="00A63B0C" w:rsidP="00A63B0C">
            <w:pPr>
              <w:rPr>
                <w:rFonts w:cs="Arial"/>
              </w:rPr>
            </w:pPr>
            <w:r w:rsidRPr="009F58AE">
              <w:rPr>
                <w:rFonts w:cs="Arial"/>
              </w:rPr>
              <w:t>CCL</w:t>
            </w:r>
          </w:p>
          <w:p w:rsidR="00A63B0C" w:rsidRPr="009F58AE" w:rsidRDefault="00A63B0C" w:rsidP="00A63B0C">
            <w:pPr>
              <w:rPr>
                <w:rFonts w:cs="Arial"/>
              </w:rPr>
            </w:pPr>
            <w:r w:rsidRPr="009F58AE">
              <w:rPr>
                <w:rFonts w:cs="Arial"/>
              </w:rPr>
              <w:t>CSC</w:t>
            </w:r>
          </w:p>
        </w:tc>
      </w:tr>
      <w:tr w:rsidR="00A63B0C" w:rsidRPr="00C56CEB" w:rsidTr="00BF3AEF">
        <w:trPr>
          <w:trHeight w:val="1257"/>
        </w:trPr>
        <w:tc>
          <w:tcPr>
            <w:tcW w:w="1668" w:type="dxa"/>
            <w:vMerge w:val="restart"/>
          </w:tcPr>
          <w:p w:rsidR="00A63B0C" w:rsidRPr="009F58AE" w:rsidRDefault="00A63B0C" w:rsidP="00A63B0C">
            <w:pPr>
              <w:rPr>
                <w:rFonts w:cs="Arial"/>
                <w:b/>
              </w:rPr>
            </w:pPr>
            <w:r w:rsidRPr="009F58AE">
              <w:rPr>
                <w:rFonts w:cs="Arial"/>
                <w:b/>
              </w:rPr>
              <w:lastRenderedPageBreak/>
              <w:t>Técnicas de trabajo e investigación</w:t>
            </w:r>
          </w:p>
          <w:p w:rsidR="00A63B0C" w:rsidRPr="009F58AE" w:rsidRDefault="00A63B0C" w:rsidP="00A63B0C">
            <w:pPr>
              <w:rPr>
                <w:rFonts w:cs="Arial"/>
                <w:b/>
              </w:rPr>
            </w:pPr>
          </w:p>
          <w:p w:rsidR="00A63B0C" w:rsidRPr="009F58AE" w:rsidRDefault="00A63B0C" w:rsidP="00A63B0C">
            <w:pPr>
              <w:rPr>
                <w:rFonts w:cs="Arial"/>
                <w:b/>
              </w:rPr>
            </w:pPr>
            <w:r w:rsidRPr="009F58AE">
              <w:rPr>
                <w:rFonts w:cs="Arial"/>
                <w:b/>
              </w:rPr>
              <w:t>Tarea de investigación</w:t>
            </w:r>
          </w:p>
        </w:tc>
        <w:tc>
          <w:tcPr>
            <w:tcW w:w="1842" w:type="dxa"/>
            <w:vMerge w:val="restart"/>
            <w:shd w:val="clear" w:color="auto" w:fill="auto"/>
          </w:tcPr>
          <w:p w:rsidR="00A63B0C" w:rsidRPr="009F58AE" w:rsidRDefault="00A63B0C" w:rsidP="00A63B0C">
            <w:pPr>
              <w:rPr>
                <w:rFonts w:cs="Arial"/>
              </w:rPr>
            </w:pPr>
            <w:r w:rsidRPr="009F58AE">
              <w:rPr>
                <w:rFonts w:cs="Arial"/>
              </w:rPr>
              <w:t xml:space="preserve">8. </w:t>
            </w:r>
            <w:r w:rsidR="005F4CA0" w:rsidRPr="009F58AE">
              <w:t>Realizar, con ayuda de un guion, prácticas de laboratorio o de campo, valorando su ejecución e interpretando los resultados.</w:t>
            </w:r>
          </w:p>
        </w:tc>
        <w:tc>
          <w:tcPr>
            <w:tcW w:w="2268" w:type="dxa"/>
            <w:shd w:val="clear" w:color="auto" w:fill="auto"/>
          </w:tcPr>
          <w:p w:rsidR="00A63B0C" w:rsidRPr="009F58AE" w:rsidRDefault="00A63B0C" w:rsidP="006E44E9">
            <w:pPr>
              <w:autoSpaceDE w:val="0"/>
              <w:autoSpaceDN w:val="0"/>
              <w:adjustRightInd w:val="0"/>
              <w:rPr>
                <w:rFonts w:cs="Arial"/>
              </w:rPr>
            </w:pPr>
            <w:r w:rsidRPr="009F58AE">
              <w:rPr>
                <w:rFonts w:cs="Arial"/>
              </w:rPr>
              <w:t xml:space="preserve">8.1. </w:t>
            </w:r>
            <w:r w:rsidR="006E44E9" w:rsidRPr="009F58AE">
              <w:rPr>
                <w:rFonts w:cs="ANOFKI+ArialMT"/>
                <w:sz w:val="20"/>
                <w:szCs w:val="20"/>
              </w:rPr>
              <w:t>C</w:t>
            </w:r>
            <w:r w:rsidR="00022D07" w:rsidRPr="009F58AE">
              <w:rPr>
                <w:rFonts w:cs="ANOFKI+ArialMT"/>
                <w:sz w:val="20"/>
                <w:szCs w:val="20"/>
              </w:rPr>
              <w:t>onoce y respeta las normas de seguridad en el laboratorio, respetando y cuidando los instrumentos y el material empleado</w:t>
            </w:r>
          </w:p>
        </w:tc>
        <w:tc>
          <w:tcPr>
            <w:tcW w:w="1701" w:type="dxa"/>
          </w:tcPr>
          <w:p w:rsidR="00A63B0C" w:rsidRPr="009F58AE" w:rsidRDefault="00A63B0C" w:rsidP="00A63B0C">
            <w:pPr>
              <w:rPr>
                <w:rFonts w:cs="Arial"/>
              </w:rPr>
            </w:pPr>
            <w:r w:rsidRPr="009F58AE">
              <w:rPr>
                <w:rFonts w:cs="Arial"/>
              </w:rPr>
              <w:t>Técnicas de trabajo e investigación</w:t>
            </w:r>
          </w:p>
        </w:tc>
        <w:tc>
          <w:tcPr>
            <w:tcW w:w="1560" w:type="dxa"/>
            <w:vMerge w:val="restart"/>
          </w:tcPr>
          <w:p w:rsidR="00A63B0C" w:rsidRPr="009F58AE" w:rsidRDefault="00A63B0C" w:rsidP="00A63B0C">
            <w:pPr>
              <w:rPr>
                <w:rFonts w:cs="Arial"/>
                <w:lang w:val="en-US"/>
              </w:rPr>
            </w:pPr>
            <w:r w:rsidRPr="009F58AE">
              <w:rPr>
                <w:rFonts w:cs="Arial"/>
                <w:lang w:val="en-US"/>
              </w:rPr>
              <w:t>CMCCT, CCL, CD, CAA, CSIEE</w:t>
            </w:r>
          </w:p>
        </w:tc>
      </w:tr>
      <w:tr w:rsidR="00A63B0C" w:rsidRPr="009F58AE" w:rsidTr="00BF3AEF">
        <w:trPr>
          <w:trHeight w:val="738"/>
        </w:trPr>
        <w:tc>
          <w:tcPr>
            <w:tcW w:w="1668" w:type="dxa"/>
            <w:vMerge/>
          </w:tcPr>
          <w:p w:rsidR="00A63B0C" w:rsidRPr="009F58AE" w:rsidRDefault="00A63B0C" w:rsidP="00A63B0C">
            <w:pPr>
              <w:rPr>
                <w:rFonts w:cs="Arial"/>
                <w:b/>
                <w:lang w:val="en-US"/>
              </w:rPr>
            </w:pPr>
          </w:p>
        </w:tc>
        <w:tc>
          <w:tcPr>
            <w:tcW w:w="1842" w:type="dxa"/>
            <w:vMerge/>
            <w:shd w:val="clear" w:color="auto" w:fill="auto"/>
          </w:tcPr>
          <w:p w:rsidR="00A63B0C" w:rsidRPr="009F58AE" w:rsidRDefault="00A63B0C" w:rsidP="00A63B0C">
            <w:pPr>
              <w:rPr>
                <w:rFonts w:cs="Arial"/>
                <w:lang w:val="en-US"/>
              </w:rPr>
            </w:pPr>
          </w:p>
        </w:tc>
        <w:tc>
          <w:tcPr>
            <w:tcW w:w="2268" w:type="dxa"/>
            <w:shd w:val="clear" w:color="auto" w:fill="auto"/>
          </w:tcPr>
          <w:p w:rsidR="00A63B0C" w:rsidRPr="009F58AE" w:rsidRDefault="00A63B0C" w:rsidP="00A63B0C">
            <w:pPr>
              <w:autoSpaceDE w:val="0"/>
              <w:autoSpaceDN w:val="0"/>
              <w:adjustRightInd w:val="0"/>
              <w:rPr>
                <w:rFonts w:cs="Arial"/>
              </w:rPr>
            </w:pPr>
            <w:r w:rsidRPr="009F58AE">
              <w:rPr>
                <w:rFonts w:cs="Arial"/>
              </w:rPr>
              <w:t>8.2. Describe e interpreta sus observaciones.</w:t>
            </w:r>
          </w:p>
        </w:tc>
        <w:tc>
          <w:tcPr>
            <w:tcW w:w="1701" w:type="dxa"/>
          </w:tcPr>
          <w:p w:rsidR="00A63B0C" w:rsidRPr="009F58AE" w:rsidRDefault="00A63B0C" w:rsidP="00A63B0C">
            <w:pPr>
              <w:rPr>
                <w:rFonts w:cs="Arial"/>
              </w:rPr>
            </w:pPr>
            <w:r w:rsidRPr="009F58AE">
              <w:rPr>
                <w:rFonts w:cs="Arial"/>
              </w:rPr>
              <w:t>Técnicas de trabajo e investigación</w:t>
            </w:r>
          </w:p>
        </w:tc>
        <w:tc>
          <w:tcPr>
            <w:tcW w:w="1560" w:type="dxa"/>
            <w:vMerge/>
          </w:tcPr>
          <w:p w:rsidR="00A63B0C" w:rsidRPr="009F58AE" w:rsidRDefault="00A63B0C" w:rsidP="00A63B0C">
            <w:pPr>
              <w:rPr>
                <w:rFonts w:cs="Arial"/>
              </w:rPr>
            </w:pPr>
          </w:p>
        </w:tc>
      </w:tr>
      <w:tr w:rsidR="00A63B0C" w:rsidRPr="00C56CEB" w:rsidTr="00BF3AEF">
        <w:trPr>
          <w:trHeight w:val="1048"/>
        </w:trPr>
        <w:tc>
          <w:tcPr>
            <w:tcW w:w="1668" w:type="dxa"/>
            <w:vMerge/>
          </w:tcPr>
          <w:p w:rsidR="00A63B0C" w:rsidRPr="009F58AE" w:rsidRDefault="00A63B0C" w:rsidP="00A63B0C">
            <w:pPr>
              <w:rPr>
                <w:rFonts w:cs="Arial"/>
                <w:b/>
              </w:rPr>
            </w:pPr>
          </w:p>
        </w:tc>
        <w:tc>
          <w:tcPr>
            <w:tcW w:w="1842" w:type="dxa"/>
            <w:vMerge w:val="restart"/>
            <w:shd w:val="clear" w:color="auto" w:fill="auto"/>
          </w:tcPr>
          <w:p w:rsidR="00A63B0C" w:rsidRPr="009F58AE" w:rsidRDefault="00A63B0C" w:rsidP="00FC5792">
            <w:r w:rsidRPr="009F58AE">
              <w:t xml:space="preserve">9. </w:t>
            </w:r>
            <w:r w:rsidR="00FC5792" w:rsidRPr="009F58AE">
              <w:t>Utilizar fuentes de información variada, discriminar y decidir sobre ellas y los métodos empleados para su obtención.</w:t>
            </w:r>
          </w:p>
          <w:p w:rsidR="00A63B0C" w:rsidRPr="009F58AE" w:rsidRDefault="00A63B0C" w:rsidP="00FC5792"/>
        </w:tc>
        <w:tc>
          <w:tcPr>
            <w:tcW w:w="2268" w:type="dxa"/>
            <w:shd w:val="clear" w:color="auto" w:fill="auto"/>
          </w:tcPr>
          <w:p w:rsidR="00A63B0C" w:rsidRPr="009F58AE" w:rsidRDefault="00A63B0C" w:rsidP="00A63B0C">
            <w:pPr>
              <w:autoSpaceDE w:val="0"/>
              <w:autoSpaceDN w:val="0"/>
              <w:adjustRightInd w:val="0"/>
              <w:rPr>
                <w:rFonts w:cs="Arial"/>
              </w:rPr>
            </w:pPr>
            <w:r w:rsidRPr="009F58AE">
              <w:rPr>
                <w:rFonts w:cs="Arial"/>
              </w:rPr>
              <w:t>9.1. Busca, selecciona e interpreta la información científica a partir de diversas fuentes.</w:t>
            </w:r>
          </w:p>
        </w:tc>
        <w:tc>
          <w:tcPr>
            <w:tcW w:w="1701" w:type="dxa"/>
          </w:tcPr>
          <w:p w:rsidR="00A63B0C" w:rsidRPr="009F58AE" w:rsidRDefault="00A63B0C" w:rsidP="00A63B0C">
            <w:pPr>
              <w:rPr>
                <w:rFonts w:cs="Arial"/>
              </w:rPr>
            </w:pPr>
            <w:r w:rsidRPr="009F58AE">
              <w:rPr>
                <w:rFonts w:cs="Arial"/>
              </w:rPr>
              <w:t>Tarea de investigación</w:t>
            </w:r>
          </w:p>
        </w:tc>
        <w:tc>
          <w:tcPr>
            <w:tcW w:w="1560" w:type="dxa"/>
            <w:vMerge w:val="restart"/>
          </w:tcPr>
          <w:p w:rsidR="00A63B0C" w:rsidRPr="009F58AE" w:rsidRDefault="00A63B0C" w:rsidP="00A63B0C">
            <w:pPr>
              <w:rPr>
                <w:rFonts w:cs="Arial"/>
                <w:lang w:val="en-US"/>
              </w:rPr>
            </w:pPr>
            <w:r w:rsidRPr="009F58AE">
              <w:rPr>
                <w:rFonts w:cs="Arial"/>
                <w:lang w:val="en-US"/>
              </w:rPr>
              <w:t>CMCCT, CD, CAA, CSIEE, , CSC, CCEC</w:t>
            </w:r>
          </w:p>
          <w:p w:rsidR="00A63B0C" w:rsidRPr="009F58AE" w:rsidRDefault="00A63B0C" w:rsidP="00A63B0C">
            <w:pPr>
              <w:rPr>
                <w:rFonts w:cs="Arial"/>
                <w:lang w:val="en-US"/>
              </w:rPr>
            </w:pPr>
          </w:p>
        </w:tc>
      </w:tr>
      <w:tr w:rsidR="00A63B0C" w:rsidRPr="009F58AE" w:rsidTr="00BF3AEF">
        <w:tc>
          <w:tcPr>
            <w:tcW w:w="1668" w:type="dxa"/>
            <w:vMerge/>
          </w:tcPr>
          <w:p w:rsidR="00A63B0C" w:rsidRPr="009F58AE" w:rsidRDefault="00A63B0C" w:rsidP="00A63B0C">
            <w:pPr>
              <w:rPr>
                <w:rFonts w:cs="Arial"/>
                <w:b/>
                <w:lang w:val="en-US"/>
              </w:rPr>
            </w:pPr>
          </w:p>
        </w:tc>
        <w:tc>
          <w:tcPr>
            <w:tcW w:w="1842" w:type="dxa"/>
            <w:vMerge/>
            <w:shd w:val="clear" w:color="auto" w:fill="auto"/>
          </w:tcPr>
          <w:p w:rsidR="00A63B0C" w:rsidRPr="009F58AE" w:rsidRDefault="00A63B0C" w:rsidP="00A63B0C">
            <w:pPr>
              <w:autoSpaceDE w:val="0"/>
              <w:autoSpaceDN w:val="0"/>
              <w:adjustRightInd w:val="0"/>
              <w:rPr>
                <w:rFonts w:cs="Arial"/>
                <w:lang w:val="en-US"/>
              </w:rPr>
            </w:pPr>
          </w:p>
        </w:tc>
        <w:tc>
          <w:tcPr>
            <w:tcW w:w="2268" w:type="dxa"/>
            <w:shd w:val="clear" w:color="auto" w:fill="auto"/>
          </w:tcPr>
          <w:p w:rsidR="00A63B0C" w:rsidRPr="009F58AE" w:rsidRDefault="00A63B0C" w:rsidP="00A63B0C">
            <w:pPr>
              <w:autoSpaceDE w:val="0"/>
              <w:autoSpaceDN w:val="0"/>
              <w:adjustRightInd w:val="0"/>
              <w:rPr>
                <w:rFonts w:cs="Arial"/>
              </w:rPr>
            </w:pPr>
            <w:r w:rsidRPr="009F58AE">
              <w:rPr>
                <w:rFonts w:cs="Arial"/>
              </w:rPr>
              <w:t>9.2. Utiliza la información de carácter científico para formarse una opinión propia y argumentar sobre problemas relacionados.</w:t>
            </w:r>
          </w:p>
        </w:tc>
        <w:tc>
          <w:tcPr>
            <w:tcW w:w="1701" w:type="dxa"/>
          </w:tcPr>
          <w:p w:rsidR="00A63B0C" w:rsidRPr="009F58AE" w:rsidRDefault="00A63B0C" w:rsidP="00A63B0C">
            <w:pPr>
              <w:rPr>
                <w:rFonts w:cs="Arial"/>
              </w:rPr>
            </w:pPr>
            <w:r w:rsidRPr="009F58AE">
              <w:rPr>
                <w:rFonts w:cs="Arial"/>
              </w:rPr>
              <w:t>Tarea de investigación</w:t>
            </w:r>
          </w:p>
        </w:tc>
        <w:tc>
          <w:tcPr>
            <w:tcW w:w="1560" w:type="dxa"/>
            <w:vMerge/>
          </w:tcPr>
          <w:p w:rsidR="00A63B0C" w:rsidRPr="009F58AE" w:rsidRDefault="00A63B0C" w:rsidP="00A63B0C">
            <w:pPr>
              <w:rPr>
                <w:rFonts w:cs="Arial"/>
              </w:rPr>
            </w:pPr>
          </w:p>
        </w:tc>
      </w:tr>
      <w:tr w:rsidR="00A63B0C" w:rsidRPr="009F58AE" w:rsidTr="00BF3AEF">
        <w:tc>
          <w:tcPr>
            <w:tcW w:w="1668" w:type="dxa"/>
            <w:vMerge/>
          </w:tcPr>
          <w:p w:rsidR="00A63B0C" w:rsidRPr="009F58AE" w:rsidRDefault="00A63B0C" w:rsidP="00A63B0C">
            <w:pPr>
              <w:rPr>
                <w:rFonts w:cs="Arial"/>
                <w:b/>
              </w:rPr>
            </w:pPr>
          </w:p>
        </w:tc>
        <w:tc>
          <w:tcPr>
            <w:tcW w:w="1842" w:type="dxa"/>
            <w:shd w:val="clear" w:color="auto" w:fill="auto"/>
          </w:tcPr>
          <w:p w:rsidR="00A63B0C" w:rsidRPr="009F58AE" w:rsidRDefault="00A63B0C" w:rsidP="00A63B0C">
            <w:pPr>
              <w:rPr>
                <w:rFonts w:cs="Arial"/>
              </w:rPr>
            </w:pPr>
            <w:r w:rsidRPr="009F58AE">
              <w:rPr>
                <w:rFonts w:cs="Arial"/>
              </w:rPr>
              <w:t>10. Participar, valorar y respetar el trabajo individual y en equipo.</w:t>
            </w:r>
          </w:p>
        </w:tc>
        <w:tc>
          <w:tcPr>
            <w:tcW w:w="2268" w:type="dxa"/>
            <w:shd w:val="clear" w:color="auto" w:fill="auto"/>
          </w:tcPr>
          <w:p w:rsidR="00A63B0C" w:rsidRPr="009F58AE" w:rsidRDefault="00A63B0C" w:rsidP="00A63B0C">
            <w:pPr>
              <w:rPr>
                <w:rFonts w:cs="Arial"/>
              </w:rPr>
            </w:pPr>
            <w:r w:rsidRPr="009F58AE">
              <w:rPr>
                <w:rFonts w:cs="Arial"/>
              </w:rPr>
              <w:t>10.1. Participa, valora y respeta el trabajo individual y grupal.</w:t>
            </w:r>
          </w:p>
        </w:tc>
        <w:tc>
          <w:tcPr>
            <w:tcW w:w="1701" w:type="dxa"/>
          </w:tcPr>
          <w:p w:rsidR="00A63B0C" w:rsidRPr="009F58AE" w:rsidRDefault="00A63B0C" w:rsidP="00A63B0C">
            <w:pPr>
              <w:rPr>
                <w:rFonts w:cs="Arial"/>
                <w:b/>
              </w:rPr>
            </w:pPr>
            <w:r w:rsidRPr="009F58AE">
              <w:rPr>
                <w:rFonts w:cs="Arial"/>
              </w:rPr>
              <w:t>Tarea de investigación</w:t>
            </w:r>
          </w:p>
        </w:tc>
        <w:tc>
          <w:tcPr>
            <w:tcW w:w="1560" w:type="dxa"/>
          </w:tcPr>
          <w:p w:rsidR="00A63B0C" w:rsidRPr="009F58AE" w:rsidRDefault="00A63B0C" w:rsidP="00A63B0C">
            <w:pPr>
              <w:rPr>
                <w:rFonts w:cs="Arial"/>
              </w:rPr>
            </w:pPr>
            <w:r w:rsidRPr="009F58AE">
              <w:rPr>
                <w:rFonts w:cs="Arial"/>
              </w:rPr>
              <w:t>CSC</w:t>
            </w:r>
          </w:p>
        </w:tc>
      </w:tr>
      <w:tr w:rsidR="00A63B0C" w:rsidRPr="009F58AE" w:rsidTr="00BF3AEF">
        <w:tc>
          <w:tcPr>
            <w:tcW w:w="1668" w:type="dxa"/>
            <w:vMerge/>
          </w:tcPr>
          <w:p w:rsidR="00A63B0C" w:rsidRPr="009F58AE" w:rsidRDefault="00A63B0C" w:rsidP="00A63B0C">
            <w:pPr>
              <w:rPr>
                <w:rFonts w:cs="Arial"/>
                <w:b/>
              </w:rPr>
            </w:pPr>
          </w:p>
        </w:tc>
        <w:tc>
          <w:tcPr>
            <w:tcW w:w="1842" w:type="dxa"/>
            <w:shd w:val="clear" w:color="auto" w:fill="auto"/>
          </w:tcPr>
          <w:p w:rsidR="00A63B0C" w:rsidRPr="009F58AE" w:rsidRDefault="00A63B0C" w:rsidP="00A63B0C">
            <w:pPr>
              <w:rPr>
                <w:rFonts w:cs="Arial"/>
              </w:rPr>
            </w:pPr>
            <w:r w:rsidRPr="009F58AE">
              <w:rPr>
                <w:rFonts w:cs="Arial"/>
              </w:rPr>
              <w:t>11. Exponer y defender en público el proyecto de investigación realizado.</w:t>
            </w:r>
          </w:p>
        </w:tc>
        <w:tc>
          <w:tcPr>
            <w:tcW w:w="2268" w:type="dxa"/>
            <w:shd w:val="clear" w:color="auto" w:fill="auto"/>
          </w:tcPr>
          <w:p w:rsidR="00A63B0C" w:rsidRPr="009F58AE" w:rsidRDefault="00A63B0C" w:rsidP="00A63B0C">
            <w:pPr>
              <w:autoSpaceDE w:val="0"/>
              <w:autoSpaceDN w:val="0"/>
              <w:adjustRightInd w:val="0"/>
              <w:rPr>
                <w:rFonts w:cs="Arial"/>
              </w:rPr>
            </w:pPr>
            <w:r w:rsidRPr="009F58AE">
              <w:rPr>
                <w:rFonts w:cs="Arial"/>
              </w:rPr>
              <w:t>11. Diseña trabajos de investigación sobre los contenidos desarrollados, para su presentación y defensa en el aula.</w:t>
            </w:r>
          </w:p>
        </w:tc>
        <w:tc>
          <w:tcPr>
            <w:tcW w:w="1701" w:type="dxa"/>
          </w:tcPr>
          <w:p w:rsidR="00A63B0C" w:rsidRPr="009F58AE" w:rsidRDefault="00A63B0C" w:rsidP="00A63B0C">
            <w:pPr>
              <w:rPr>
                <w:rFonts w:cs="Arial"/>
                <w:b/>
              </w:rPr>
            </w:pPr>
            <w:r w:rsidRPr="009F58AE">
              <w:rPr>
                <w:rFonts w:cs="Arial"/>
              </w:rPr>
              <w:t>Tarea de investigación</w:t>
            </w:r>
          </w:p>
        </w:tc>
        <w:tc>
          <w:tcPr>
            <w:tcW w:w="1560" w:type="dxa"/>
          </w:tcPr>
          <w:p w:rsidR="00A63B0C" w:rsidRPr="009F58AE" w:rsidRDefault="00A63B0C" w:rsidP="00A63B0C">
            <w:pPr>
              <w:rPr>
                <w:rFonts w:cs="Arial"/>
              </w:rPr>
            </w:pPr>
            <w:r w:rsidRPr="009F58AE">
              <w:rPr>
                <w:rFonts w:cs="Arial"/>
              </w:rPr>
              <w:t>CMCCT, CAA, CSIEE</w:t>
            </w:r>
          </w:p>
        </w:tc>
      </w:tr>
    </w:tbl>
    <w:p w:rsidR="00AF3B62" w:rsidRPr="009F58AE" w:rsidRDefault="00AF3B62" w:rsidP="00AF3B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w:t>
      </w:r>
      <w:r w:rsidRPr="009F58AE">
        <w:lastRenderedPageBreak/>
        <w:t xml:space="preserve">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006D22" w:rsidRPr="009F58AE" w:rsidRDefault="00006D22" w:rsidP="00600727">
      <w:pPr>
        <w:rPr>
          <w:b/>
          <w:sz w:val="28"/>
          <w:szCs w:val="28"/>
        </w:rPr>
      </w:pPr>
      <w:r w:rsidRPr="009F58AE">
        <w:rPr>
          <w:b/>
          <w:sz w:val="28"/>
          <w:szCs w:val="28"/>
        </w:rPr>
        <w:t>Temporalización</w:t>
      </w:r>
    </w:p>
    <w:p w:rsidR="002F48B3" w:rsidRPr="009F58AE" w:rsidRDefault="002F48B3" w:rsidP="002F48B3">
      <w:pPr>
        <w:jc w:val="both"/>
        <w:rPr>
          <w:rFonts w:cs="Times New Roman"/>
        </w:rPr>
      </w:pPr>
      <w:r w:rsidRPr="009F58AE">
        <w:rPr>
          <w:rFonts w:cs="Times New Roman"/>
        </w:rPr>
        <w:t xml:space="preserve">El tiempo previsto para el desarrollo de la unidad es de cuatro semanas, aunque deberá adaptarse a las necesidades de los alumnos.  </w:t>
      </w:r>
    </w:p>
    <w:p w:rsidR="00006D22" w:rsidRPr="009F58AE" w:rsidRDefault="00006D22" w:rsidP="00600727">
      <w:pPr>
        <w:rPr>
          <w:b/>
          <w:sz w:val="28"/>
          <w:szCs w:val="28"/>
        </w:rPr>
      </w:pPr>
      <w:r w:rsidRPr="009F58AE">
        <w:rPr>
          <w:b/>
          <w:sz w:val="28"/>
          <w:szCs w:val="28"/>
        </w:rPr>
        <w:t>Atención a la diversidad</w:t>
      </w:r>
    </w:p>
    <w:p w:rsidR="00006D22" w:rsidRPr="009F58AE" w:rsidRDefault="00006D22" w:rsidP="00006D2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006D22" w:rsidRPr="009F58AE" w:rsidRDefault="00006D22" w:rsidP="00006D22">
      <w:pPr>
        <w:tabs>
          <w:tab w:val="left" w:pos="426"/>
        </w:tabs>
        <w:ind w:left="357" w:right="567"/>
        <w:rPr>
          <w:sz w:val="24"/>
          <w:szCs w:val="24"/>
        </w:rPr>
      </w:pPr>
      <w:r w:rsidRPr="009F58AE">
        <w:rPr>
          <w:sz w:val="24"/>
          <w:szCs w:val="24"/>
        </w:rPr>
        <w:t>REFUERZO</w:t>
      </w:r>
    </w:p>
    <w:p w:rsidR="00006D22" w:rsidRPr="009F58AE" w:rsidRDefault="00006D2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006D22" w:rsidRPr="009F58AE" w:rsidRDefault="00006D22" w:rsidP="00006D22">
      <w:pPr>
        <w:tabs>
          <w:tab w:val="left" w:pos="426"/>
        </w:tabs>
        <w:ind w:left="357" w:right="567"/>
        <w:rPr>
          <w:sz w:val="24"/>
          <w:szCs w:val="24"/>
        </w:rPr>
      </w:pPr>
      <w:r w:rsidRPr="009F58AE">
        <w:rPr>
          <w:sz w:val="24"/>
          <w:szCs w:val="24"/>
        </w:rPr>
        <w:t>AMPLIACIÓN</w:t>
      </w:r>
    </w:p>
    <w:p w:rsidR="00006D22" w:rsidRPr="009F58AE" w:rsidRDefault="00006D2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006D22" w:rsidRPr="009F58AE" w:rsidRDefault="00006D22" w:rsidP="00006D22">
      <w:pPr>
        <w:tabs>
          <w:tab w:val="left" w:pos="426"/>
        </w:tabs>
        <w:ind w:left="357" w:right="567"/>
        <w:rPr>
          <w:sz w:val="24"/>
          <w:szCs w:val="24"/>
        </w:rPr>
      </w:pPr>
      <w:r w:rsidRPr="009F58AE">
        <w:rPr>
          <w:sz w:val="24"/>
          <w:szCs w:val="24"/>
        </w:rPr>
        <w:t>ADAPTACIÓN CURRICULAR</w:t>
      </w:r>
    </w:p>
    <w:p w:rsidR="00006D22" w:rsidRPr="009F58AE" w:rsidRDefault="00006D22" w:rsidP="00006D22">
      <w:pPr>
        <w:ind w:left="284"/>
        <w:rPr>
          <w:rFonts w:cs="Times New Roman"/>
          <w:sz w:val="24"/>
          <w:szCs w:val="24"/>
        </w:rPr>
      </w:pPr>
      <w:r w:rsidRPr="009F58AE">
        <w:rPr>
          <w:rFonts w:cs="Times New Roman"/>
          <w:sz w:val="24"/>
          <w:szCs w:val="24"/>
        </w:rPr>
        <w:t>Se establecen fichas de adaptación curricular para los siguientes contenidos:</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La nutrición humana</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aparato digestivo</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proceso digestivo en la boca</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proceso digestivo en el estómago</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pr</w:t>
      </w:r>
      <w:r w:rsidR="00AF3B62" w:rsidRPr="009F58AE">
        <w:rPr>
          <w:rFonts w:asciiTheme="minorHAnsi" w:hAnsiTheme="minorHAnsi"/>
          <w:sz w:val="24"/>
          <w:szCs w:val="24"/>
        </w:rPr>
        <w:t>oceso digestivo en el intestino</w:t>
      </w:r>
      <w:r w:rsidRPr="009F58AE">
        <w:rPr>
          <w:rFonts w:asciiTheme="minorHAnsi" w:hAnsiTheme="minorHAnsi"/>
          <w:sz w:val="24"/>
          <w:szCs w:val="24"/>
        </w:rPr>
        <w:t xml:space="preserve"> delgado</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La absorción</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proceso digestivo en el intestino grueso</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aparato respiratorio</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intercambio gaseoso</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Hábitos saludables. Enfermedades de los aparatos digestivo y respiratorio</w:t>
      </w:r>
      <w:r w:rsidR="00AF3B62" w:rsidRPr="009F58AE">
        <w:rPr>
          <w:rFonts w:asciiTheme="minorHAnsi" w:hAnsiTheme="minorHAnsi"/>
          <w:sz w:val="24"/>
          <w:szCs w:val="24"/>
        </w:rPr>
        <w:t>.</w:t>
      </w:r>
    </w:p>
    <w:p w:rsidR="00947EB4" w:rsidRPr="009F58AE" w:rsidRDefault="00947EB4" w:rsidP="00AF3B62">
      <w:pPr>
        <w:spacing w:after="0"/>
        <w:ind w:left="644"/>
      </w:pPr>
    </w:p>
    <w:p w:rsidR="00947EB4" w:rsidRPr="009F58AE" w:rsidRDefault="00947EB4" w:rsidP="00AF3B62">
      <w:pPr>
        <w:spacing w:after="0"/>
        <w:ind w:left="644"/>
      </w:pPr>
    </w:p>
    <w:p w:rsidR="00947EB4" w:rsidRPr="009F58AE" w:rsidRDefault="00947EB4" w:rsidP="007B7916">
      <w:pPr>
        <w:ind w:left="284"/>
        <w:rPr>
          <w:sz w:val="24"/>
          <w:szCs w:val="24"/>
          <w:u w:val="single"/>
        </w:rPr>
      </w:pPr>
      <w:r w:rsidRPr="009F58AE">
        <w:rPr>
          <w:sz w:val="24"/>
          <w:szCs w:val="24"/>
          <w:u w:val="single"/>
        </w:rPr>
        <w:t>Programación de la adaptación curricular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2552"/>
        <w:gridCol w:w="1559"/>
        <w:gridCol w:w="1559"/>
      </w:tblGrid>
      <w:tr w:rsidR="00730363" w:rsidRPr="009F58AE" w:rsidTr="00BF3AEF">
        <w:tc>
          <w:tcPr>
            <w:tcW w:w="1809" w:type="dxa"/>
          </w:tcPr>
          <w:p w:rsidR="00730363" w:rsidRPr="009F58AE" w:rsidRDefault="00730363" w:rsidP="00BF3AEF">
            <w:pPr>
              <w:jc w:val="center"/>
              <w:rPr>
                <w:rFonts w:cs="Arial"/>
                <w:b/>
              </w:rPr>
            </w:pPr>
            <w:r w:rsidRPr="009F58AE">
              <w:rPr>
                <w:rFonts w:cs="Arial"/>
                <w:b/>
              </w:rPr>
              <w:t>Contenidos</w:t>
            </w:r>
          </w:p>
        </w:tc>
        <w:tc>
          <w:tcPr>
            <w:tcW w:w="2410" w:type="dxa"/>
            <w:shd w:val="clear" w:color="auto" w:fill="auto"/>
          </w:tcPr>
          <w:p w:rsidR="00730363" w:rsidRPr="009F58AE" w:rsidRDefault="00730363" w:rsidP="00BF3AEF">
            <w:pPr>
              <w:jc w:val="center"/>
              <w:rPr>
                <w:rFonts w:cs="Arial"/>
                <w:b/>
              </w:rPr>
            </w:pPr>
            <w:r w:rsidRPr="009F58AE">
              <w:rPr>
                <w:rFonts w:cs="Arial"/>
                <w:b/>
              </w:rPr>
              <w:t>Criterios de evaluación</w:t>
            </w:r>
          </w:p>
        </w:tc>
        <w:tc>
          <w:tcPr>
            <w:tcW w:w="2552" w:type="dxa"/>
            <w:shd w:val="clear" w:color="auto" w:fill="auto"/>
          </w:tcPr>
          <w:p w:rsidR="00730363" w:rsidRPr="009F58AE" w:rsidRDefault="00730363" w:rsidP="00BF3AEF">
            <w:pPr>
              <w:jc w:val="center"/>
              <w:rPr>
                <w:rFonts w:cs="Arial"/>
                <w:b/>
              </w:rPr>
            </w:pPr>
            <w:r w:rsidRPr="009F58AE">
              <w:rPr>
                <w:rFonts w:cs="Arial"/>
                <w:b/>
              </w:rPr>
              <w:t>Estándares de aprendizaje</w:t>
            </w:r>
          </w:p>
        </w:tc>
        <w:tc>
          <w:tcPr>
            <w:tcW w:w="1559" w:type="dxa"/>
            <w:vAlign w:val="center"/>
          </w:tcPr>
          <w:p w:rsidR="00730363" w:rsidRPr="009F58AE" w:rsidRDefault="00600727" w:rsidP="00BF3AEF">
            <w:pPr>
              <w:spacing w:after="0" w:line="240" w:lineRule="auto"/>
              <w:jc w:val="center"/>
              <w:rPr>
                <w:rFonts w:cs="Arial"/>
                <w:b/>
                <w:bCs/>
              </w:rPr>
            </w:pPr>
            <w:r w:rsidRPr="009F58AE">
              <w:rPr>
                <w:rFonts w:cs="Times New Roman"/>
                <w:b/>
                <w:bCs/>
              </w:rPr>
              <w:t>Instrumentos de evaluación</w:t>
            </w:r>
          </w:p>
        </w:tc>
        <w:tc>
          <w:tcPr>
            <w:tcW w:w="1559" w:type="dxa"/>
            <w:vAlign w:val="center"/>
          </w:tcPr>
          <w:p w:rsidR="00730363" w:rsidRPr="009F58AE" w:rsidRDefault="00730363" w:rsidP="00BF3AEF">
            <w:pPr>
              <w:spacing w:after="0" w:line="240" w:lineRule="auto"/>
              <w:jc w:val="center"/>
              <w:rPr>
                <w:rFonts w:cs="Arial"/>
                <w:b/>
                <w:bCs/>
              </w:rPr>
            </w:pPr>
            <w:r w:rsidRPr="009F58AE">
              <w:rPr>
                <w:rFonts w:cs="Arial"/>
                <w:b/>
                <w:bCs/>
              </w:rPr>
              <w:t>Competencias clave</w:t>
            </w:r>
          </w:p>
        </w:tc>
      </w:tr>
      <w:tr w:rsidR="00C06A43" w:rsidRPr="009F58AE" w:rsidTr="00BF3AEF">
        <w:tc>
          <w:tcPr>
            <w:tcW w:w="180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La nutrición humana</w:t>
            </w:r>
          </w:p>
          <w:p w:rsidR="00C06A43" w:rsidRPr="009F58AE" w:rsidRDefault="00C06A43" w:rsidP="007B3E1A">
            <w:pPr>
              <w:pStyle w:val="Default"/>
              <w:rPr>
                <w:rFonts w:asciiTheme="minorHAnsi" w:hAnsiTheme="minorHAnsi" w:cs="Arial"/>
                <w:color w:val="auto"/>
                <w:sz w:val="22"/>
                <w:szCs w:val="22"/>
              </w:rPr>
            </w:pPr>
          </w:p>
        </w:tc>
        <w:tc>
          <w:tcPr>
            <w:tcW w:w="2410" w:type="dxa"/>
            <w:shd w:val="clear" w:color="auto" w:fill="auto"/>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1. Explicar los procesos fundamentales de la nutrición.</w:t>
            </w:r>
          </w:p>
        </w:tc>
        <w:tc>
          <w:tcPr>
            <w:tcW w:w="2552" w:type="dxa"/>
            <w:shd w:val="clear" w:color="auto" w:fill="auto"/>
          </w:tcPr>
          <w:p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1. 1. </w:t>
            </w:r>
            <w:r w:rsidRPr="009F58AE">
              <w:rPr>
                <w:rFonts w:asciiTheme="minorHAnsi" w:hAnsiTheme="minorHAnsi"/>
                <w:color w:val="auto"/>
                <w:sz w:val="22"/>
                <w:szCs w:val="22"/>
              </w:rPr>
              <w:t>Determina e identifica, a partir de gráficos y esquemas, los distintos órganos, aparatos y sistemas implicados en la función de nutrición relacionándolo con su contribución en el proceso.</w:t>
            </w:r>
            <w:r w:rsidRPr="009F58AE">
              <w:rPr>
                <w:rFonts w:asciiTheme="minorHAnsi" w:hAnsiTheme="minorHAnsi" w:cs="Arial"/>
                <w:color w:val="auto"/>
                <w:sz w:val="22"/>
                <w:szCs w:val="22"/>
              </w:rPr>
              <w:t>.</w:t>
            </w:r>
          </w:p>
        </w:tc>
        <w:tc>
          <w:tcPr>
            <w:tcW w:w="155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1</w:t>
            </w:r>
          </w:p>
        </w:tc>
        <w:tc>
          <w:tcPr>
            <w:tcW w:w="155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CAA</w:t>
            </w:r>
          </w:p>
        </w:tc>
      </w:tr>
      <w:tr w:rsidR="00C06A43" w:rsidRPr="009F58AE" w:rsidTr="00BF3AEF">
        <w:tc>
          <w:tcPr>
            <w:tcW w:w="180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Anatomía del aparato digestivo</w:t>
            </w:r>
          </w:p>
        </w:tc>
        <w:tc>
          <w:tcPr>
            <w:tcW w:w="2410" w:type="dxa"/>
            <w:shd w:val="clear" w:color="auto" w:fill="auto"/>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2. Reconocer las partes del aparato digestivo.</w:t>
            </w:r>
          </w:p>
        </w:tc>
        <w:tc>
          <w:tcPr>
            <w:tcW w:w="2552" w:type="dxa"/>
            <w:shd w:val="clear" w:color="auto" w:fill="auto"/>
          </w:tcPr>
          <w:p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2.1. Identifica a partir de gráficos y esquemas los componentes del aparato digestivo.</w:t>
            </w:r>
          </w:p>
        </w:tc>
        <w:tc>
          <w:tcPr>
            <w:tcW w:w="155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2</w:t>
            </w:r>
          </w:p>
        </w:tc>
        <w:tc>
          <w:tcPr>
            <w:tcW w:w="155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CAA</w:t>
            </w:r>
          </w:p>
          <w:p w:rsidR="00C06A43" w:rsidRPr="009F58AE" w:rsidRDefault="00C06A43" w:rsidP="00730363">
            <w:pPr>
              <w:pStyle w:val="Default"/>
              <w:rPr>
                <w:rFonts w:asciiTheme="minorHAnsi" w:hAnsiTheme="minorHAnsi" w:cs="Arial"/>
                <w:color w:val="auto"/>
                <w:sz w:val="22"/>
                <w:szCs w:val="22"/>
              </w:rPr>
            </w:pPr>
            <w:r w:rsidRPr="009F58AE">
              <w:rPr>
                <w:rFonts w:asciiTheme="minorHAnsi" w:hAnsiTheme="minorHAnsi" w:cs="Arial"/>
                <w:color w:val="auto"/>
                <w:sz w:val="22"/>
                <w:szCs w:val="22"/>
              </w:rPr>
              <w:t>CSIEE</w:t>
            </w:r>
          </w:p>
        </w:tc>
      </w:tr>
      <w:tr w:rsidR="00C06A43" w:rsidRPr="009F58AE" w:rsidTr="00BF3AEF">
        <w:tc>
          <w:tcPr>
            <w:tcW w:w="180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Fisiología del aparato digestivo: la digestión </w:t>
            </w:r>
          </w:p>
        </w:tc>
        <w:tc>
          <w:tcPr>
            <w:tcW w:w="2410" w:type="dxa"/>
            <w:shd w:val="clear" w:color="auto" w:fill="auto"/>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3. Asociar las distintas fases de la digestión a cada uno de los órganos del aparato.</w:t>
            </w:r>
          </w:p>
        </w:tc>
        <w:tc>
          <w:tcPr>
            <w:tcW w:w="2552" w:type="dxa"/>
            <w:shd w:val="clear" w:color="auto" w:fill="auto"/>
          </w:tcPr>
          <w:p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3.1 Relaciona los órganos y las estructuras del aparato digestivo.</w:t>
            </w:r>
          </w:p>
          <w:p w:rsidR="00C06A43" w:rsidRPr="009F58AE" w:rsidRDefault="00C06A43" w:rsidP="00C80C35">
            <w:pPr>
              <w:pStyle w:val="Default"/>
              <w:rPr>
                <w:rFonts w:asciiTheme="minorHAnsi" w:hAnsiTheme="minorHAnsi" w:cs="Arial"/>
                <w:color w:val="auto"/>
                <w:sz w:val="22"/>
                <w:szCs w:val="22"/>
              </w:rPr>
            </w:pPr>
          </w:p>
        </w:tc>
        <w:tc>
          <w:tcPr>
            <w:tcW w:w="155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3</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4</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5</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6</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7</w:t>
            </w:r>
          </w:p>
        </w:tc>
        <w:tc>
          <w:tcPr>
            <w:tcW w:w="155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CCL</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CAA</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CSIEE</w:t>
            </w:r>
          </w:p>
          <w:p w:rsidR="00C06A43" w:rsidRPr="009F58AE" w:rsidRDefault="00C06A43" w:rsidP="007B3E1A">
            <w:pPr>
              <w:pStyle w:val="Default"/>
              <w:rPr>
                <w:rFonts w:asciiTheme="minorHAnsi" w:hAnsiTheme="minorHAnsi" w:cs="Arial"/>
                <w:color w:val="auto"/>
                <w:sz w:val="22"/>
                <w:szCs w:val="22"/>
              </w:rPr>
            </w:pPr>
          </w:p>
        </w:tc>
      </w:tr>
      <w:tr w:rsidR="00C06A43" w:rsidRPr="009F58AE" w:rsidTr="00BF3AEF">
        <w:trPr>
          <w:trHeight w:val="686"/>
        </w:trPr>
        <w:tc>
          <w:tcPr>
            <w:tcW w:w="1809" w:type="dxa"/>
            <w:vMerge w:val="restart"/>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Anatomía y fisiología del aparato respiratorio</w:t>
            </w:r>
          </w:p>
          <w:p w:rsidR="00C06A43" w:rsidRPr="009F58AE" w:rsidRDefault="00C06A43" w:rsidP="007B3E1A">
            <w:pPr>
              <w:pStyle w:val="Default"/>
              <w:rPr>
                <w:rFonts w:asciiTheme="minorHAnsi" w:hAnsiTheme="minorHAnsi" w:cs="Arial"/>
                <w:color w:val="auto"/>
                <w:sz w:val="22"/>
                <w:szCs w:val="22"/>
              </w:rPr>
            </w:pPr>
          </w:p>
          <w:p w:rsidR="00C06A43" w:rsidRPr="009F58AE" w:rsidRDefault="00C06A43" w:rsidP="007B3E1A">
            <w:pPr>
              <w:pStyle w:val="Default"/>
              <w:rPr>
                <w:rFonts w:asciiTheme="minorHAnsi" w:hAnsiTheme="minorHAnsi" w:cs="Arial"/>
                <w:color w:val="auto"/>
                <w:sz w:val="22"/>
                <w:szCs w:val="22"/>
              </w:rPr>
            </w:pPr>
          </w:p>
        </w:tc>
        <w:tc>
          <w:tcPr>
            <w:tcW w:w="2410" w:type="dxa"/>
            <w:vMerge w:val="restart"/>
            <w:shd w:val="clear" w:color="auto" w:fill="auto"/>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4. Reconocer las partes del aparato respiratorio y sus funciones.</w:t>
            </w:r>
          </w:p>
          <w:p w:rsidR="00C06A43" w:rsidRPr="009F58AE" w:rsidRDefault="00C06A43" w:rsidP="007B3E1A">
            <w:pPr>
              <w:pStyle w:val="Default"/>
              <w:rPr>
                <w:rFonts w:asciiTheme="minorHAnsi" w:hAnsiTheme="minorHAnsi" w:cs="Arial"/>
                <w:color w:val="auto"/>
                <w:sz w:val="22"/>
                <w:szCs w:val="22"/>
              </w:rPr>
            </w:pPr>
          </w:p>
          <w:p w:rsidR="00C06A43" w:rsidRPr="009F58AE" w:rsidRDefault="00C06A43" w:rsidP="007B3E1A">
            <w:pPr>
              <w:pStyle w:val="Default"/>
              <w:rPr>
                <w:rFonts w:asciiTheme="minorHAnsi" w:hAnsiTheme="minorHAnsi" w:cs="Arial"/>
                <w:color w:val="auto"/>
                <w:sz w:val="22"/>
                <w:szCs w:val="22"/>
              </w:rPr>
            </w:pPr>
          </w:p>
        </w:tc>
        <w:tc>
          <w:tcPr>
            <w:tcW w:w="2552" w:type="dxa"/>
            <w:shd w:val="clear" w:color="auto" w:fill="auto"/>
          </w:tcPr>
          <w:p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4.1 Identifica a partir de gráficos los componentes del aparato respiratorio.</w:t>
            </w:r>
          </w:p>
        </w:tc>
        <w:tc>
          <w:tcPr>
            <w:tcW w:w="155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8 (8.2, 8.3)</w:t>
            </w:r>
          </w:p>
        </w:tc>
        <w:tc>
          <w:tcPr>
            <w:tcW w:w="1559" w:type="dxa"/>
            <w:vMerge w:val="restart"/>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CCL</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CD</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CAA</w:t>
            </w:r>
          </w:p>
        </w:tc>
      </w:tr>
      <w:tr w:rsidR="00C06A43" w:rsidRPr="009F58AE" w:rsidTr="00BF3AEF">
        <w:trPr>
          <w:trHeight w:val="686"/>
        </w:trPr>
        <w:tc>
          <w:tcPr>
            <w:tcW w:w="1809" w:type="dxa"/>
            <w:vMerge/>
          </w:tcPr>
          <w:p w:rsidR="00C06A43" w:rsidRPr="009F58AE" w:rsidRDefault="00C06A43" w:rsidP="007B3E1A">
            <w:pPr>
              <w:pStyle w:val="Default"/>
              <w:rPr>
                <w:rFonts w:asciiTheme="minorHAnsi" w:hAnsiTheme="minorHAnsi" w:cs="Arial"/>
                <w:color w:val="auto"/>
                <w:sz w:val="22"/>
                <w:szCs w:val="22"/>
              </w:rPr>
            </w:pPr>
          </w:p>
        </w:tc>
        <w:tc>
          <w:tcPr>
            <w:tcW w:w="2410" w:type="dxa"/>
            <w:vMerge/>
            <w:shd w:val="clear" w:color="auto" w:fill="auto"/>
          </w:tcPr>
          <w:p w:rsidR="00C06A43" w:rsidRPr="009F58AE" w:rsidRDefault="00C06A43" w:rsidP="007B3E1A">
            <w:pPr>
              <w:pStyle w:val="Default"/>
              <w:rPr>
                <w:rFonts w:asciiTheme="minorHAnsi" w:hAnsiTheme="minorHAnsi" w:cs="Arial"/>
                <w:color w:val="auto"/>
                <w:sz w:val="22"/>
                <w:szCs w:val="22"/>
              </w:rPr>
            </w:pPr>
          </w:p>
        </w:tc>
        <w:tc>
          <w:tcPr>
            <w:tcW w:w="2552" w:type="dxa"/>
            <w:shd w:val="clear" w:color="auto" w:fill="auto"/>
          </w:tcPr>
          <w:p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4.2 </w:t>
            </w:r>
            <w:r w:rsidRPr="009F58AE">
              <w:rPr>
                <w:rFonts w:asciiTheme="minorHAnsi" w:hAnsiTheme="minorHAnsi"/>
                <w:color w:val="auto"/>
                <w:sz w:val="22"/>
                <w:szCs w:val="22"/>
              </w:rPr>
              <w:t>Reconoce la función del aparato respiratorio en las funciones de nutrición.</w:t>
            </w:r>
          </w:p>
        </w:tc>
        <w:tc>
          <w:tcPr>
            <w:tcW w:w="155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8 (8.1, 8.4)</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9</w:t>
            </w:r>
          </w:p>
        </w:tc>
        <w:tc>
          <w:tcPr>
            <w:tcW w:w="1559" w:type="dxa"/>
            <w:vMerge/>
          </w:tcPr>
          <w:p w:rsidR="00C06A43" w:rsidRPr="009F58AE" w:rsidRDefault="00C06A43" w:rsidP="007B3E1A">
            <w:pPr>
              <w:pStyle w:val="Default"/>
              <w:rPr>
                <w:rFonts w:asciiTheme="minorHAnsi" w:hAnsiTheme="minorHAnsi" w:cs="Arial"/>
                <w:color w:val="auto"/>
                <w:sz w:val="22"/>
                <w:szCs w:val="22"/>
              </w:rPr>
            </w:pPr>
          </w:p>
        </w:tc>
      </w:tr>
      <w:tr w:rsidR="00730363" w:rsidRPr="009F58AE" w:rsidTr="00BF3AEF">
        <w:tc>
          <w:tcPr>
            <w:tcW w:w="1809" w:type="dxa"/>
          </w:tcPr>
          <w:p w:rsidR="00730363" w:rsidRPr="009F58AE" w:rsidRDefault="0073036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Hábitos saludables. Enfermedades de los aparatos digestivo y respiratorio</w:t>
            </w:r>
          </w:p>
        </w:tc>
        <w:tc>
          <w:tcPr>
            <w:tcW w:w="2410" w:type="dxa"/>
            <w:shd w:val="clear" w:color="auto" w:fill="auto"/>
          </w:tcPr>
          <w:p w:rsidR="00730363" w:rsidRPr="009F58AE" w:rsidRDefault="0073036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5. </w:t>
            </w:r>
            <w:r w:rsidR="00155947" w:rsidRPr="009F58AE">
              <w:rPr>
                <w:rFonts w:asciiTheme="minorHAnsi" w:hAnsiTheme="minorHAnsi" w:cs="Arial"/>
                <w:color w:val="auto"/>
                <w:sz w:val="22"/>
                <w:szCs w:val="22"/>
              </w:rPr>
              <w:t>Indagar acerca de las enfermedades más habituales en los aparatos digestivo y respiratorio, de cuáles son sus causas y de la manera de prevenirlas.</w:t>
            </w:r>
          </w:p>
        </w:tc>
        <w:tc>
          <w:tcPr>
            <w:tcW w:w="2552" w:type="dxa"/>
            <w:shd w:val="clear" w:color="auto" w:fill="auto"/>
          </w:tcPr>
          <w:p w:rsidR="00730363" w:rsidRPr="009F58AE" w:rsidRDefault="00730363" w:rsidP="007B3E1A">
            <w:pPr>
              <w:rPr>
                <w:rFonts w:cs="Arial"/>
              </w:rPr>
            </w:pPr>
            <w:r w:rsidRPr="009F58AE">
              <w:rPr>
                <w:rFonts w:cs="Arial"/>
              </w:rPr>
              <w:t xml:space="preserve">5.1 </w:t>
            </w:r>
            <w:r w:rsidR="00155947" w:rsidRPr="009F58AE">
              <w:rPr>
                <w:rFonts w:cs="Arial"/>
              </w:rPr>
              <w:t>Diferencia las enfermedades más frecuentes de los órganos de los aparatos digestivo y respiratorio, asociándolas con sus causas.</w:t>
            </w:r>
          </w:p>
        </w:tc>
        <w:tc>
          <w:tcPr>
            <w:tcW w:w="1559" w:type="dxa"/>
          </w:tcPr>
          <w:p w:rsidR="00730363" w:rsidRPr="009F58AE" w:rsidRDefault="003845E6" w:rsidP="007B3E1A">
            <w:pPr>
              <w:rPr>
                <w:rFonts w:cs="Arial"/>
              </w:rPr>
            </w:pPr>
            <w:r w:rsidRPr="009F58AE">
              <w:rPr>
                <w:rFonts w:cs="Arial"/>
              </w:rPr>
              <w:t>Ficha 10</w:t>
            </w:r>
          </w:p>
        </w:tc>
        <w:tc>
          <w:tcPr>
            <w:tcW w:w="1559" w:type="dxa"/>
          </w:tcPr>
          <w:p w:rsidR="00730363" w:rsidRPr="009F58AE" w:rsidRDefault="003845E6" w:rsidP="007B3E1A">
            <w:pPr>
              <w:rPr>
                <w:rFonts w:cs="Arial"/>
              </w:rPr>
            </w:pPr>
            <w:r w:rsidRPr="009F58AE">
              <w:rPr>
                <w:rFonts w:cs="Arial"/>
              </w:rPr>
              <w:t>CMCCT</w:t>
            </w:r>
          </w:p>
          <w:p w:rsidR="003845E6" w:rsidRPr="009F58AE" w:rsidRDefault="003845E6" w:rsidP="007B3E1A">
            <w:pPr>
              <w:rPr>
                <w:rFonts w:cs="Arial"/>
              </w:rPr>
            </w:pPr>
            <w:r w:rsidRPr="009F58AE">
              <w:rPr>
                <w:rFonts w:cs="Arial"/>
              </w:rPr>
              <w:t>CCL</w:t>
            </w:r>
          </w:p>
          <w:p w:rsidR="003845E6" w:rsidRPr="009F58AE" w:rsidRDefault="003845E6" w:rsidP="007B3E1A">
            <w:pPr>
              <w:rPr>
                <w:rFonts w:cs="Arial"/>
              </w:rPr>
            </w:pPr>
            <w:r w:rsidRPr="009F58AE">
              <w:rPr>
                <w:rFonts w:cs="Arial"/>
              </w:rPr>
              <w:t>CSC</w:t>
            </w:r>
          </w:p>
        </w:tc>
      </w:tr>
    </w:tbl>
    <w:p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47EB4" w:rsidRPr="009F58AE" w:rsidRDefault="00947EB4" w:rsidP="002C2662">
      <w:pPr>
        <w:spacing w:after="0"/>
      </w:pPr>
    </w:p>
    <w:p w:rsidR="002C2662" w:rsidRPr="009F58AE" w:rsidRDefault="002C2662" w:rsidP="002C2662">
      <w:pPr>
        <w:spacing w:after="0"/>
      </w:pPr>
    </w:p>
    <w:p w:rsidR="00AF3B62" w:rsidRPr="009F58AE" w:rsidRDefault="00AF3B62" w:rsidP="00AF3B62">
      <w:pPr>
        <w:rPr>
          <w:b/>
          <w:sz w:val="28"/>
          <w:szCs w:val="28"/>
        </w:rPr>
      </w:pPr>
      <w:r w:rsidRPr="009F58AE">
        <w:rPr>
          <w:b/>
          <w:sz w:val="28"/>
          <w:szCs w:val="28"/>
        </w:rPr>
        <w:t>Rúbrica de estándares de aprendizaje</w:t>
      </w:r>
    </w:p>
    <w:tbl>
      <w:tblPr>
        <w:tblW w:w="9894" w:type="dxa"/>
        <w:tblInd w:w="-5" w:type="dxa"/>
        <w:tblLayout w:type="fixed"/>
        <w:tblLook w:val="0000" w:firstRow="0" w:lastRow="0" w:firstColumn="0" w:lastColumn="0" w:noHBand="0" w:noVBand="0"/>
      </w:tblPr>
      <w:tblGrid>
        <w:gridCol w:w="1956"/>
        <w:gridCol w:w="1418"/>
        <w:gridCol w:w="1559"/>
        <w:gridCol w:w="1559"/>
        <w:gridCol w:w="1418"/>
        <w:gridCol w:w="1134"/>
        <w:gridCol w:w="850"/>
      </w:tblGrid>
      <w:tr w:rsidR="00AF3B62" w:rsidRPr="009F58AE" w:rsidTr="00BF3AEF">
        <w:tc>
          <w:tcPr>
            <w:tcW w:w="1956" w:type="dxa"/>
            <w:tcBorders>
              <w:top w:val="single" w:sz="4" w:space="0" w:color="000000"/>
              <w:left w:val="single" w:sz="4" w:space="0" w:color="000000"/>
              <w:bottom w:val="single" w:sz="4" w:space="0" w:color="000000"/>
            </w:tcBorders>
            <w:shd w:val="pct10" w:color="auto" w:fill="auto"/>
            <w:vAlign w:val="center"/>
          </w:tcPr>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Estándar de aprendizaje evaluable</w:t>
            </w:r>
          </w:p>
        </w:tc>
        <w:tc>
          <w:tcPr>
            <w:tcW w:w="1418" w:type="dxa"/>
            <w:tcBorders>
              <w:top w:val="single" w:sz="4" w:space="0" w:color="000000"/>
              <w:left w:val="single" w:sz="4" w:space="0" w:color="000000"/>
              <w:bottom w:val="single" w:sz="4" w:space="0" w:color="000000"/>
            </w:tcBorders>
            <w:shd w:val="pct10" w:color="auto" w:fill="auto"/>
          </w:tcPr>
          <w:p w:rsidR="00AF3B62" w:rsidRPr="009F58AE" w:rsidRDefault="007B7916" w:rsidP="00441BD3">
            <w:pPr>
              <w:spacing w:after="0" w:line="240" w:lineRule="auto"/>
              <w:jc w:val="center"/>
              <w:rPr>
                <w:rFonts w:eastAsia="Calibri" w:cs="Times New Roman"/>
                <w:b/>
                <w:sz w:val="20"/>
                <w:szCs w:val="20"/>
              </w:rPr>
            </w:pPr>
            <w:r w:rsidRPr="009F58AE">
              <w:rPr>
                <w:rFonts w:eastAsia="Calibri" w:cs="Times New Roman"/>
                <w:b/>
                <w:sz w:val="20"/>
                <w:szCs w:val="20"/>
              </w:rPr>
              <w:t>Instrumentos de evaluación*</w:t>
            </w:r>
          </w:p>
        </w:tc>
        <w:tc>
          <w:tcPr>
            <w:tcW w:w="1559" w:type="dxa"/>
            <w:tcBorders>
              <w:top w:val="single" w:sz="4" w:space="0" w:color="000000"/>
              <w:left w:val="single" w:sz="4" w:space="0" w:color="000000"/>
              <w:bottom w:val="single" w:sz="4" w:space="0" w:color="000000"/>
            </w:tcBorders>
            <w:shd w:val="pct10" w:color="auto" w:fill="auto"/>
            <w:vAlign w:val="center"/>
          </w:tcPr>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Excelente</w:t>
            </w:r>
          </w:p>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3</w:t>
            </w:r>
          </w:p>
        </w:tc>
        <w:tc>
          <w:tcPr>
            <w:tcW w:w="1559" w:type="dxa"/>
            <w:tcBorders>
              <w:top w:val="single" w:sz="4" w:space="0" w:color="000000"/>
              <w:left w:val="single" w:sz="4" w:space="0" w:color="000000"/>
              <w:bottom w:val="single" w:sz="4" w:space="0" w:color="000000"/>
            </w:tcBorders>
            <w:shd w:val="pct10" w:color="auto" w:fill="auto"/>
            <w:vAlign w:val="center"/>
          </w:tcPr>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Satisfactorio</w:t>
            </w:r>
          </w:p>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2</w:t>
            </w:r>
          </w:p>
        </w:tc>
        <w:tc>
          <w:tcPr>
            <w:tcW w:w="1418" w:type="dxa"/>
            <w:tcBorders>
              <w:top w:val="single" w:sz="4" w:space="0" w:color="000000"/>
              <w:left w:val="single" w:sz="4" w:space="0" w:color="000000"/>
              <w:bottom w:val="single" w:sz="4" w:space="0" w:color="000000"/>
            </w:tcBorders>
            <w:shd w:val="pct10" w:color="auto" w:fill="auto"/>
            <w:vAlign w:val="center"/>
          </w:tcPr>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En proceso</w:t>
            </w:r>
          </w:p>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1</w:t>
            </w:r>
          </w:p>
        </w:tc>
        <w:tc>
          <w:tcPr>
            <w:tcW w:w="1134" w:type="dxa"/>
            <w:tcBorders>
              <w:top w:val="single" w:sz="4" w:space="0" w:color="000000"/>
              <w:left w:val="single" w:sz="4" w:space="0" w:color="000000"/>
              <w:bottom w:val="single" w:sz="4" w:space="0" w:color="000000"/>
              <w:right w:val="single" w:sz="4" w:space="0" w:color="auto"/>
            </w:tcBorders>
            <w:shd w:val="pct10" w:color="auto" w:fill="auto"/>
            <w:vAlign w:val="center"/>
          </w:tcPr>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No logrado</w:t>
            </w:r>
          </w:p>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Puntos</w:t>
            </w:r>
          </w:p>
        </w:tc>
      </w:tr>
      <w:tr w:rsidR="00C06A43" w:rsidRPr="009F58AE" w:rsidTr="00C80C35">
        <w:tc>
          <w:tcPr>
            <w:tcW w:w="1956"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1.1. </w:t>
            </w:r>
            <w:r w:rsidRPr="009F58AE">
              <w:rPr>
                <w:rFonts w:asciiTheme="minorHAnsi" w:hAnsiTheme="minorHAnsi"/>
                <w:color w:val="auto"/>
                <w:sz w:val="20"/>
                <w:szCs w:val="20"/>
              </w:rPr>
              <w:t xml:space="preserve">Determina e identifica, a partir de gráficos y esquemas, los distintos órganos, </w:t>
            </w:r>
            <w:r w:rsidRPr="009F58AE">
              <w:rPr>
                <w:rFonts w:asciiTheme="minorHAnsi" w:hAnsiTheme="minorHAnsi"/>
                <w:color w:val="auto"/>
                <w:sz w:val="20"/>
                <w:szCs w:val="20"/>
              </w:rPr>
              <w:lastRenderedPageBreak/>
              <w:t>aparatos y sistemas implicados en la función de nutrición relacionándolo con su contribución en el proceso.</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rPr>
                <w:rFonts w:cs="Arial"/>
                <w:sz w:val="20"/>
                <w:szCs w:val="20"/>
              </w:rPr>
            </w:pPr>
            <w:r w:rsidRPr="009F58AE">
              <w:rPr>
                <w:rFonts w:cs="Arial"/>
                <w:sz w:val="20"/>
                <w:szCs w:val="20"/>
              </w:rPr>
              <w:lastRenderedPageBreak/>
              <w:t>1, 2, 3, 55, 56, 57</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 xml:space="preserve">Determina e identifica, a partir de gráficos y </w:t>
            </w:r>
            <w:r w:rsidRPr="009F58AE">
              <w:rPr>
                <w:rFonts w:cs="Times New Roman"/>
                <w:sz w:val="20"/>
                <w:szCs w:val="20"/>
              </w:rPr>
              <w:lastRenderedPageBreak/>
              <w:t>esquemas, los distintos órganos, aparatos y sistemas implicados en la función de nutrición</w:t>
            </w:r>
            <w:r w:rsidRPr="009F58AE">
              <w:rPr>
                <w:rFonts w:eastAsia="Calibri" w:cs="Arial"/>
                <w:sz w:val="20"/>
                <w:szCs w:val="20"/>
              </w:rPr>
              <w:t xml:space="preserve">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lastRenderedPageBreak/>
              <w:t xml:space="preserve">Determina e identifica, a partir de gráficos y </w:t>
            </w:r>
            <w:r w:rsidRPr="009F58AE">
              <w:rPr>
                <w:rFonts w:cs="Times New Roman"/>
                <w:sz w:val="20"/>
                <w:szCs w:val="20"/>
              </w:rPr>
              <w:lastRenderedPageBreak/>
              <w:t>esquemas, los distintos órganos, aparatos y sistemas implicados en la función de nutrición</w:t>
            </w:r>
            <w:r w:rsidRPr="009F58AE">
              <w:rPr>
                <w:rFonts w:eastAsia="Calibri" w:cs="Arial"/>
                <w:sz w:val="20"/>
                <w:szCs w:val="20"/>
              </w:rPr>
              <w:t xml:space="preserve"> con pocos errores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lastRenderedPageBreak/>
              <w:t xml:space="preserve">Determina e identifica con muchos errores, a </w:t>
            </w:r>
            <w:r w:rsidRPr="009F58AE">
              <w:rPr>
                <w:rFonts w:cs="Times New Roman"/>
                <w:sz w:val="20"/>
                <w:szCs w:val="20"/>
              </w:rPr>
              <w:lastRenderedPageBreak/>
              <w:t>partir de gráficos y esquemas, los distintos órganos, aparatos y sistemas implicados en la función de nutrición</w:t>
            </w:r>
            <w:r w:rsidRPr="009F58AE">
              <w:rPr>
                <w:rFonts w:eastAsia="Calibri" w:cs="Arial"/>
                <w:sz w:val="20"/>
                <w:szCs w:val="20"/>
              </w:rPr>
              <w:t xml:space="preserve"> y resuelve las actividades pero tiene fallos en bastantes de ellas.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lastRenderedPageBreak/>
              <w:t xml:space="preserve">Responde de manera totalmente errónea o </w:t>
            </w:r>
            <w:r w:rsidRPr="009F58AE">
              <w:rPr>
                <w:rFonts w:eastAsia="Calibri" w:cs="Arial"/>
                <w:sz w:val="20"/>
                <w:szCs w:val="20"/>
              </w:rPr>
              <w:lastRenderedPageBreak/>
              <w:t>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rsidTr="00C80C35">
        <w:tc>
          <w:tcPr>
            <w:tcW w:w="1956"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lastRenderedPageBreak/>
              <w:t>2.1. Identifica a partir de gráficos y esquemas los componentes del aparato digestivo.</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rPr>
                <w:rFonts w:cs="Arial"/>
                <w:sz w:val="20"/>
                <w:szCs w:val="20"/>
              </w:rPr>
            </w:pPr>
            <w:r w:rsidRPr="009F58AE">
              <w:rPr>
                <w:rFonts w:cs="Arial"/>
                <w:sz w:val="20"/>
                <w:szCs w:val="20"/>
              </w:rPr>
              <w:t>4, 5, 6, 58, 59, 60, 61, 62</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adecuadamente los componentes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con pocos errores los componentes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pocos componentes y resuelve las actividades pero tiene fallos en bastantes de ellas.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rsidTr="00C80C35">
        <w:tc>
          <w:tcPr>
            <w:tcW w:w="1956"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widowControl w:val="0"/>
              <w:autoSpaceDE w:val="0"/>
              <w:autoSpaceDN w:val="0"/>
              <w:adjustRightInd w:val="0"/>
              <w:spacing w:after="0" w:line="240" w:lineRule="auto"/>
              <w:rPr>
                <w:rFonts w:cs="Arial"/>
                <w:sz w:val="20"/>
                <w:szCs w:val="20"/>
              </w:rPr>
            </w:pPr>
            <w:r w:rsidRPr="009F58AE">
              <w:rPr>
                <w:rFonts w:cs="Arial"/>
                <w:sz w:val="20"/>
                <w:szCs w:val="20"/>
              </w:rPr>
              <w:t xml:space="preserve">3.1. </w:t>
            </w:r>
            <w:r w:rsidRPr="009F58AE">
              <w:rPr>
                <w:rFonts w:cs="Times New Roman"/>
                <w:sz w:val="20"/>
                <w:szCs w:val="20"/>
              </w:rPr>
              <w:t>Conoce y explica los componentes del aparato digestivo.</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rPr>
                <w:rFonts w:cs="Arial"/>
                <w:sz w:val="20"/>
                <w:szCs w:val="20"/>
              </w:rPr>
            </w:pPr>
            <w:r w:rsidRPr="009F58AE">
              <w:rPr>
                <w:rFonts w:cs="Arial"/>
                <w:sz w:val="20"/>
                <w:szCs w:val="20"/>
              </w:rPr>
              <w:t xml:space="preserve">8, 9, 12, 14, 20, 26, 28, 29, 33, </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Conoce y explica los componentes del aparato digestivo</w:t>
            </w:r>
            <w:r w:rsidRPr="009F58AE">
              <w:rPr>
                <w:rFonts w:eastAsia="Calibri" w:cs="Arial"/>
                <w:sz w:val="20"/>
                <w:szCs w:val="20"/>
              </w:rPr>
              <w:t xml:space="preserve"> sin errores.</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Conoce y explica los componentes del aparato digestivo</w:t>
            </w:r>
            <w:r w:rsidRPr="009F58AE">
              <w:rPr>
                <w:rFonts w:eastAsia="Calibri" w:cs="Arial"/>
                <w:sz w:val="20"/>
                <w:szCs w:val="20"/>
              </w:rPr>
              <w:t xml:space="preserve"> cometiendo pocos errores.  </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Conoce y explica los componentes del aparato digestivo</w:t>
            </w:r>
            <w:r w:rsidRPr="009F58AE">
              <w:rPr>
                <w:rFonts w:eastAsia="Calibri" w:cs="Arial"/>
                <w:sz w:val="20"/>
                <w:szCs w:val="20"/>
              </w:rPr>
              <w:t xml:space="preserve">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rsidTr="00C80C35">
        <w:tc>
          <w:tcPr>
            <w:tcW w:w="1956"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4.1 </w:t>
            </w:r>
            <w:r w:rsidRPr="009F58AE">
              <w:rPr>
                <w:rFonts w:asciiTheme="minorHAnsi" w:hAnsiTheme="minorHAnsi"/>
                <w:color w:val="auto"/>
                <w:sz w:val="20"/>
                <w:szCs w:val="20"/>
              </w:rPr>
              <w:t>Reconoce la función del aparato digestivo en las funciones de nutrición.</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rPr>
                <w:rFonts w:cs="Arial"/>
                <w:sz w:val="20"/>
                <w:szCs w:val="20"/>
              </w:rPr>
            </w:pPr>
            <w:r w:rsidRPr="009F58AE">
              <w:rPr>
                <w:rFonts w:cs="Arial"/>
                <w:sz w:val="20"/>
                <w:szCs w:val="20"/>
              </w:rPr>
              <w:t>7, 10, 11, 13, 15, 16, 17, 18, 19, 22, 23, 24, 25, 27, 30, 32, 63, 64, 65, 66, 67, 68, 69</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 xml:space="preserve">Reconoce la función del aparato digestivo en las funciones de nutrición </w:t>
            </w:r>
            <w:r w:rsidRPr="009F58AE">
              <w:rPr>
                <w:rFonts w:eastAsia="Calibri" w:cs="Arial"/>
                <w:sz w:val="20"/>
                <w:szCs w:val="20"/>
              </w:rPr>
              <w:t xml:space="preserve">sin cometer errores. </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 xml:space="preserve">Reconoce la función del aparato digestivo en las funciones de nutrición </w:t>
            </w:r>
            <w:r w:rsidRPr="009F58AE">
              <w:rPr>
                <w:rFonts w:eastAsia="Calibri" w:cs="Arial"/>
                <w:sz w:val="20"/>
                <w:szCs w:val="20"/>
              </w:rPr>
              <w:t xml:space="preserve">cometiendo pocos errores, </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 xml:space="preserve">Reconoce la función del aparato digestivo en las funciones de nutrición </w:t>
            </w:r>
            <w:r w:rsidRPr="009F58AE">
              <w:rPr>
                <w:rFonts w:eastAsia="Calibri" w:cs="Arial"/>
                <w:sz w:val="20"/>
                <w:szCs w:val="20"/>
              </w:rPr>
              <w:t>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rsidTr="00C80C35">
        <w:tc>
          <w:tcPr>
            <w:tcW w:w="1956"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5.1. Identifica a partir de gráficos los componentes del aparato respiratorio.</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spacing w:after="0" w:line="240" w:lineRule="auto"/>
              <w:rPr>
                <w:rFonts w:cs="Arial"/>
                <w:sz w:val="20"/>
                <w:szCs w:val="20"/>
              </w:rPr>
            </w:pPr>
            <w:r w:rsidRPr="009F58AE">
              <w:rPr>
                <w:rFonts w:cs="Arial"/>
                <w:sz w:val="20"/>
                <w:szCs w:val="20"/>
              </w:rPr>
              <w:t>35, 36, 37, 70, 71</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adecuadamente los componentes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con pocos errores los componentes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pocos componentes y resuelve las actividades pero tiene fallos en bastantes de ellas.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rsidTr="00C80C35">
        <w:tc>
          <w:tcPr>
            <w:tcW w:w="1956"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5.2. </w:t>
            </w:r>
            <w:r w:rsidRPr="009F58AE">
              <w:rPr>
                <w:rFonts w:asciiTheme="minorHAnsi" w:hAnsiTheme="minorHAnsi"/>
                <w:color w:val="auto"/>
                <w:sz w:val="20"/>
                <w:szCs w:val="20"/>
              </w:rPr>
              <w:t xml:space="preserve">Reconoce la función del aparato </w:t>
            </w:r>
            <w:r w:rsidRPr="009F58AE">
              <w:rPr>
                <w:rFonts w:asciiTheme="minorHAnsi" w:hAnsiTheme="minorHAnsi"/>
                <w:color w:val="auto"/>
                <w:sz w:val="20"/>
                <w:szCs w:val="20"/>
              </w:rPr>
              <w:lastRenderedPageBreak/>
              <w:t>respiratorio en las funciones de nutrición.</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spacing w:after="0" w:line="240" w:lineRule="auto"/>
              <w:rPr>
                <w:rFonts w:cs="Arial"/>
                <w:sz w:val="20"/>
                <w:szCs w:val="20"/>
              </w:rPr>
            </w:pPr>
            <w:r w:rsidRPr="009F58AE">
              <w:rPr>
                <w:rFonts w:cs="Arial"/>
                <w:sz w:val="20"/>
                <w:szCs w:val="20"/>
              </w:rPr>
              <w:lastRenderedPageBreak/>
              <w:t>34, 38, 39, 41, 42, 43, 72, 74</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 xml:space="preserve">Reconoce la </w:t>
            </w:r>
            <w:r w:rsidRPr="009F58AE">
              <w:rPr>
                <w:sz w:val="20"/>
                <w:szCs w:val="20"/>
              </w:rPr>
              <w:lastRenderedPageBreak/>
              <w:t>función del aparato respiratorio en las funciones de nutrición</w:t>
            </w:r>
            <w:r w:rsidRPr="009F58AE">
              <w:rPr>
                <w:rFonts w:eastAsia="Calibri" w:cs="Arial"/>
                <w:sz w:val="20"/>
                <w:szCs w:val="20"/>
              </w:rPr>
              <w:t xml:space="preserve"> sin cometer errores. </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lastRenderedPageBreak/>
              <w:t xml:space="preserve">Reconoce la </w:t>
            </w:r>
            <w:r w:rsidRPr="009F58AE">
              <w:rPr>
                <w:sz w:val="20"/>
                <w:szCs w:val="20"/>
              </w:rPr>
              <w:lastRenderedPageBreak/>
              <w:t>función del aparato respiratorio en las funciones de nutrición</w:t>
            </w:r>
            <w:r w:rsidRPr="009F58AE">
              <w:rPr>
                <w:rFonts w:eastAsia="Calibri" w:cs="Arial"/>
                <w:sz w:val="20"/>
                <w:szCs w:val="20"/>
              </w:rPr>
              <w:t xml:space="preserve"> cometiendo pocos errores, </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lastRenderedPageBreak/>
              <w:t xml:space="preserve">Reconoce la </w:t>
            </w:r>
            <w:r w:rsidRPr="009F58AE">
              <w:rPr>
                <w:sz w:val="20"/>
                <w:szCs w:val="20"/>
              </w:rPr>
              <w:lastRenderedPageBreak/>
              <w:t>función del aparato respiratorio en las funciones de nutrición</w:t>
            </w:r>
            <w:r w:rsidRPr="009F58AE">
              <w:rPr>
                <w:rFonts w:eastAsia="Calibri" w:cs="Arial"/>
                <w:sz w:val="20"/>
                <w:szCs w:val="20"/>
              </w:rPr>
              <w:t xml:space="preserve">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lastRenderedPageBreak/>
              <w:t xml:space="preserve">Responde </w:t>
            </w:r>
            <w:r w:rsidRPr="009F58AE">
              <w:rPr>
                <w:rFonts w:eastAsia="Calibri" w:cs="Arial"/>
                <w:sz w:val="20"/>
                <w:szCs w:val="20"/>
              </w:rPr>
              <w:lastRenderedPageBreak/>
              <w:t>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AF3B62" w:rsidRPr="009F58AE" w:rsidTr="00BF3AEF">
        <w:tc>
          <w:tcPr>
            <w:tcW w:w="1956"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pStyle w:val="Default"/>
              <w:rPr>
                <w:rFonts w:asciiTheme="minorHAnsi" w:hAnsiTheme="minorHAnsi" w:cs="Arial"/>
                <w:color w:val="auto"/>
                <w:sz w:val="20"/>
                <w:szCs w:val="20"/>
              </w:rPr>
            </w:pPr>
            <w:r w:rsidRPr="009F58AE">
              <w:rPr>
                <w:rFonts w:asciiTheme="minorHAnsi" w:hAnsiTheme="minorHAnsi" w:cs="Arial"/>
                <w:color w:val="auto"/>
                <w:sz w:val="20"/>
                <w:szCs w:val="20"/>
              </w:rPr>
              <w:lastRenderedPageBreak/>
              <w:t>6.1. Explica los movimientos de gases a través de la membrana alveolar durante la inspiración y la espiración.</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spacing w:after="0" w:line="240" w:lineRule="auto"/>
              <w:rPr>
                <w:rFonts w:cs="Arial"/>
                <w:sz w:val="20"/>
                <w:szCs w:val="20"/>
              </w:rPr>
            </w:pPr>
            <w:r w:rsidRPr="009F58AE">
              <w:rPr>
                <w:rFonts w:cs="Arial"/>
                <w:sz w:val="20"/>
                <w:szCs w:val="20"/>
              </w:rPr>
              <w:t>40, 73</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 xml:space="preserve">Identifica de manera adecuada los procesos y explica el mecanismo sin errores. </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Identifica de manera adecuada los procesos y explica el mecanismo con pocos errores.</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Identifica de manera adecuada los procesos y explica el mecanismo con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B62" w:rsidRPr="009F58AE" w:rsidRDefault="00AF3B62" w:rsidP="00441BD3">
            <w:pPr>
              <w:snapToGrid w:val="0"/>
              <w:spacing w:before="60" w:after="60" w:line="240" w:lineRule="auto"/>
              <w:jc w:val="both"/>
              <w:rPr>
                <w:rFonts w:eastAsia="Times New Roman" w:cs="Times New Roman"/>
                <w:sz w:val="20"/>
                <w:szCs w:val="20"/>
                <w:lang w:val="es-PE" w:eastAsia="es-PE"/>
              </w:rPr>
            </w:pPr>
          </w:p>
        </w:tc>
      </w:tr>
      <w:tr w:rsidR="00AF3B62" w:rsidRPr="009F58AE" w:rsidTr="00BF3AEF">
        <w:tc>
          <w:tcPr>
            <w:tcW w:w="1956"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 xml:space="preserve">7.1. </w:t>
            </w:r>
            <w:r w:rsidR="00155947" w:rsidRPr="009F58AE">
              <w:rPr>
                <w:rFonts w:cs="Arial"/>
                <w:sz w:val="20"/>
                <w:szCs w:val="20"/>
              </w:rPr>
              <w:t>Diferencia las enfermedades más frecuentes de los órganos de los aparatos digestivo y respiratorio, asociándolas con sus causas.</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21, 31, 44, 45, 46, 47, 48, 49, 50, 51, 52, 53, 54, 75, 76, 77, 78,79</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Aporta muchos ejemplos y sus causas.</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 xml:space="preserve">Aporta suficientes ejemplos y sus causas. </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Aporta pocos ejemplos y sus causas.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B62" w:rsidRPr="009F58AE" w:rsidRDefault="00AF3B62" w:rsidP="00441BD3">
            <w:pPr>
              <w:snapToGrid w:val="0"/>
              <w:spacing w:before="60" w:after="60" w:line="240" w:lineRule="auto"/>
              <w:jc w:val="both"/>
              <w:rPr>
                <w:rFonts w:eastAsia="Times New Roman" w:cs="Times New Roman"/>
                <w:sz w:val="20"/>
                <w:szCs w:val="20"/>
                <w:lang w:val="es-PE" w:eastAsia="es-PE"/>
              </w:rPr>
            </w:pPr>
          </w:p>
        </w:tc>
      </w:tr>
      <w:tr w:rsidR="00AF3B62" w:rsidRPr="009F58AE" w:rsidTr="00BF3AEF">
        <w:tc>
          <w:tcPr>
            <w:tcW w:w="1956"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autoSpaceDE w:val="0"/>
              <w:autoSpaceDN w:val="0"/>
              <w:adjustRightInd w:val="0"/>
              <w:rPr>
                <w:rFonts w:cs="Arial"/>
                <w:sz w:val="20"/>
                <w:szCs w:val="20"/>
              </w:rPr>
            </w:pPr>
            <w:r w:rsidRPr="009F58AE">
              <w:rPr>
                <w:rFonts w:cs="Arial"/>
                <w:sz w:val="20"/>
                <w:szCs w:val="20"/>
              </w:rPr>
              <w:t xml:space="preserve">8.1. </w:t>
            </w:r>
            <w:r w:rsidR="006E44E9" w:rsidRPr="009F58AE">
              <w:rPr>
                <w:rFonts w:cs="ANOFKI+ArialMT"/>
                <w:sz w:val="20"/>
                <w:szCs w:val="20"/>
              </w:rPr>
              <w:t>C</w:t>
            </w:r>
            <w:r w:rsidR="00022D07" w:rsidRPr="009F58AE">
              <w:rPr>
                <w:rFonts w:cs="ANOFKI+ArialMT"/>
                <w:sz w:val="20"/>
                <w:szCs w:val="20"/>
              </w:rPr>
              <w:t>onoce y respeta las normas de seguridad en el laboratorio, respetando y cuidando los instrumentos y el material empleado</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Técnicas de trabajo e investigación</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Respeta las normas y usa el material adecuadamente.</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Respeta las normas y usa el material cometiendo pocos errores.</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 xml:space="preserve">Respeta las normas y usa el material  cometiendo muchos errores.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F3B62" w:rsidRPr="009F58AE" w:rsidRDefault="00AF3B62" w:rsidP="00441BD3">
            <w:pPr>
              <w:rPr>
                <w:rFonts w:cs="Arial"/>
                <w:sz w:val="20"/>
                <w:szCs w:val="20"/>
              </w:rPr>
            </w:pPr>
            <w:r w:rsidRPr="009F58AE">
              <w:rPr>
                <w:rFonts w:cs="Arial"/>
                <w:sz w:val="20"/>
                <w:szCs w:val="20"/>
              </w:rPr>
              <w:t>No respeta las normas y no participa en la práctica.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B62" w:rsidRPr="009F58AE" w:rsidRDefault="00AF3B62" w:rsidP="00441BD3">
            <w:pPr>
              <w:tabs>
                <w:tab w:val="left" w:pos="1440"/>
                <w:tab w:val="left" w:pos="1537"/>
              </w:tabs>
              <w:rPr>
                <w:sz w:val="20"/>
                <w:szCs w:val="20"/>
              </w:rPr>
            </w:pPr>
          </w:p>
        </w:tc>
      </w:tr>
      <w:tr w:rsidR="00AF3B62" w:rsidRPr="009F58AE" w:rsidTr="00BF3AEF">
        <w:tc>
          <w:tcPr>
            <w:tcW w:w="1956"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autoSpaceDE w:val="0"/>
              <w:autoSpaceDN w:val="0"/>
              <w:adjustRightInd w:val="0"/>
              <w:rPr>
                <w:rFonts w:cs="Arial"/>
                <w:sz w:val="20"/>
                <w:szCs w:val="20"/>
              </w:rPr>
            </w:pPr>
            <w:r w:rsidRPr="009F58AE">
              <w:rPr>
                <w:rFonts w:cs="Arial"/>
                <w:sz w:val="20"/>
                <w:szCs w:val="20"/>
              </w:rPr>
              <w:t>8.2. Describe e interpreta sus observaciones.</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Técnicas de trabajo e investigación</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 xml:space="preserve">Identifica adecuadamente los elementos principales y sus relaciones. </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Identifica los elementos principales y sus relaciones cometiendo pocos errores.</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Identifica los elementos principales y sus relaciones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F3B62" w:rsidRPr="009F58AE" w:rsidRDefault="00AF3B62" w:rsidP="00441BD3">
            <w:pPr>
              <w:rPr>
                <w:rFonts w:cs="Arial"/>
                <w:sz w:val="20"/>
                <w:szCs w:val="20"/>
              </w:rPr>
            </w:pPr>
            <w:r w:rsidRPr="009F58AE">
              <w:rPr>
                <w:rFonts w:cs="Arial"/>
                <w:sz w:val="20"/>
                <w:szCs w:val="20"/>
              </w:rPr>
              <w:t xml:space="preserve">Responde de manera totalmente errónea o no contesta.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B62" w:rsidRPr="009F58AE" w:rsidRDefault="00AF3B62" w:rsidP="00441BD3">
            <w:pPr>
              <w:tabs>
                <w:tab w:val="left" w:pos="1440"/>
                <w:tab w:val="left" w:pos="1537"/>
              </w:tabs>
              <w:rPr>
                <w:sz w:val="20"/>
                <w:szCs w:val="20"/>
              </w:rPr>
            </w:pPr>
          </w:p>
        </w:tc>
      </w:tr>
      <w:tr w:rsidR="00AF3B62" w:rsidRPr="009F58AE" w:rsidTr="00BF3AEF">
        <w:tc>
          <w:tcPr>
            <w:tcW w:w="1956"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autoSpaceDE w:val="0"/>
              <w:autoSpaceDN w:val="0"/>
              <w:adjustRightInd w:val="0"/>
              <w:rPr>
                <w:rFonts w:cs="Arial"/>
                <w:sz w:val="20"/>
                <w:szCs w:val="20"/>
              </w:rPr>
            </w:pPr>
            <w:r w:rsidRPr="009F58AE">
              <w:rPr>
                <w:rFonts w:cs="Arial"/>
                <w:sz w:val="20"/>
                <w:szCs w:val="20"/>
              </w:rPr>
              <w:t>9.1. Busca, selecciona e interpreta la información científica a partir de diversas fuentes.</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Emplea correctamente la información.</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 xml:space="preserve">Emplea la información cometiendo pocos errores. </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 xml:space="preserve">Emplea la información con escasa adecuación.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F3B62" w:rsidRPr="009F58AE" w:rsidRDefault="00AF3B62" w:rsidP="00441BD3">
            <w:pPr>
              <w:rPr>
                <w:rFonts w:cs="Arial"/>
                <w:sz w:val="20"/>
                <w:szCs w:val="20"/>
              </w:rPr>
            </w:pPr>
            <w:r w:rsidRPr="009F58AE">
              <w:rPr>
                <w:rFonts w:cs="Arial"/>
                <w:sz w:val="20"/>
                <w:szCs w:val="20"/>
              </w:rPr>
              <w:t>No realiza búsqueda información o la usa de manera totalmente errónea.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B62" w:rsidRPr="009F58AE" w:rsidRDefault="00AF3B62" w:rsidP="00441BD3">
            <w:pPr>
              <w:tabs>
                <w:tab w:val="left" w:pos="1440"/>
                <w:tab w:val="left" w:pos="1537"/>
              </w:tabs>
              <w:rPr>
                <w:sz w:val="20"/>
                <w:szCs w:val="20"/>
              </w:rPr>
            </w:pPr>
          </w:p>
        </w:tc>
      </w:tr>
      <w:tr w:rsidR="00AF3B62" w:rsidRPr="009F58AE" w:rsidTr="00BF3AEF">
        <w:tc>
          <w:tcPr>
            <w:tcW w:w="1956"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autoSpaceDE w:val="0"/>
              <w:autoSpaceDN w:val="0"/>
              <w:adjustRightInd w:val="0"/>
              <w:rPr>
                <w:rFonts w:cs="Arial"/>
                <w:sz w:val="20"/>
                <w:szCs w:val="20"/>
              </w:rPr>
            </w:pPr>
            <w:r w:rsidRPr="009F58AE">
              <w:rPr>
                <w:rFonts w:cs="Arial"/>
                <w:sz w:val="20"/>
                <w:szCs w:val="20"/>
              </w:rPr>
              <w:lastRenderedPageBreak/>
              <w:t>9.2. Utiliza la información de carácter científico para formarse una opinión propia y argumentar sobre problemas relacionados.</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Emplea correctamente la información.</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 xml:space="preserve">Emplea la información cometiendo pocos errores. </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 xml:space="preserve">Emplea la información con escasa adecuación.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F3B62" w:rsidRPr="009F58AE" w:rsidRDefault="00AF3B62" w:rsidP="00441BD3">
            <w:pPr>
              <w:rPr>
                <w:rFonts w:cs="Arial"/>
                <w:sz w:val="20"/>
                <w:szCs w:val="20"/>
              </w:rPr>
            </w:pPr>
            <w:r w:rsidRPr="009F58AE">
              <w:rPr>
                <w:rFonts w:cs="Arial"/>
                <w:sz w:val="20"/>
                <w:szCs w:val="20"/>
              </w:rPr>
              <w:t>No realiza búsqueda información o la usa de manera totalmente errónea.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B62" w:rsidRPr="009F58AE" w:rsidRDefault="00AF3B62" w:rsidP="00441BD3">
            <w:pPr>
              <w:tabs>
                <w:tab w:val="left" w:pos="1440"/>
                <w:tab w:val="left" w:pos="1537"/>
              </w:tabs>
              <w:rPr>
                <w:sz w:val="20"/>
                <w:szCs w:val="20"/>
              </w:rPr>
            </w:pPr>
          </w:p>
        </w:tc>
      </w:tr>
      <w:tr w:rsidR="00AF3B62" w:rsidRPr="009F58AE" w:rsidTr="00BF3AEF">
        <w:tc>
          <w:tcPr>
            <w:tcW w:w="1956"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10.1. Participa, valora y respeta el trabajo individual y grupal.</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b/>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left" w:pos="1440"/>
                <w:tab w:val="left" w:pos="1537"/>
              </w:tabs>
              <w:rPr>
                <w:rFonts w:cs="Arial"/>
                <w:sz w:val="20"/>
                <w:szCs w:val="20"/>
              </w:rPr>
            </w:pPr>
            <w:r w:rsidRPr="009F58AE">
              <w:rPr>
                <w:rFonts w:cs="Arial"/>
                <w:sz w:val="20"/>
                <w:szCs w:val="20"/>
              </w:rPr>
              <w:t>Participa en el trabajo en grupo adecuadamente.</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left" w:pos="1440"/>
                <w:tab w:val="left" w:pos="1537"/>
              </w:tabs>
              <w:rPr>
                <w:rFonts w:cs="Arial"/>
                <w:sz w:val="20"/>
                <w:szCs w:val="20"/>
              </w:rPr>
            </w:pPr>
            <w:r w:rsidRPr="009F58AE">
              <w:rPr>
                <w:rFonts w:cs="Arial"/>
                <w:sz w:val="20"/>
                <w:szCs w:val="20"/>
              </w:rPr>
              <w:t>Participa en el trabajo en grupo con pocas desatenciones.</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left" w:pos="1440"/>
                <w:tab w:val="left" w:pos="1537"/>
              </w:tabs>
              <w:rPr>
                <w:rFonts w:cs="Arial"/>
                <w:sz w:val="20"/>
                <w:szCs w:val="20"/>
              </w:rPr>
            </w:pPr>
            <w:r w:rsidRPr="009F58AE">
              <w:rPr>
                <w:rFonts w:cs="Arial"/>
                <w:sz w:val="20"/>
                <w:szCs w:val="20"/>
              </w:rPr>
              <w:t>Participa en el trabajo en grupo con poca implicación.</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F3B62" w:rsidRPr="009F58AE" w:rsidRDefault="00AF3B62" w:rsidP="00441BD3">
            <w:pPr>
              <w:tabs>
                <w:tab w:val="left" w:pos="1440"/>
                <w:tab w:val="left" w:pos="1537"/>
              </w:tabs>
              <w:rPr>
                <w:rFonts w:cs="Arial"/>
                <w:sz w:val="20"/>
                <w:szCs w:val="20"/>
              </w:rPr>
            </w:pPr>
            <w:r w:rsidRPr="009F58AE">
              <w:rPr>
                <w:rFonts w:cs="Arial"/>
                <w:sz w:val="20"/>
                <w:szCs w:val="20"/>
              </w:rPr>
              <w:t xml:space="preserve">No participa ni valora el trabajo del resto del alumnado.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B62" w:rsidRPr="009F58AE" w:rsidRDefault="00AF3B62" w:rsidP="00441BD3">
            <w:pPr>
              <w:tabs>
                <w:tab w:val="left" w:pos="1440"/>
                <w:tab w:val="left" w:pos="1537"/>
              </w:tabs>
              <w:rPr>
                <w:sz w:val="20"/>
                <w:szCs w:val="20"/>
              </w:rPr>
            </w:pPr>
          </w:p>
        </w:tc>
      </w:tr>
      <w:tr w:rsidR="00AF3B62" w:rsidRPr="009F58AE" w:rsidTr="00BF3AEF">
        <w:tc>
          <w:tcPr>
            <w:tcW w:w="1956"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autoSpaceDE w:val="0"/>
              <w:autoSpaceDN w:val="0"/>
              <w:adjustRightInd w:val="0"/>
              <w:rPr>
                <w:rFonts w:cs="Arial"/>
                <w:sz w:val="20"/>
                <w:szCs w:val="20"/>
              </w:rPr>
            </w:pPr>
            <w:r w:rsidRPr="009F58AE">
              <w:rPr>
                <w:rFonts w:cs="Arial"/>
                <w:sz w:val="20"/>
                <w:szCs w:val="20"/>
              </w:rPr>
              <w:t>11. Diseña trabajos de investigación sobre los contenidos desarrollados, para su presentación y defensa en el aula.</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b/>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left" w:pos="1440"/>
                <w:tab w:val="left" w:pos="1537"/>
              </w:tabs>
              <w:rPr>
                <w:rFonts w:cs="Arial"/>
                <w:sz w:val="20"/>
                <w:szCs w:val="20"/>
              </w:rPr>
            </w:pPr>
            <w:r w:rsidRPr="009F58AE">
              <w:rPr>
                <w:rFonts w:cs="Arial"/>
                <w:sz w:val="20"/>
                <w:szCs w:val="20"/>
              </w:rPr>
              <w:t>Elabora diseños de forma correcta.</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left" w:pos="1440"/>
                <w:tab w:val="left" w:pos="1537"/>
              </w:tabs>
              <w:rPr>
                <w:rFonts w:cs="Arial"/>
                <w:sz w:val="20"/>
                <w:szCs w:val="20"/>
              </w:rPr>
            </w:pPr>
            <w:r w:rsidRPr="009F58AE">
              <w:rPr>
                <w:rFonts w:cs="Arial"/>
                <w:sz w:val="20"/>
                <w:szCs w:val="20"/>
              </w:rPr>
              <w:t xml:space="preserve">Elabora diseños con algunos errores. </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left" w:pos="1440"/>
                <w:tab w:val="left" w:pos="1537"/>
              </w:tabs>
              <w:rPr>
                <w:rFonts w:cs="Arial"/>
                <w:sz w:val="20"/>
                <w:szCs w:val="20"/>
              </w:rPr>
            </w:pPr>
            <w:r w:rsidRPr="009F58AE">
              <w:rPr>
                <w:rFonts w:cs="Arial"/>
                <w:sz w:val="20"/>
                <w:szCs w:val="20"/>
              </w:rPr>
              <w:t>Elabora diseños con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F3B62" w:rsidRPr="009F58AE" w:rsidRDefault="00AF3B62" w:rsidP="00441BD3">
            <w:pPr>
              <w:tabs>
                <w:tab w:val="left" w:pos="1440"/>
                <w:tab w:val="left" w:pos="1537"/>
              </w:tabs>
              <w:rPr>
                <w:rFonts w:cs="Arial"/>
                <w:sz w:val="20"/>
                <w:szCs w:val="20"/>
              </w:rPr>
            </w:pPr>
            <w:r w:rsidRPr="009F58AE">
              <w:rPr>
                <w:rFonts w:cs="Arial"/>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B62" w:rsidRPr="009F58AE" w:rsidRDefault="00AF3B62" w:rsidP="00441BD3">
            <w:pPr>
              <w:tabs>
                <w:tab w:val="left" w:pos="1440"/>
                <w:tab w:val="left" w:pos="1537"/>
              </w:tabs>
              <w:rPr>
                <w:sz w:val="20"/>
                <w:szCs w:val="20"/>
              </w:rPr>
            </w:pPr>
          </w:p>
        </w:tc>
      </w:tr>
    </w:tbl>
    <w:p w:rsidR="009E21D2" w:rsidRPr="009F58AE" w:rsidRDefault="009E21D2" w:rsidP="009E21D2">
      <w:pPr>
        <w:rPr>
          <w:sz w:val="20"/>
          <w:szCs w:val="20"/>
        </w:rPr>
      </w:pPr>
      <w:r w:rsidRPr="009F58AE">
        <w:rPr>
          <w:sz w:val="20"/>
          <w:szCs w:val="20"/>
        </w:rPr>
        <w:t>*Los números corresponden a las actividades del LA.</w:t>
      </w:r>
    </w:p>
    <w:p w:rsidR="00AF3B62" w:rsidRPr="009F58AE" w:rsidRDefault="00AF3B62" w:rsidP="001E744B">
      <w:pPr>
        <w:spacing w:after="0"/>
        <w:rPr>
          <w:rFonts w:cs="Times New Roman"/>
          <w:b/>
        </w:rPr>
      </w:pPr>
    </w:p>
    <w:p w:rsidR="00BF3AEF" w:rsidRPr="009F58AE" w:rsidRDefault="00BF3AEF">
      <w:pPr>
        <w:rPr>
          <w:rFonts w:cs="Times New Roman"/>
          <w:b/>
        </w:rPr>
      </w:pPr>
      <w:r w:rsidRPr="009F58AE">
        <w:rPr>
          <w:rFonts w:cs="Times New Roman"/>
          <w:b/>
        </w:rPr>
        <w:br w:type="page"/>
      </w:r>
    </w:p>
    <w:p w:rsidR="001E744B" w:rsidRPr="009F58AE" w:rsidRDefault="001E744B" w:rsidP="00BF3AEF">
      <w:pPr>
        <w:shd w:val="clear" w:color="auto" w:fill="FFFFFF"/>
        <w:rPr>
          <w:b/>
          <w:sz w:val="50"/>
          <w:szCs w:val="50"/>
        </w:rPr>
      </w:pPr>
      <w:r w:rsidRPr="009F58AE">
        <w:rPr>
          <w:b/>
          <w:sz w:val="50"/>
          <w:szCs w:val="50"/>
        </w:rPr>
        <w:lastRenderedPageBreak/>
        <w:t>Unidad 4</w:t>
      </w:r>
      <w:r w:rsidR="00D050BE" w:rsidRPr="009F58AE">
        <w:rPr>
          <w:b/>
          <w:sz w:val="50"/>
          <w:szCs w:val="50"/>
        </w:rPr>
        <w:t>.</w:t>
      </w:r>
      <w:r w:rsidRPr="009F58AE">
        <w:rPr>
          <w:b/>
          <w:sz w:val="50"/>
          <w:szCs w:val="50"/>
        </w:rPr>
        <w:t xml:space="preserve"> </w:t>
      </w:r>
      <w:r w:rsidR="00D050BE" w:rsidRPr="009F58AE">
        <w:rPr>
          <w:b/>
          <w:sz w:val="50"/>
          <w:szCs w:val="50"/>
        </w:rPr>
        <w:t>NUTRICIÓN: APARATOS CIRCULATORIO Y EXCRETOR</w:t>
      </w:r>
    </w:p>
    <w:p w:rsidR="00AF3B62" w:rsidRPr="009F58AE" w:rsidRDefault="00AF3B62" w:rsidP="001E744B">
      <w:pPr>
        <w:spacing w:after="0"/>
        <w:rPr>
          <w:rFonts w:cs="Times New Roman"/>
          <w:b/>
          <w:caps/>
        </w:rPr>
      </w:pPr>
    </w:p>
    <w:p w:rsidR="00AF3B62" w:rsidRPr="009F58AE" w:rsidRDefault="00AF3B62" w:rsidP="00AF3B62">
      <w:pPr>
        <w:rPr>
          <w:b/>
          <w:sz w:val="28"/>
          <w:szCs w:val="28"/>
        </w:rPr>
      </w:pPr>
      <w:r w:rsidRPr="009F58AE">
        <w:rPr>
          <w:b/>
          <w:sz w:val="28"/>
          <w:szCs w:val="28"/>
        </w:rPr>
        <w:t>Objetivos</w:t>
      </w:r>
    </w:p>
    <w:p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los componentes de los aparatos circulatorio y excretor y conocer su funcionamiento. </w:t>
      </w:r>
    </w:p>
    <w:p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Describir hábitos y estilos de vida saludables para su mantenimiento. </w:t>
      </w:r>
    </w:p>
    <w:p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Detectar las situaciones de riesgo para la salud relacionadas con el consumo de sustancias tóxicas. </w:t>
      </w:r>
    </w:p>
    <w:p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Indagar acerca de las principales enfermedades relacionadas con el mal funcionamientos de estos sistemas. </w:t>
      </w:r>
    </w:p>
    <w:p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los términos más frecuentes del vocabulario científico relacionados con los sistemas circulatorio y excretor. </w:t>
      </w:r>
    </w:p>
    <w:p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rsidR="00AF3B62" w:rsidRPr="009F58AE" w:rsidRDefault="00AF3B62" w:rsidP="00441BD3">
      <w:pPr>
        <w:ind w:left="66"/>
        <w:contextualSpacing/>
      </w:pPr>
    </w:p>
    <w:p w:rsidR="00441BD3" w:rsidRPr="009F58AE" w:rsidRDefault="00441BD3" w:rsidP="00441BD3">
      <w:pPr>
        <w:rPr>
          <w:b/>
          <w:sz w:val="28"/>
          <w:szCs w:val="28"/>
        </w:rPr>
      </w:pPr>
      <w:r w:rsidRPr="009F58AE">
        <w:rPr>
          <w:b/>
          <w:sz w:val="28"/>
          <w:szCs w:val="28"/>
        </w:rPr>
        <w:t>Programación didáctica de la unidad</w:t>
      </w:r>
    </w:p>
    <w:tbl>
      <w:tblPr>
        <w:tblStyle w:val="Tablaconcuadrcula"/>
        <w:tblW w:w="9606" w:type="dxa"/>
        <w:tblLayout w:type="fixed"/>
        <w:tblLook w:val="04A0" w:firstRow="1" w:lastRow="0" w:firstColumn="1" w:lastColumn="0" w:noHBand="0" w:noVBand="1"/>
      </w:tblPr>
      <w:tblGrid>
        <w:gridCol w:w="2518"/>
        <w:gridCol w:w="1701"/>
        <w:gridCol w:w="2268"/>
        <w:gridCol w:w="1559"/>
        <w:gridCol w:w="1560"/>
      </w:tblGrid>
      <w:tr w:rsidR="009E21D2" w:rsidRPr="009F58AE" w:rsidTr="00155947">
        <w:tc>
          <w:tcPr>
            <w:tcW w:w="2518" w:type="dxa"/>
          </w:tcPr>
          <w:p w:rsidR="009E21D2" w:rsidRPr="009F58AE" w:rsidRDefault="00BF3AEF" w:rsidP="00BF3AEF">
            <w:pPr>
              <w:jc w:val="center"/>
              <w:rPr>
                <w:rFonts w:cs="Arial"/>
                <w:b/>
                <w:caps/>
              </w:rPr>
            </w:pPr>
            <w:r w:rsidRPr="009F58AE">
              <w:rPr>
                <w:rFonts w:cs="Arial"/>
                <w:b/>
              </w:rPr>
              <w:t>Contenidos</w:t>
            </w:r>
          </w:p>
        </w:tc>
        <w:tc>
          <w:tcPr>
            <w:tcW w:w="1701" w:type="dxa"/>
          </w:tcPr>
          <w:p w:rsidR="009E21D2" w:rsidRPr="009F58AE" w:rsidRDefault="00BF3AEF" w:rsidP="00BF3AEF">
            <w:pPr>
              <w:jc w:val="center"/>
              <w:rPr>
                <w:rFonts w:cs="Arial"/>
                <w:b/>
                <w:caps/>
              </w:rPr>
            </w:pPr>
            <w:r w:rsidRPr="009F58AE">
              <w:rPr>
                <w:rFonts w:cs="Arial"/>
                <w:b/>
              </w:rPr>
              <w:t>Criterios de evaluación</w:t>
            </w:r>
          </w:p>
        </w:tc>
        <w:tc>
          <w:tcPr>
            <w:tcW w:w="2268" w:type="dxa"/>
          </w:tcPr>
          <w:p w:rsidR="009E21D2" w:rsidRPr="009F58AE" w:rsidRDefault="00BF3AEF" w:rsidP="00BF3AEF">
            <w:pPr>
              <w:jc w:val="center"/>
              <w:rPr>
                <w:rFonts w:cs="Arial"/>
                <w:b/>
                <w:caps/>
              </w:rPr>
            </w:pPr>
            <w:r w:rsidRPr="009F58AE">
              <w:rPr>
                <w:rFonts w:cs="Arial"/>
                <w:b/>
              </w:rPr>
              <w:t>Estándares de aprendizaje</w:t>
            </w:r>
          </w:p>
        </w:tc>
        <w:tc>
          <w:tcPr>
            <w:tcW w:w="1559" w:type="dxa"/>
          </w:tcPr>
          <w:p w:rsidR="009E21D2" w:rsidRPr="009F58AE" w:rsidRDefault="00BF3AEF" w:rsidP="00BF3AEF">
            <w:pPr>
              <w:jc w:val="center"/>
              <w:rPr>
                <w:rFonts w:cs="Arial"/>
                <w:b/>
                <w:caps/>
              </w:rPr>
            </w:pPr>
            <w:r w:rsidRPr="009F58AE">
              <w:rPr>
                <w:rFonts w:cs="Arial"/>
                <w:b/>
              </w:rPr>
              <w:t>Instrumentos de evaluación (actividades del LA)</w:t>
            </w:r>
          </w:p>
        </w:tc>
        <w:tc>
          <w:tcPr>
            <w:tcW w:w="1560" w:type="dxa"/>
          </w:tcPr>
          <w:p w:rsidR="009E21D2" w:rsidRPr="009F58AE" w:rsidRDefault="00BF3AEF" w:rsidP="00BF3AEF">
            <w:pPr>
              <w:jc w:val="center"/>
              <w:rPr>
                <w:rFonts w:cs="Arial"/>
                <w:b/>
                <w:caps/>
              </w:rPr>
            </w:pPr>
            <w:r w:rsidRPr="009F58AE">
              <w:rPr>
                <w:rFonts w:cs="Arial"/>
                <w:b/>
              </w:rPr>
              <w:t>Competencias clave</w:t>
            </w:r>
          </w:p>
        </w:tc>
      </w:tr>
      <w:tr w:rsidR="009E21D2" w:rsidRPr="009F58AE" w:rsidTr="00155947">
        <w:trPr>
          <w:trHeight w:val="630"/>
        </w:trPr>
        <w:tc>
          <w:tcPr>
            <w:tcW w:w="2518" w:type="dxa"/>
            <w:vMerge w:val="restart"/>
          </w:tcPr>
          <w:p w:rsidR="009E21D2" w:rsidRPr="009F58AE" w:rsidRDefault="009E21D2" w:rsidP="00441BD3">
            <w:pPr>
              <w:autoSpaceDE w:val="0"/>
              <w:autoSpaceDN w:val="0"/>
              <w:adjustRightInd w:val="0"/>
              <w:rPr>
                <w:rFonts w:cs="Arial"/>
                <w:b/>
                <w:bCs/>
              </w:rPr>
            </w:pPr>
            <w:r w:rsidRPr="009F58AE">
              <w:rPr>
                <w:rFonts w:cs="Arial"/>
                <w:b/>
                <w:bCs/>
              </w:rPr>
              <w:t>El medio interno</w:t>
            </w:r>
          </w:p>
          <w:p w:rsidR="009E21D2" w:rsidRPr="009F58AE" w:rsidRDefault="009E21D2" w:rsidP="00441BD3">
            <w:pPr>
              <w:autoSpaceDE w:val="0"/>
              <w:autoSpaceDN w:val="0"/>
              <w:adjustRightInd w:val="0"/>
              <w:rPr>
                <w:rFonts w:cs="Arial"/>
                <w:b/>
                <w:bCs/>
              </w:rPr>
            </w:pPr>
            <w:r w:rsidRPr="009F58AE">
              <w:rPr>
                <w:rFonts w:cs="Arial"/>
                <w:b/>
                <w:bCs/>
              </w:rPr>
              <w:t>y la sangre</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medio interno</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Composición de la sangre</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Funciones de la sangre </w:t>
            </w:r>
          </w:p>
        </w:tc>
        <w:tc>
          <w:tcPr>
            <w:tcW w:w="1701" w:type="dxa"/>
            <w:vMerge w:val="restart"/>
          </w:tcPr>
          <w:p w:rsidR="009E21D2" w:rsidRPr="009F58AE" w:rsidRDefault="009E21D2" w:rsidP="00441BD3">
            <w:pPr>
              <w:rPr>
                <w:rFonts w:cs="Arial"/>
              </w:rPr>
            </w:pPr>
            <w:r w:rsidRPr="009F58AE">
              <w:rPr>
                <w:rFonts w:cs="Arial"/>
              </w:rPr>
              <w:t>1. Explicar cuáles son los componentes de la sangre</w:t>
            </w:r>
          </w:p>
        </w:tc>
        <w:tc>
          <w:tcPr>
            <w:tcW w:w="2268" w:type="dxa"/>
          </w:tcPr>
          <w:p w:rsidR="009E21D2" w:rsidRPr="009F58AE" w:rsidRDefault="009E21D2" w:rsidP="00441BD3">
            <w:pPr>
              <w:rPr>
                <w:rFonts w:cs="Arial"/>
              </w:rPr>
            </w:pPr>
            <w:r w:rsidRPr="009F58AE">
              <w:rPr>
                <w:rFonts w:cs="Arial"/>
              </w:rPr>
              <w:t>1.1 Diferencia medio interno de sangre.</w:t>
            </w:r>
          </w:p>
          <w:p w:rsidR="009E21D2" w:rsidRPr="009F58AE" w:rsidRDefault="009E21D2" w:rsidP="00441BD3">
            <w:pPr>
              <w:rPr>
                <w:rFonts w:cs="Arial"/>
              </w:rPr>
            </w:pPr>
          </w:p>
        </w:tc>
        <w:tc>
          <w:tcPr>
            <w:tcW w:w="1559" w:type="dxa"/>
          </w:tcPr>
          <w:p w:rsidR="009E21D2" w:rsidRPr="009F58AE" w:rsidRDefault="009E21D2" w:rsidP="00441BD3">
            <w:pPr>
              <w:rPr>
                <w:rFonts w:cs="Arial"/>
              </w:rPr>
            </w:pPr>
            <w:r w:rsidRPr="009F58AE">
              <w:rPr>
                <w:rFonts w:cs="Arial"/>
              </w:rPr>
              <w:t>1, 2, 3, 4</w:t>
            </w:r>
          </w:p>
        </w:tc>
        <w:tc>
          <w:tcPr>
            <w:tcW w:w="1560" w:type="dxa"/>
            <w:vMerge w:val="restart"/>
          </w:tcPr>
          <w:p w:rsidR="009E21D2" w:rsidRPr="009F58AE" w:rsidRDefault="009E21D2" w:rsidP="00441BD3">
            <w:pPr>
              <w:rPr>
                <w:rFonts w:cs="Arial"/>
              </w:rPr>
            </w:pPr>
            <w:r w:rsidRPr="009F58AE">
              <w:rPr>
                <w:rFonts w:cs="Arial"/>
              </w:rPr>
              <w:t>CCL, CMCCT, CD, CAA</w:t>
            </w:r>
          </w:p>
        </w:tc>
      </w:tr>
      <w:tr w:rsidR="009E21D2" w:rsidRPr="009F58AE" w:rsidTr="00155947">
        <w:trPr>
          <w:trHeight w:val="630"/>
        </w:trPr>
        <w:tc>
          <w:tcPr>
            <w:tcW w:w="2518" w:type="dxa"/>
            <w:vMerge/>
          </w:tcPr>
          <w:p w:rsidR="009E21D2" w:rsidRPr="009F58AE" w:rsidRDefault="009E21D2" w:rsidP="00441BD3">
            <w:pPr>
              <w:rPr>
                <w:rFonts w:cs="Arial"/>
              </w:rPr>
            </w:pPr>
          </w:p>
        </w:tc>
        <w:tc>
          <w:tcPr>
            <w:tcW w:w="1701" w:type="dxa"/>
            <w:vMerge/>
          </w:tcPr>
          <w:p w:rsidR="009E21D2" w:rsidRPr="009F58AE" w:rsidRDefault="009E21D2" w:rsidP="00441BD3">
            <w:pPr>
              <w:rPr>
                <w:rFonts w:cs="Arial"/>
              </w:rPr>
            </w:pPr>
          </w:p>
        </w:tc>
        <w:tc>
          <w:tcPr>
            <w:tcW w:w="2268" w:type="dxa"/>
          </w:tcPr>
          <w:p w:rsidR="009E21D2" w:rsidRPr="009F58AE" w:rsidRDefault="009E21D2" w:rsidP="00441BD3">
            <w:pPr>
              <w:rPr>
                <w:rFonts w:cs="Arial"/>
              </w:rPr>
            </w:pPr>
            <w:r w:rsidRPr="009F58AE">
              <w:rPr>
                <w:rFonts w:cs="Arial"/>
              </w:rPr>
              <w:t>1.2 Reconoce los componentes de la sangre.</w:t>
            </w:r>
          </w:p>
        </w:tc>
        <w:tc>
          <w:tcPr>
            <w:tcW w:w="1559" w:type="dxa"/>
          </w:tcPr>
          <w:p w:rsidR="009E21D2" w:rsidRPr="009F58AE" w:rsidRDefault="009E21D2" w:rsidP="00441BD3">
            <w:pPr>
              <w:rPr>
                <w:rFonts w:cs="Arial"/>
              </w:rPr>
            </w:pPr>
            <w:r w:rsidRPr="009F58AE">
              <w:rPr>
                <w:rFonts w:cs="Arial"/>
              </w:rPr>
              <w:t>5, 6, 7, 49, 50, 51</w:t>
            </w:r>
          </w:p>
        </w:tc>
        <w:tc>
          <w:tcPr>
            <w:tcW w:w="1560" w:type="dxa"/>
            <w:vMerge/>
          </w:tcPr>
          <w:p w:rsidR="009E21D2" w:rsidRPr="009F58AE" w:rsidRDefault="009E21D2" w:rsidP="00441BD3">
            <w:pPr>
              <w:rPr>
                <w:rFonts w:cs="Arial"/>
              </w:rPr>
            </w:pPr>
          </w:p>
        </w:tc>
      </w:tr>
      <w:tr w:rsidR="009E21D2" w:rsidRPr="009F58AE" w:rsidTr="00155947">
        <w:trPr>
          <w:trHeight w:val="630"/>
        </w:trPr>
        <w:tc>
          <w:tcPr>
            <w:tcW w:w="2518" w:type="dxa"/>
            <w:vMerge w:val="restart"/>
          </w:tcPr>
          <w:p w:rsidR="009E21D2" w:rsidRPr="009F58AE" w:rsidRDefault="009E21D2" w:rsidP="00441BD3">
            <w:pPr>
              <w:autoSpaceDE w:val="0"/>
              <w:autoSpaceDN w:val="0"/>
              <w:adjustRightInd w:val="0"/>
              <w:rPr>
                <w:rFonts w:cs="Arial"/>
                <w:b/>
                <w:bCs/>
              </w:rPr>
            </w:pPr>
            <w:r w:rsidRPr="009F58AE">
              <w:rPr>
                <w:rFonts w:cs="Arial"/>
                <w:b/>
                <w:bCs/>
              </w:rPr>
              <w:t>La circulación</w:t>
            </w:r>
          </w:p>
          <w:p w:rsidR="009E21D2" w:rsidRPr="009F58AE" w:rsidRDefault="009E21D2" w:rsidP="00441BD3">
            <w:pPr>
              <w:autoSpaceDE w:val="0"/>
              <w:autoSpaceDN w:val="0"/>
              <w:adjustRightInd w:val="0"/>
              <w:rPr>
                <w:rFonts w:cs="Arial"/>
                <w:b/>
                <w:bCs/>
              </w:rPr>
            </w:pPr>
            <w:r w:rsidRPr="009F58AE">
              <w:rPr>
                <w:rFonts w:cs="Arial"/>
                <w:b/>
                <w:bCs/>
              </w:rPr>
              <w:t>de la sangre</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vasos sanguíneos</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corazón</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circuitos sanguíneos</w:t>
            </w:r>
          </w:p>
        </w:tc>
        <w:tc>
          <w:tcPr>
            <w:tcW w:w="1701" w:type="dxa"/>
            <w:vMerge w:val="restart"/>
          </w:tcPr>
          <w:p w:rsidR="009E21D2" w:rsidRPr="009F58AE" w:rsidRDefault="009E21D2" w:rsidP="00441BD3">
            <w:pPr>
              <w:rPr>
                <w:rFonts w:cs="Arial"/>
              </w:rPr>
            </w:pPr>
            <w:r w:rsidRPr="009F58AE">
              <w:rPr>
                <w:rFonts w:cs="Arial"/>
              </w:rPr>
              <w:t>2. Identificar los componentes del aparato circulatorio.</w:t>
            </w:r>
          </w:p>
          <w:p w:rsidR="009E21D2" w:rsidRPr="009F58AE" w:rsidRDefault="009E21D2" w:rsidP="00441BD3">
            <w:pPr>
              <w:rPr>
                <w:rFonts w:cs="Arial"/>
              </w:rPr>
            </w:pPr>
          </w:p>
          <w:p w:rsidR="009E21D2" w:rsidRPr="009F58AE" w:rsidRDefault="009E21D2" w:rsidP="00441BD3">
            <w:pPr>
              <w:rPr>
                <w:rFonts w:cs="Arial"/>
              </w:rPr>
            </w:pPr>
          </w:p>
        </w:tc>
        <w:tc>
          <w:tcPr>
            <w:tcW w:w="2268" w:type="dxa"/>
          </w:tcPr>
          <w:p w:rsidR="009E21D2" w:rsidRPr="009F58AE" w:rsidRDefault="009E21D2" w:rsidP="00441BD3">
            <w:pPr>
              <w:rPr>
                <w:rFonts w:cs="Arial"/>
              </w:rPr>
            </w:pPr>
            <w:r w:rsidRPr="009F58AE">
              <w:rPr>
                <w:rFonts w:cs="Arial"/>
              </w:rPr>
              <w:t>2.1. Determina e identifica, a partir de gráficos y esquemas, los distintos componentes del aparato circulatorio.</w:t>
            </w:r>
          </w:p>
          <w:p w:rsidR="009E21D2" w:rsidRPr="009F58AE" w:rsidRDefault="009E21D2" w:rsidP="00441BD3">
            <w:pPr>
              <w:rPr>
                <w:rFonts w:cs="Arial"/>
              </w:rPr>
            </w:pPr>
          </w:p>
        </w:tc>
        <w:tc>
          <w:tcPr>
            <w:tcW w:w="1559" w:type="dxa"/>
          </w:tcPr>
          <w:p w:rsidR="009E21D2" w:rsidRPr="009F58AE" w:rsidRDefault="009E21D2" w:rsidP="00441BD3">
            <w:pPr>
              <w:rPr>
                <w:rFonts w:cs="Arial"/>
              </w:rPr>
            </w:pPr>
            <w:r w:rsidRPr="009F58AE">
              <w:rPr>
                <w:rFonts w:cs="Arial"/>
              </w:rPr>
              <w:t>10, 11, 52, 54, 55</w:t>
            </w:r>
          </w:p>
        </w:tc>
        <w:tc>
          <w:tcPr>
            <w:tcW w:w="1560" w:type="dxa"/>
            <w:vMerge w:val="restart"/>
          </w:tcPr>
          <w:p w:rsidR="009E21D2" w:rsidRPr="009F58AE" w:rsidRDefault="009E21D2" w:rsidP="00441BD3">
            <w:pPr>
              <w:rPr>
                <w:rFonts w:cs="Arial"/>
              </w:rPr>
            </w:pPr>
            <w:r w:rsidRPr="009F58AE">
              <w:rPr>
                <w:rFonts w:cs="Arial"/>
              </w:rPr>
              <w:t>CCL</w:t>
            </w:r>
          </w:p>
          <w:p w:rsidR="009E21D2" w:rsidRPr="009F58AE" w:rsidRDefault="009E21D2" w:rsidP="00441BD3">
            <w:pPr>
              <w:rPr>
                <w:rFonts w:cs="Arial"/>
              </w:rPr>
            </w:pPr>
            <w:r w:rsidRPr="009F58AE">
              <w:rPr>
                <w:rFonts w:cs="Arial"/>
              </w:rPr>
              <w:t>CMCCT</w:t>
            </w:r>
          </w:p>
          <w:p w:rsidR="009E21D2" w:rsidRPr="009F58AE" w:rsidRDefault="009E21D2" w:rsidP="00441BD3">
            <w:pPr>
              <w:rPr>
                <w:rFonts w:cs="Arial"/>
              </w:rPr>
            </w:pPr>
            <w:r w:rsidRPr="009F58AE">
              <w:rPr>
                <w:rFonts w:cs="Arial"/>
              </w:rPr>
              <w:t>CD</w:t>
            </w:r>
          </w:p>
          <w:p w:rsidR="009E21D2" w:rsidRPr="009F58AE" w:rsidRDefault="009E21D2" w:rsidP="00441BD3">
            <w:pPr>
              <w:rPr>
                <w:rFonts w:cs="Arial"/>
              </w:rPr>
            </w:pPr>
            <w:r w:rsidRPr="009F58AE">
              <w:rPr>
                <w:rFonts w:cs="Arial"/>
              </w:rPr>
              <w:t>CAA</w:t>
            </w:r>
          </w:p>
        </w:tc>
      </w:tr>
      <w:tr w:rsidR="009E21D2" w:rsidRPr="009F58AE" w:rsidTr="00155947">
        <w:trPr>
          <w:trHeight w:val="630"/>
        </w:trPr>
        <w:tc>
          <w:tcPr>
            <w:tcW w:w="2518" w:type="dxa"/>
            <w:vMerge/>
          </w:tcPr>
          <w:p w:rsidR="009E21D2" w:rsidRPr="009F58AE" w:rsidRDefault="009E21D2" w:rsidP="00441BD3">
            <w:pPr>
              <w:rPr>
                <w:rFonts w:cs="Arial"/>
              </w:rPr>
            </w:pPr>
          </w:p>
        </w:tc>
        <w:tc>
          <w:tcPr>
            <w:tcW w:w="1701" w:type="dxa"/>
            <w:vMerge/>
          </w:tcPr>
          <w:p w:rsidR="009E21D2" w:rsidRPr="009F58AE" w:rsidRDefault="009E21D2" w:rsidP="00441BD3">
            <w:pPr>
              <w:rPr>
                <w:rFonts w:cs="Arial"/>
              </w:rPr>
            </w:pPr>
          </w:p>
        </w:tc>
        <w:tc>
          <w:tcPr>
            <w:tcW w:w="2268" w:type="dxa"/>
          </w:tcPr>
          <w:p w:rsidR="009E21D2" w:rsidRPr="009F58AE" w:rsidRDefault="009E21D2" w:rsidP="00441BD3">
            <w:pPr>
              <w:rPr>
                <w:rFonts w:cs="Arial"/>
              </w:rPr>
            </w:pPr>
            <w:r w:rsidRPr="009F58AE">
              <w:rPr>
                <w:rFonts w:cs="Arial"/>
              </w:rPr>
              <w:t xml:space="preserve">2.2. Reconoce la función de cada uno de las partes del </w:t>
            </w:r>
            <w:r w:rsidRPr="009F58AE">
              <w:rPr>
                <w:rFonts w:cs="Arial"/>
              </w:rPr>
              <w:lastRenderedPageBreak/>
              <w:t>aparato circulatorio.</w:t>
            </w:r>
          </w:p>
        </w:tc>
        <w:tc>
          <w:tcPr>
            <w:tcW w:w="1559" w:type="dxa"/>
          </w:tcPr>
          <w:p w:rsidR="009E21D2" w:rsidRPr="009F58AE" w:rsidRDefault="009E21D2" w:rsidP="00441BD3">
            <w:pPr>
              <w:rPr>
                <w:rFonts w:cs="Arial"/>
              </w:rPr>
            </w:pPr>
            <w:r w:rsidRPr="009F58AE">
              <w:rPr>
                <w:rFonts w:cs="Arial"/>
              </w:rPr>
              <w:lastRenderedPageBreak/>
              <w:t xml:space="preserve">8, 9, 12, 13, 14,15, 55  </w:t>
            </w:r>
          </w:p>
        </w:tc>
        <w:tc>
          <w:tcPr>
            <w:tcW w:w="1560" w:type="dxa"/>
            <w:vMerge/>
          </w:tcPr>
          <w:p w:rsidR="009E21D2" w:rsidRPr="009F58AE" w:rsidRDefault="009E21D2" w:rsidP="00441BD3">
            <w:pPr>
              <w:rPr>
                <w:rFonts w:cs="Arial"/>
              </w:rPr>
            </w:pPr>
          </w:p>
        </w:tc>
      </w:tr>
      <w:tr w:rsidR="009E21D2" w:rsidRPr="009F58AE" w:rsidTr="00155947">
        <w:trPr>
          <w:trHeight w:val="1065"/>
        </w:trPr>
        <w:tc>
          <w:tcPr>
            <w:tcW w:w="2518" w:type="dxa"/>
            <w:vMerge/>
          </w:tcPr>
          <w:p w:rsidR="009E21D2" w:rsidRPr="009F58AE" w:rsidRDefault="009E21D2" w:rsidP="00441BD3">
            <w:pPr>
              <w:rPr>
                <w:rFonts w:cs="Arial"/>
              </w:rPr>
            </w:pPr>
          </w:p>
        </w:tc>
        <w:tc>
          <w:tcPr>
            <w:tcW w:w="1701" w:type="dxa"/>
          </w:tcPr>
          <w:p w:rsidR="009E21D2" w:rsidRPr="009F58AE" w:rsidRDefault="009E21D2" w:rsidP="00441BD3">
            <w:pPr>
              <w:rPr>
                <w:rFonts w:cs="Arial"/>
              </w:rPr>
            </w:pPr>
            <w:r w:rsidRPr="009F58AE">
              <w:rPr>
                <w:rFonts w:cs="Arial"/>
              </w:rPr>
              <w:t>3. Explicar cómo circula la sangre.</w:t>
            </w:r>
          </w:p>
        </w:tc>
        <w:tc>
          <w:tcPr>
            <w:tcW w:w="2268" w:type="dxa"/>
          </w:tcPr>
          <w:p w:rsidR="009E21D2" w:rsidRPr="009F58AE" w:rsidRDefault="009E21D2" w:rsidP="00441BD3">
            <w:pPr>
              <w:rPr>
                <w:rFonts w:cs="Arial"/>
              </w:rPr>
            </w:pPr>
            <w:r w:rsidRPr="009F58AE">
              <w:rPr>
                <w:rFonts w:cs="Arial"/>
              </w:rPr>
              <w:t>3.1. Explica cómo se lleva a cabo la circulación de la sangre.</w:t>
            </w:r>
          </w:p>
        </w:tc>
        <w:tc>
          <w:tcPr>
            <w:tcW w:w="1559" w:type="dxa"/>
          </w:tcPr>
          <w:p w:rsidR="009E21D2" w:rsidRPr="009F58AE" w:rsidRDefault="009E21D2" w:rsidP="00441BD3">
            <w:pPr>
              <w:rPr>
                <w:rFonts w:cs="Arial"/>
              </w:rPr>
            </w:pPr>
            <w:r w:rsidRPr="009F58AE">
              <w:rPr>
                <w:rFonts w:cs="Arial"/>
              </w:rPr>
              <w:t>16, 17, 53, 56</w:t>
            </w:r>
          </w:p>
        </w:tc>
        <w:tc>
          <w:tcPr>
            <w:tcW w:w="1560" w:type="dxa"/>
          </w:tcPr>
          <w:p w:rsidR="009E21D2" w:rsidRPr="009F58AE" w:rsidRDefault="009E21D2" w:rsidP="00441BD3">
            <w:pPr>
              <w:rPr>
                <w:rFonts w:cs="Arial"/>
              </w:rPr>
            </w:pPr>
            <w:r w:rsidRPr="009F58AE">
              <w:rPr>
                <w:rFonts w:cs="Arial"/>
              </w:rPr>
              <w:t>CCL, CMCCT, CD, CAA</w:t>
            </w:r>
          </w:p>
        </w:tc>
      </w:tr>
      <w:tr w:rsidR="009E21D2" w:rsidRPr="009F58AE" w:rsidTr="00155947">
        <w:tc>
          <w:tcPr>
            <w:tcW w:w="2518" w:type="dxa"/>
          </w:tcPr>
          <w:p w:rsidR="009E21D2" w:rsidRPr="009F58AE" w:rsidRDefault="009E21D2" w:rsidP="00441BD3">
            <w:pPr>
              <w:autoSpaceDE w:val="0"/>
              <w:autoSpaceDN w:val="0"/>
              <w:adjustRightInd w:val="0"/>
              <w:rPr>
                <w:rFonts w:cs="Arial"/>
                <w:b/>
                <w:bCs/>
              </w:rPr>
            </w:pPr>
            <w:r w:rsidRPr="009F58AE">
              <w:rPr>
                <w:rFonts w:cs="Arial"/>
                <w:b/>
                <w:bCs/>
              </w:rPr>
              <w:t>El sistema linfático</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Las funciones del</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sistema linfático</w:t>
            </w:r>
          </w:p>
        </w:tc>
        <w:tc>
          <w:tcPr>
            <w:tcW w:w="1701" w:type="dxa"/>
          </w:tcPr>
          <w:p w:rsidR="009E21D2" w:rsidRPr="009F58AE" w:rsidRDefault="009E21D2" w:rsidP="00441BD3">
            <w:pPr>
              <w:rPr>
                <w:rFonts w:cs="Arial"/>
              </w:rPr>
            </w:pPr>
            <w:r w:rsidRPr="009F58AE">
              <w:rPr>
                <w:rFonts w:cs="Arial"/>
              </w:rPr>
              <w:t>4. Identificar los componentes del sistema linfático y su función.</w:t>
            </w:r>
          </w:p>
          <w:p w:rsidR="009E21D2" w:rsidRPr="009F58AE" w:rsidRDefault="009E21D2" w:rsidP="00441BD3">
            <w:pPr>
              <w:rPr>
                <w:rFonts w:cs="Arial"/>
              </w:rPr>
            </w:pPr>
          </w:p>
        </w:tc>
        <w:tc>
          <w:tcPr>
            <w:tcW w:w="2268" w:type="dxa"/>
          </w:tcPr>
          <w:p w:rsidR="009E21D2" w:rsidRPr="009F58AE" w:rsidRDefault="009E21D2" w:rsidP="00441BD3">
            <w:pPr>
              <w:rPr>
                <w:rFonts w:cs="Arial"/>
              </w:rPr>
            </w:pPr>
            <w:r w:rsidRPr="009F58AE">
              <w:rPr>
                <w:rFonts w:cs="Arial"/>
              </w:rPr>
              <w:t xml:space="preserve">4.1 Determina, identifica y explica cuáles son y qué funciones tienen los componentes del sistema linfático. </w:t>
            </w:r>
          </w:p>
          <w:p w:rsidR="009E21D2" w:rsidRPr="009F58AE" w:rsidRDefault="009E21D2" w:rsidP="00441BD3">
            <w:pPr>
              <w:rPr>
                <w:rFonts w:cs="Arial"/>
              </w:rPr>
            </w:pPr>
          </w:p>
        </w:tc>
        <w:tc>
          <w:tcPr>
            <w:tcW w:w="1559" w:type="dxa"/>
          </w:tcPr>
          <w:p w:rsidR="009E21D2" w:rsidRPr="009F58AE" w:rsidRDefault="009E21D2" w:rsidP="00441BD3">
            <w:pPr>
              <w:rPr>
                <w:rFonts w:cs="Arial"/>
              </w:rPr>
            </w:pPr>
            <w:r w:rsidRPr="009F58AE">
              <w:rPr>
                <w:rFonts w:cs="Arial"/>
              </w:rPr>
              <w:t>18, 19, 20, 1, 22, 23, 57, 58, 59</w:t>
            </w:r>
          </w:p>
        </w:tc>
        <w:tc>
          <w:tcPr>
            <w:tcW w:w="1560" w:type="dxa"/>
          </w:tcPr>
          <w:p w:rsidR="009E21D2" w:rsidRPr="009F58AE" w:rsidRDefault="009E21D2" w:rsidP="00441BD3">
            <w:pPr>
              <w:rPr>
                <w:rFonts w:cs="Arial"/>
              </w:rPr>
            </w:pPr>
            <w:r w:rsidRPr="009F58AE">
              <w:rPr>
                <w:rFonts w:cs="Arial"/>
              </w:rPr>
              <w:t>CCL, CMCCT, CD, CAA</w:t>
            </w:r>
          </w:p>
        </w:tc>
      </w:tr>
      <w:tr w:rsidR="009E21D2" w:rsidRPr="009F58AE" w:rsidTr="00155947">
        <w:trPr>
          <w:trHeight w:val="758"/>
        </w:trPr>
        <w:tc>
          <w:tcPr>
            <w:tcW w:w="2518" w:type="dxa"/>
            <w:vMerge w:val="restart"/>
          </w:tcPr>
          <w:p w:rsidR="009E21D2" w:rsidRPr="009F58AE" w:rsidRDefault="009E21D2" w:rsidP="00441BD3">
            <w:pPr>
              <w:autoSpaceDE w:val="0"/>
              <w:autoSpaceDN w:val="0"/>
              <w:adjustRightInd w:val="0"/>
              <w:rPr>
                <w:rFonts w:cs="Arial"/>
                <w:b/>
                <w:bCs/>
              </w:rPr>
            </w:pPr>
            <w:r w:rsidRPr="009F58AE">
              <w:rPr>
                <w:rFonts w:cs="Arial"/>
                <w:b/>
                <w:bCs/>
              </w:rPr>
              <w:t>El sistema excretor</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urinario</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formación de la orina</w:t>
            </w:r>
          </w:p>
        </w:tc>
        <w:tc>
          <w:tcPr>
            <w:tcW w:w="1701" w:type="dxa"/>
            <w:vMerge w:val="restart"/>
          </w:tcPr>
          <w:p w:rsidR="009E21D2" w:rsidRPr="009F58AE" w:rsidRDefault="009E21D2" w:rsidP="00441BD3">
            <w:pPr>
              <w:rPr>
                <w:rFonts w:cs="Arial"/>
              </w:rPr>
            </w:pPr>
            <w:r w:rsidRPr="009F58AE">
              <w:rPr>
                <w:rFonts w:cs="Arial"/>
              </w:rPr>
              <w:t>5. Identificar los componentes del sistema excretor.</w:t>
            </w:r>
          </w:p>
          <w:p w:rsidR="009E21D2" w:rsidRPr="009F58AE" w:rsidRDefault="009E21D2" w:rsidP="00441BD3">
            <w:pPr>
              <w:rPr>
                <w:rFonts w:cs="Arial"/>
              </w:rPr>
            </w:pPr>
          </w:p>
        </w:tc>
        <w:tc>
          <w:tcPr>
            <w:tcW w:w="2268" w:type="dxa"/>
          </w:tcPr>
          <w:p w:rsidR="009E21D2" w:rsidRPr="009F58AE" w:rsidRDefault="009E21D2" w:rsidP="00441BD3">
            <w:pPr>
              <w:rPr>
                <w:rFonts w:cs="Arial"/>
              </w:rPr>
            </w:pPr>
            <w:r w:rsidRPr="009F58AE">
              <w:rPr>
                <w:rFonts w:cs="Arial"/>
              </w:rPr>
              <w:t>5.1 Diferencia entre los diferentes productos de excreción.</w:t>
            </w:r>
          </w:p>
        </w:tc>
        <w:tc>
          <w:tcPr>
            <w:tcW w:w="1559" w:type="dxa"/>
          </w:tcPr>
          <w:p w:rsidR="009E21D2" w:rsidRPr="009F58AE" w:rsidRDefault="009E21D2" w:rsidP="00441BD3">
            <w:pPr>
              <w:rPr>
                <w:rFonts w:cs="Arial"/>
              </w:rPr>
            </w:pPr>
            <w:r w:rsidRPr="009F58AE">
              <w:rPr>
                <w:rFonts w:cs="Arial"/>
              </w:rPr>
              <w:t>24, 25, 26,30, 31, 33, 62</w:t>
            </w:r>
          </w:p>
        </w:tc>
        <w:tc>
          <w:tcPr>
            <w:tcW w:w="1560" w:type="dxa"/>
            <w:vMerge w:val="restart"/>
          </w:tcPr>
          <w:p w:rsidR="009E21D2" w:rsidRPr="009F58AE" w:rsidRDefault="009E21D2" w:rsidP="00441BD3">
            <w:pPr>
              <w:rPr>
                <w:rFonts w:cs="Arial"/>
              </w:rPr>
            </w:pPr>
            <w:r w:rsidRPr="009F58AE">
              <w:rPr>
                <w:rFonts w:cs="Arial"/>
              </w:rPr>
              <w:t>CCL</w:t>
            </w:r>
          </w:p>
          <w:p w:rsidR="009E21D2" w:rsidRPr="009F58AE" w:rsidRDefault="009E21D2" w:rsidP="00441BD3">
            <w:pPr>
              <w:rPr>
                <w:rFonts w:cs="Arial"/>
              </w:rPr>
            </w:pPr>
            <w:r w:rsidRPr="009F58AE">
              <w:rPr>
                <w:rFonts w:cs="Arial"/>
              </w:rPr>
              <w:t>CMCCT</w:t>
            </w:r>
          </w:p>
          <w:p w:rsidR="009E21D2" w:rsidRPr="009F58AE" w:rsidRDefault="009E21D2" w:rsidP="00441BD3">
            <w:pPr>
              <w:rPr>
                <w:rFonts w:cs="Arial"/>
              </w:rPr>
            </w:pPr>
            <w:r w:rsidRPr="009F58AE">
              <w:rPr>
                <w:rFonts w:cs="Arial"/>
              </w:rPr>
              <w:t>CD</w:t>
            </w:r>
          </w:p>
          <w:p w:rsidR="009E21D2" w:rsidRPr="009F58AE" w:rsidRDefault="009E21D2" w:rsidP="00441BD3">
            <w:pPr>
              <w:rPr>
                <w:rFonts w:cs="Arial"/>
              </w:rPr>
            </w:pPr>
            <w:r w:rsidRPr="009F58AE">
              <w:rPr>
                <w:rFonts w:cs="Arial"/>
              </w:rPr>
              <w:t>CAA</w:t>
            </w:r>
          </w:p>
        </w:tc>
      </w:tr>
      <w:tr w:rsidR="009E21D2" w:rsidRPr="009F58AE" w:rsidTr="00155947">
        <w:trPr>
          <w:trHeight w:val="759"/>
        </w:trPr>
        <w:tc>
          <w:tcPr>
            <w:tcW w:w="2518" w:type="dxa"/>
            <w:vMerge/>
          </w:tcPr>
          <w:p w:rsidR="009E21D2" w:rsidRPr="009F58AE" w:rsidRDefault="009E21D2" w:rsidP="00441BD3">
            <w:pPr>
              <w:rPr>
                <w:rFonts w:cs="Arial"/>
              </w:rPr>
            </w:pPr>
          </w:p>
        </w:tc>
        <w:tc>
          <w:tcPr>
            <w:tcW w:w="1701" w:type="dxa"/>
            <w:vMerge/>
          </w:tcPr>
          <w:p w:rsidR="009E21D2" w:rsidRPr="009F58AE" w:rsidRDefault="009E21D2" w:rsidP="00441BD3">
            <w:pPr>
              <w:rPr>
                <w:rFonts w:cs="Arial"/>
              </w:rPr>
            </w:pPr>
          </w:p>
        </w:tc>
        <w:tc>
          <w:tcPr>
            <w:tcW w:w="2268" w:type="dxa"/>
          </w:tcPr>
          <w:p w:rsidR="009E21D2" w:rsidRPr="009F58AE" w:rsidRDefault="009E21D2" w:rsidP="00441BD3">
            <w:pPr>
              <w:rPr>
                <w:rFonts w:cs="Arial"/>
              </w:rPr>
            </w:pPr>
            <w:r w:rsidRPr="009F58AE">
              <w:rPr>
                <w:rFonts w:cs="Arial"/>
              </w:rPr>
              <w:t>5.2 Determina e identifica, a partir de gráficos y esquemas, los distintos componentes del  aparato urinario.</w:t>
            </w:r>
          </w:p>
        </w:tc>
        <w:tc>
          <w:tcPr>
            <w:tcW w:w="1559" w:type="dxa"/>
          </w:tcPr>
          <w:p w:rsidR="009E21D2" w:rsidRPr="009F58AE" w:rsidRDefault="009E21D2" w:rsidP="00441BD3">
            <w:pPr>
              <w:rPr>
                <w:rFonts w:cs="Arial"/>
              </w:rPr>
            </w:pPr>
            <w:r w:rsidRPr="009F58AE">
              <w:rPr>
                <w:rFonts w:cs="Arial"/>
              </w:rPr>
              <w:t xml:space="preserve">27, 28, 29, 30, 31 </w:t>
            </w:r>
          </w:p>
        </w:tc>
        <w:tc>
          <w:tcPr>
            <w:tcW w:w="1560" w:type="dxa"/>
            <w:vMerge/>
          </w:tcPr>
          <w:p w:rsidR="009E21D2" w:rsidRPr="009F58AE" w:rsidRDefault="009E21D2" w:rsidP="00441BD3">
            <w:pPr>
              <w:rPr>
                <w:rFonts w:cs="Arial"/>
              </w:rPr>
            </w:pPr>
          </w:p>
        </w:tc>
      </w:tr>
      <w:tr w:rsidR="009E21D2" w:rsidRPr="009F58AE" w:rsidTr="00155947">
        <w:trPr>
          <w:trHeight w:val="885"/>
        </w:trPr>
        <w:tc>
          <w:tcPr>
            <w:tcW w:w="2518" w:type="dxa"/>
            <w:vMerge/>
          </w:tcPr>
          <w:p w:rsidR="009E21D2" w:rsidRPr="009F58AE" w:rsidRDefault="009E21D2" w:rsidP="00441BD3">
            <w:pPr>
              <w:rPr>
                <w:rFonts w:cs="Arial"/>
              </w:rPr>
            </w:pPr>
          </w:p>
        </w:tc>
        <w:tc>
          <w:tcPr>
            <w:tcW w:w="1701" w:type="dxa"/>
          </w:tcPr>
          <w:p w:rsidR="009E21D2" w:rsidRPr="009F58AE" w:rsidRDefault="009E21D2" w:rsidP="00441BD3">
            <w:pPr>
              <w:rPr>
                <w:rFonts w:cs="Arial"/>
              </w:rPr>
            </w:pPr>
            <w:r w:rsidRPr="009F58AE">
              <w:rPr>
                <w:rFonts w:cs="Arial"/>
              </w:rPr>
              <w:t>6. Explicar cómo se forma la orina.</w:t>
            </w:r>
          </w:p>
        </w:tc>
        <w:tc>
          <w:tcPr>
            <w:tcW w:w="2268" w:type="dxa"/>
          </w:tcPr>
          <w:p w:rsidR="009E21D2" w:rsidRPr="009F58AE" w:rsidRDefault="009E21D2" w:rsidP="00441BD3">
            <w:pPr>
              <w:rPr>
                <w:rFonts w:cs="Arial"/>
              </w:rPr>
            </w:pPr>
            <w:r w:rsidRPr="009F58AE">
              <w:rPr>
                <w:rFonts w:cs="Arial"/>
              </w:rPr>
              <w:t>6.1 Determina a partir de gráficos dónde y cómo se forma la orina.</w:t>
            </w:r>
          </w:p>
        </w:tc>
        <w:tc>
          <w:tcPr>
            <w:tcW w:w="1559" w:type="dxa"/>
          </w:tcPr>
          <w:p w:rsidR="009E21D2" w:rsidRPr="009F58AE" w:rsidRDefault="009E21D2" w:rsidP="00441BD3">
            <w:pPr>
              <w:rPr>
                <w:rFonts w:cs="Arial"/>
              </w:rPr>
            </w:pPr>
            <w:r w:rsidRPr="009F58AE">
              <w:rPr>
                <w:rFonts w:cs="Arial"/>
              </w:rPr>
              <w:t>34, 35, 60, 61</w:t>
            </w:r>
          </w:p>
        </w:tc>
        <w:tc>
          <w:tcPr>
            <w:tcW w:w="1560" w:type="dxa"/>
          </w:tcPr>
          <w:p w:rsidR="009E21D2" w:rsidRPr="009F58AE" w:rsidRDefault="009E21D2" w:rsidP="00441BD3">
            <w:pPr>
              <w:rPr>
                <w:rFonts w:cs="Arial"/>
              </w:rPr>
            </w:pPr>
            <w:r w:rsidRPr="009F58AE">
              <w:rPr>
                <w:rFonts w:cs="Arial"/>
              </w:rPr>
              <w:t>CCL, CMCCT, CD, CAA</w:t>
            </w:r>
          </w:p>
        </w:tc>
      </w:tr>
      <w:tr w:rsidR="009E21D2" w:rsidRPr="00C56CEB" w:rsidTr="00155947">
        <w:tc>
          <w:tcPr>
            <w:tcW w:w="2518" w:type="dxa"/>
          </w:tcPr>
          <w:p w:rsidR="009E21D2" w:rsidRPr="009F58AE" w:rsidRDefault="009E21D2" w:rsidP="00441BD3">
            <w:pPr>
              <w:autoSpaceDE w:val="0"/>
              <w:autoSpaceDN w:val="0"/>
              <w:adjustRightInd w:val="0"/>
              <w:rPr>
                <w:rFonts w:cs="Arial"/>
                <w:b/>
                <w:bCs/>
              </w:rPr>
            </w:pPr>
            <w:r w:rsidRPr="009F58AE">
              <w:rPr>
                <w:rFonts w:cs="Arial"/>
                <w:b/>
                <w:bCs/>
              </w:rPr>
              <w:t>Hábitos saludables.</w:t>
            </w:r>
          </w:p>
          <w:p w:rsidR="009E21D2" w:rsidRPr="009F58AE" w:rsidRDefault="009E21D2" w:rsidP="00441BD3">
            <w:pPr>
              <w:autoSpaceDE w:val="0"/>
              <w:autoSpaceDN w:val="0"/>
              <w:adjustRightInd w:val="0"/>
              <w:rPr>
                <w:rFonts w:cs="Arial"/>
                <w:b/>
                <w:bCs/>
              </w:rPr>
            </w:pPr>
            <w:r w:rsidRPr="009F58AE">
              <w:rPr>
                <w:rFonts w:cs="Arial"/>
                <w:b/>
                <w:bCs/>
              </w:rPr>
              <w:t>Enfermedades de los</w:t>
            </w:r>
          </w:p>
          <w:p w:rsidR="009E21D2" w:rsidRPr="009F58AE" w:rsidRDefault="009E21D2" w:rsidP="00441BD3">
            <w:pPr>
              <w:autoSpaceDE w:val="0"/>
              <w:autoSpaceDN w:val="0"/>
              <w:adjustRightInd w:val="0"/>
              <w:rPr>
                <w:rFonts w:cs="Arial"/>
                <w:b/>
                <w:bCs/>
              </w:rPr>
            </w:pPr>
            <w:r w:rsidRPr="009F58AE">
              <w:rPr>
                <w:rFonts w:cs="Arial"/>
                <w:b/>
                <w:bCs/>
              </w:rPr>
              <w:t>sistemas circulatorio</w:t>
            </w:r>
          </w:p>
          <w:p w:rsidR="009E21D2" w:rsidRPr="009F58AE" w:rsidRDefault="009E21D2" w:rsidP="00441BD3">
            <w:pPr>
              <w:autoSpaceDE w:val="0"/>
              <w:autoSpaceDN w:val="0"/>
              <w:adjustRightInd w:val="0"/>
              <w:rPr>
                <w:rFonts w:cs="Arial"/>
                <w:b/>
                <w:bCs/>
              </w:rPr>
            </w:pPr>
            <w:r w:rsidRPr="009F58AE">
              <w:rPr>
                <w:rFonts w:cs="Arial"/>
                <w:b/>
                <w:bCs/>
              </w:rPr>
              <w:t>y excretor</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Salud cardiovascular</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salud del aparato</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excretor</w:t>
            </w:r>
          </w:p>
        </w:tc>
        <w:tc>
          <w:tcPr>
            <w:tcW w:w="1701" w:type="dxa"/>
          </w:tcPr>
          <w:p w:rsidR="009E21D2" w:rsidRPr="009F58AE" w:rsidRDefault="009E21D2" w:rsidP="00441BD3">
            <w:pPr>
              <w:rPr>
                <w:rFonts w:cs="Arial"/>
              </w:rPr>
            </w:pPr>
            <w:r w:rsidRPr="009F58AE">
              <w:rPr>
                <w:rFonts w:cs="Arial"/>
              </w:rPr>
              <w:t>7. Indagar acerca de las enfermedades más habituales en los aparatos circulatorio y excretor, de cuáles son sus causas y de la manera de prevenirlas.</w:t>
            </w:r>
          </w:p>
        </w:tc>
        <w:tc>
          <w:tcPr>
            <w:tcW w:w="2268" w:type="dxa"/>
          </w:tcPr>
          <w:p w:rsidR="009E21D2" w:rsidRPr="009F58AE" w:rsidRDefault="009E21D2" w:rsidP="00441BD3">
            <w:pPr>
              <w:rPr>
                <w:rFonts w:cs="Arial"/>
              </w:rPr>
            </w:pPr>
            <w:r w:rsidRPr="009F58AE">
              <w:rPr>
                <w:rFonts w:cs="Arial"/>
              </w:rPr>
              <w:t>7.1. Diferencia las enfermedades más frecuentes de los aparatos circulatorio y excretor y las asocia con sus causas.</w:t>
            </w:r>
          </w:p>
        </w:tc>
        <w:tc>
          <w:tcPr>
            <w:tcW w:w="1559" w:type="dxa"/>
          </w:tcPr>
          <w:p w:rsidR="009E21D2" w:rsidRPr="009F58AE" w:rsidRDefault="009E21D2" w:rsidP="00441BD3">
            <w:pPr>
              <w:rPr>
                <w:rFonts w:cs="Arial"/>
              </w:rPr>
            </w:pPr>
            <w:r w:rsidRPr="009F58AE">
              <w:rPr>
                <w:rFonts w:cs="Arial"/>
              </w:rPr>
              <w:t>32, 36, 37, 38, 39, 40, 41, 42, 43, 44, 45, 46, 47, 48, 53</w:t>
            </w:r>
          </w:p>
        </w:tc>
        <w:tc>
          <w:tcPr>
            <w:tcW w:w="1560" w:type="dxa"/>
          </w:tcPr>
          <w:p w:rsidR="009E21D2" w:rsidRPr="009F58AE" w:rsidRDefault="009E21D2" w:rsidP="00441BD3">
            <w:pPr>
              <w:rPr>
                <w:rFonts w:cs="Arial"/>
                <w:lang w:val="en-US"/>
              </w:rPr>
            </w:pPr>
            <w:r w:rsidRPr="009F58AE">
              <w:rPr>
                <w:rFonts w:cs="Arial"/>
                <w:lang w:val="en-US"/>
              </w:rPr>
              <w:t>CL</w:t>
            </w:r>
          </w:p>
          <w:p w:rsidR="009E21D2" w:rsidRPr="009F58AE" w:rsidRDefault="009E21D2" w:rsidP="00441BD3">
            <w:pPr>
              <w:rPr>
                <w:rFonts w:cs="Arial"/>
                <w:lang w:val="en-US"/>
              </w:rPr>
            </w:pPr>
            <w:r w:rsidRPr="009F58AE">
              <w:rPr>
                <w:rFonts w:cs="Arial"/>
                <w:lang w:val="en-US"/>
              </w:rPr>
              <w:t>CMCT</w:t>
            </w:r>
          </w:p>
          <w:p w:rsidR="009E21D2" w:rsidRPr="009F58AE" w:rsidRDefault="009E21D2" w:rsidP="00441BD3">
            <w:pPr>
              <w:rPr>
                <w:rFonts w:cs="Arial"/>
                <w:lang w:val="en-US"/>
              </w:rPr>
            </w:pPr>
            <w:r w:rsidRPr="009F58AE">
              <w:rPr>
                <w:rFonts w:cs="Arial"/>
                <w:lang w:val="en-US"/>
              </w:rPr>
              <w:t>CD</w:t>
            </w:r>
          </w:p>
          <w:p w:rsidR="009E21D2" w:rsidRPr="009F58AE" w:rsidRDefault="009E21D2" w:rsidP="00441BD3">
            <w:pPr>
              <w:rPr>
                <w:rFonts w:cs="Arial"/>
                <w:lang w:val="en-US"/>
              </w:rPr>
            </w:pPr>
            <w:r w:rsidRPr="009F58AE">
              <w:rPr>
                <w:rFonts w:cs="Arial"/>
                <w:lang w:val="en-US"/>
              </w:rPr>
              <w:t>AA</w:t>
            </w:r>
          </w:p>
          <w:p w:rsidR="009E21D2" w:rsidRPr="009F58AE" w:rsidRDefault="009E21D2" w:rsidP="00441BD3">
            <w:pPr>
              <w:rPr>
                <w:rFonts w:cs="Arial"/>
                <w:lang w:val="en-US"/>
              </w:rPr>
            </w:pPr>
            <w:r w:rsidRPr="009F58AE">
              <w:rPr>
                <w:rFonts w:cs="Arial"/>
                <w:lang w:val="en-US"/>
              </w:rPr>
              <w:t>CSC</w:t>
            </w:r>
          </w:p>
          <w:p w:rsidR="009E21D2" w:rsidRPr="009F58AE" w:rsidRDefault="009E21D2" w:rsidP="00441BD3">
            <w:pPr>
              <w:rPr>
                <w:rFonts w:cs="Arial"/>
                <w:lang w:val="en-US"/>
              </w:rPr>
            </w:pPr>
            <w:r w:rsidRPr="009F58AE">
              <w:rPr>
                <w:rFonts w:cs="Arial"/>
                <w:lang w:val="en-US"/>
              </w:rPr>
              <w:t>CEC</w:t>
            </w:r>
          </w:p>
        </w:tc>
      </w:tr>
      <w:tr w:rsidR="009E21D2" w:rsidRPr="009F58AE" w:rsidTr="00155947">
        <w:tc>
          <w:tcPr>
            <w:tcW w:w="2518" w:type="dxa"/>
            <w:vMerge w:val="restart"/>
          </w:tcPr>
          <w:p w:rsidR="009E21D2" w:rsidRPr="009F58AE" w:rsidRDefault="009E21D2" w:rsidP="00441BD3">
            <w:pPr>
              <w:rPr>
                <w:rFonts w:cs="Arial"/>
                <w:b/>
              </w:rPr>
            </w:pPr>
            <w:r w:rsidRPr="009F58AE">
              <w:rPr>
                <w:rFonts w:cs="Arial"/>
                <w:b/>
              </w:rPr>
              <w:t>Técnicas de trabajo e investigación</w:t>
            </w:r>
          </w:p>
          <w:p w:rsidR="009E21D2" w:rsidRPr="009F58AE" w:rsidRDefault="009E21D2" w:rsidP="00441BD3">
            <w:pPr>
              <w:rPr>
                <w:rFonts w:cs="Arial"/>
                <w:b/>
              </w:rPr>
            </w:pPr>
          </w:p>
          <w:p w:rsidR="009E21D2" w:rsidRPr="009F58AE" w:rsidRDefault="009E21D2" w:rsidP="00441BD3">
            <w:pPr>
              <w:rPr>
                <w:rFonts w:cs="Arial"/>
                <w:b/>
              </w:rPr>
            </w:pPr>
            <w:r w:rsidRPr="009F58AE">
              <w:rPr>
                <w:rFonts w:cs="Arial"/>
                <w:b/>
              </w:rPr>
              <w:t>Tarea de investigación</w:t>
            </w:r>
          </w:p>
        </w:tc>
        <w:tc>
          <w:tcPr>
            <w:tcW w:w="1701" w:type="dxa"/>
            <w:vMerge w:val="restart"/>
          </w:tcPr>
          <w:p w:rsidR="009E21D2" w:rsidRPr="009F58AE" w:rsidRDefault="009E21D2" w:rsidP="00FC5792">
            <w:r w:rsidRPr="009F58AE">
              <w:t xml:space="preserve">8. </w:t>
            </w:r>
            <w:r w:rsidR="00FC5792" w:rsidRPr="009F58AE">
              <w:t>Planear, aplicar, e integrar las destrezas y habilidades propias del trabajo científico</w:t>
            </w:r>
            <w:r w:rsidR="005F4CA0" w:rsidRPr="009F58AE">
              <w:t>.</w:t>
            </w:r>
          </w:p>
          <w:p w:rsidR="009E21D2" w:rsidRPr="009F58AE" w:rsidRDefault="009E21D2" w:rsidP="00FC5792"/>
        </w:tc>
        <w:tc>
          <w:tcPr>
            <w:tcW w:w="2268" w:type="dxa"/>
          </w:tcPr>
          <w:p w:rsidR="009E21D2" w:rsidRPr="009F58AE" w:rsidRDefault="009E21D2" w:rsidP="006E44E9">
            <w:pPr>
              <w:autoSpaceDE w:val="0"/>
              <w:autoSpaceDN w:val="0"/>
              <w:adjustRightInd w:val="0"/>
              <w:rPr>
                <w:rFonts w:cs="Arial"/>
              </w:rPr>
            </w:pPr>
            <w:r w:rsidRPr="009F58AE">
              <w:rPr>
                <w:rFonts w:cs="Arial"/>
              </w:rPr>
              <w:t xml:space="preserve">8.1. </w:t>
            </w:r>
            <w:r w:rsidR="006E44E9" w:rsidRPr="009F58AE">
              <w:rPr>
                <w:rFonts w:cs="ANOFKI+ArialMT"/>
              </w:rPr>
              <w:t>C</w:t>
            </w:r>
            <w:r w:rsidR="00022D07" w:rsidRPr="009F58AE">
              <w:rPr>
                <w:rFonts w:cs="ANOFKI+ArialMT"/>
              </w:rPr>
              <w:t>onoce y respeta las normas de seguridad en el laboratorio, respetando y cuidando los instrumentos y el material empleado</w:t>
            </w:r>
          </w:p>
        </w:tc>
        <w:tc>
          <w:tcPr>
            <w:tcW w:w="1559" w:type="dxa"/>
          </w:tcPr>
          <w:p w:rsidR="009E21D2" w:rsidRPr="009F58AE" w:rsidRDefault="009E21D2" w:rsidP="00441BD3">
            <w:pPr>
              <w:rPr>
                <w:rFonts w:cs="Arial"/>
              </w:rPr>
            </w:pPr>
            <w:r w:rsidRPr="009F58AE">
              <w:rPr>
                <w:rFonts w:cs="Arial"/>
              </w:rPr>
              <w:t>Técnicas de trabajo e investigación</w:t>
            </w:r>
          </w:p>
        </w:tc>
        <w:tc>
          <w:tcPr>
            <w:tcW w:w="1560" w:type="dxa"/>
            <w:vMerge w:val="restart"/>
          </w:tcPr>
          <w:p w:rsidR="009E21D2" w:rsidRPr="009F58AE" w:rsidRDefault="009E21D2" w:rsidP="00441BD3">
            <w:pPr>
              <w:rPr>
                <w:rFonts w:cs="Arial"/>
                <w:lang w:val="en-US"/>
              </w:rPr>
            </w:pPr>
            <w:r w:rsidRPr="009F58AE">
              <w:rPr>
                <w:rFonts w:cs="Arial"/>
                <w:lang w:val="en-US"/>
              </w:rPr>
              <w:t>CMCCT, CCL, CSIEE</w:t>
            </w:r>
          </w:p>
        </w:tc>
      </w:tr>
      <w:tr w:rsidR="009E21D2" w:rsidRPr="009F58AE" w:rsidTr="00155947">
        <w:trPr>
          <w:trHeight w:val="775"/>
        </w:trPr>
        <w:tc>
          <w:tcPr>
            <w:tcW w:w="2518" w:type="dxa"/>
            <w:vMerge/>
          </w:tcPr>
          <w:p w:rsidR="009E21D2" w:rsidRPr="009F58AE" w:rsidRDefault="009E21D2" w:rsidP="00441BD3">
            <w:pPr>
              <w:rPr>
                <w:rFonts w:cs="Arial"/>
                <w:b/>
                <w:lang w:val="en-US"/>
              </w:rPr>
            </w:pPr>
          </w:p>
        </w:tc>
        <w:tc>
          <w:tcPr>
            <w:tcW w:w="1701" w:type="dxa"/>
            <w:vMerge/>
          </w:tcPr>
          <w:p w:rsidR="009E21D2" w:rsidRPr="009F58AE" w:rsidRDefault="009E21D2" w:rsidP="00441BD3">
            <w:pPr>
              <w:rPr>
                <w:rFonts w:cs="Arial"/>
                <w:lang w:val="en-US"/>
              </w:rPr>
            </w:pPr>
          </w:p>
        </w:tc>
        <w:tc>
          <w:tcPr>
            <w:tcW w:w="2268" w:type="dxa"/>
          </w:tcPr>
          <w:p w:rsidR="002D5441" w:rsidRPr="009F58AE" w:rsidRDefault="009E21D2" w:rsidP="002D5441">
            <w:r w:rsidRPr="009F58AE">
              <w:t>8.</w:t>
            </w:r>
            <w:r w:rsidR="000622C8" w:rsidRPr="009F58AE">
              <w:t>2.</w:t>
            </w:r>
            <w:r w:rsidRPr="009F58AE">
              <w:t xml:space="preserve"> </w:t>
            </w:r>
            <w:r w:rsidR="002D5441" w:rsidRPr="009F58AE">
              <w:t>Utiliza argumentos justificando las hipótesis que propone.</w:t>
            </w:r>
          </w:p>
          <w:p w:rsidR="009E21D2" w:rsidRPr="009F58AE" w:rsidRDefault="009E21D2" w:rsidP="000622C8">
            <w:pPr>
              <w:autoSpaceDE w:val="0"/>
              <w:autoSpaceDN w:val="0"/>
              <w:adjustRightInd w:val="0"/>
              <w:rPr>
                <w:rFonts w:cs="Arial"/>
              </w:rPr>
            </w:pPr>
            <w:r w:rsidRPr="009F58AE">
              <w:rPr>
                <w:rFonts w:cs="Arial"/>
              </w:rPr>
              <w:t>.</w:t>
            </w:r>
          </w:p>
        </w:tc>
        <w:tc>
          <w:tcPr>
            <w:tcW w:w="1559" w:type="dxa"/>
          </w:tcPr>
          <w:p w:rsidR="009E21D2" w:rsidRPr="009F58AE" w:rsidRDefault="009E21D2" w:rsidP="00441BD3">
            <w:pPr>
              <w:rPr>
                <w:rFonts w:cs="Arial"/>
              </w:rPr>
            </w:pPr>
            <w:r w:rsidRPr="009F58AE">
              <w:rPr>
                <w:rFonts w:cs="Arial"/>
              </w:rPr>
              <w:t>Técnicas de trabajo e investigación</w:t>
            </w:r>
          </w:p>
        </w:tc>
        <w:tc>
          <w:tcPr>
            <w:tcW w:w="1560" w:type="dxa"/>
            <w:vMerge/>
          </w:tcPr>
          <w:p w:rsidR="009E21D2" w:rsidRPr="009F58AE" w:rsidRDefault="009E21D2" w:rsidP="00441BD3">
            <w:pPr>
              <w:rPr>
                <w:rFonts w:cs="Arial"/>
              </w:rPr>
            </w:pPr>
          </w:p>
        </w:tc>
      </w:tr>
      <w:tr w:rsidR="009E21D2" w:rsidRPr="009F58AE" w:rsidTr="00155947">
        <w:tc>
          <w:tcPr>
            <w:tcW w:w="2518" w:type="dxa"/>
            <w:vMerge/>
          </w:tcPr>
          <w:p w:rsidR="009E21D2" w:rsidRPr="009F58AE" w:rsidRDefault="009E21D2" w:rsidP="00441BD3">
            <w:pPr>
              <w:rPr>
                <w:rFonts w:cs="Arial"/>
                <w:b/>
              </w:rPr>
            </w:pPr>
          </w:p>
        </w:tc>
        <w:tc>
          <w:tcPr>
            <w:tcW w:w="1701" w:type="dxa"/>
          </w:tcPr>
          <w:p w:rsidR="009E21D2" w:rsidRPr="009F58AE" w:rsidRDefault="009E21D2" w:rsidP="00441BD3">
            <w:pPr>
              <w:rPr>
                <w:rFonts w:cs="Arial"/>
              </w:rPr>
            </w:pPr>
            <w:r w:rsidRPr="009F58AE">
              <w:rPr>
                <w:rFonts w:cs="Arial"/>
              </w:rPr>
              <w:t>9. Utilizar adecuadamente el vocabulario adecuado a su nivel.</w:t>
            </w:r>
          </w:p>
        </w:tc>
        <w:tc>
          <w:tcPr>
            <w:tcW w:w="2268" w:type="dxa"/>
          </w:tcPr>
          <w:p w:rsidR="009E21D2" w:rsidRPr="009F58AE" w:rsidRDefault="009E21D2" w:rsidP="00441BD3">
            <w:pPr>
              <w:rPr>
                <w:rFonts w:cs="Arial"/>
              </w:rPr>
            </w:pPr>
            <w:r w:rsidRPr="009F58AE">
              <w:rPr>
                <w:rFonts w:cs="Arial"/>
              </w:rPr>
              <w:t xml:space="preserve">9.1. Identifica y emplea adecuadamente la terminología científica adecuada a su nivel. </w:t>
            </w:r>
          </w:p>
        </w:tc>
        <w:tc>
          <w:tcPr>
            <w:tcW w:w="1559" w:type="dxa"/>
          </w:tcPr>
          <w:p w:rsidR="009E21D2" w:rsidRPr="009F58AE" w:rsidRDefault="009E21D2" w:rsidP="00441BD3">
            <w:pPr>
              <w:rPr>
                <w:rFonts w:cs="Arial"/>
              </w:rPr>
            </w:pPr>
            <w:r w:rsidRPr="009F58AE">
              <w:rPr>
                <w:rFonts w:cs="Arial"/>
              </w:rPr>
              <w:t>Técnicas de estudio</w:t>
            </w:r>
          </w:p>
          <w:p w:rsidR="009E21D2" w:rsidRPr="009F58AE" w:rsidRDefault="009E21D2" w:rsidP="00441BD3">
            <w:pPr>
              <w:rPr>
                <w:rFonts w:cs="Arial"/>
              </w:rPr>
            </w:pPr>
            <w:r w:rsidRPr="009F58AE">
              <w:rPr>
                <w:rFonts w:cs="Arial"/>
              </w:rPr>
              <w:t>Tarea de investigación</w:t>
            </w:r>
          </w:p>
        </w:tc>
        <w:tc>
          <w:tcPr>
            <w:tcW w:w="1560" w:type="dxa"/>
          </w:tcPr>
          <w:p w:rsidR="009E21D2" w:rsidRPr="009F58AE" w:rsidRDefault="009E21D2" w:rsidP="00441BD3">
            <w:pPr>
              <w:rPr>
                <w:rFonts w:cs="Arial"/>
              </w:rPr>
            </w:pPr>
            <w:r w:rsidRPr="009F58AE">
              <w:rPr>
                <w:rFonts w:cs="Arial"/>
              </w:rPr>
              <w:t>CMCCT</w:t>
            </w:r>
          </w:p>
          <w:p w:rsidR="009E21D2" w:rsidRPr="009F58AE" w:rsidRDefault="009E21D2" w:rsidP="00441BD3">
            <w:pPr>
              <w:rPr>
                <w:rFonts w:cs="Arial"/>
              </w:rPr>
            </w:pPr>
            <w:r w:rsidRPr="009F58AE">
              <w:rPr>
                <w:rFonts w:cs="Arial"/>
              </w:rPr>
              <w:t>CCL</w:t>
            </w:r>
          </w:p>
        </w:tc>
      </w:tr>
      <w:tr w:rsidR="009E21D2" w:rsidRPr="009F58AE" w:rsidTr="00155947">
        <w:tc>
          <w:tcPr>
            <w:tcW w:w="2518" w:type="dxa"/>
            <w:vMerge/>
          </w:tcPr>
          <w:p w:rsidR="009E21D2" w:rsidRPr="009F58AE" w:rsidRDefault="009E21D2" w:rsidP="00441BD3">
            <w:pPr>
              <w:rPr>
                <w:rFonts w:cs="Arial"/>
                <w:b/>
              </w:rPr>
            </w:pPr>
          </w:p>
        </w:tc>
        <w:tc>
          <w:tcPr>
            <w:tcW w:w="1701" w:type="dxa"/>
            <w:vMerge w:val="restart"/>
          </w:tcPr>
          <w:p w:rsidR="009E21D2" w:rsidRPr="009F58AE" w:rsidRDefault="009E21D2" w:rsidP="00FC5792">
            <w:r w:rsidRPr="009F58AE">
              <w:t xml:space="preserve">10. </w:t>
            </w:r>
            <w:r w:rsidR="00FC5792" w:rsidRPr="009F58AE">
              <w:t>Buscar, seleccionar e interpretar la información de carácter científico y utilizar dicha información para formarse una opinión propia, expresarse con precisión y argumentar sobre problemas</w:t>
            </w:r>
            <w:r w:rsidRPr="009F58AE">
              <w:t xml:space="preserve">. </w:t>
            </w:r>
          </w:p>
          <w:p w:rsidR="009E21D2" w:rsidRPr="009F58AE" w:rsidRDefault="009E21D2" w:rsidP="00FC5792"/>
        </w:tc>
        <w:tc>
          <w:tcPr>
            <w:tcW w:w="2268" w:type="dxa"/>
          </w:tcPr>
          <w:p w:rsidR="009E21D2" w:rsidRPr="009F58AE" w:rsidRDefault="009E21D2" w:rsidP="00441BD3">
            <w:pPr>
              <w:autoSpaceDE w:val="0"/>
              <w:autoSpaceDN w:val="0"/>
              <w:adjustRightInd w:val="0"/>
              <w:rPr>
                <w:rFonts w:cs="Arial"/>
              </w:rPr>
            </w:pPr>
            <w:r w:rsidRPr="009F58AE">
              <w:rPr>
                <w:rFonts w:cs="Arial"/>
              </w:rPr>
              <w:t>10.1. Busca, selecciona e interpreta la información científica a partir de diversas fuentes.</w:t>
            </w:r>
          </w:p>
        </w:tc>
        <w:tc>
          <w:tcPr>
            <w:tcW w:w="1559" w:type="dxa"/>
          </w:tcPr>
          <w:p w:rsidR="009E21D2" w:rsidRPr="009F58AE" w:rsidRDefault="009E21D2" w:rsidP="00441BD3">
            <w:pPr>
              <w:rPr>
                <w:rFonts w:cs="Arial"/>
              </w:rPr>
            </w:pPr>
            <w:r w:rsidRPr="009F58AE">
              <w:rPr>
                <w:rFonts w:cs="Arial"/>
              </w:rPr>
              <w:t>Tarea de investigación</w:t>
            </w:r>
          </w:p>
        </w:tc>
        <w:tc>
          <w:tcPr>
            <w:tcW w:w="1560" w:type="dxa"/>
            <w:vMerge w:val="restart"/>
          </w:tcPr>
          <w:p w:rsidR="009E21D2" w:rsidRPr="009F58AE" w:rsidRDefault="009E21D2" w:rsidP="00441BD3">
            <w:pPr>
              <w:rPr>
                <w:rFonts w:cs="Arial"/>
              </w:rPr>
            </w:pPr>
            <w:r w:rsidRPr="009F58AE">
              <w:rPr>
                <w:rFonts w:cs="Arial"/>
              </w:rPr>
              <w:t>CMCCT</w:t>
            </w:r>
          </w:p>
          <w:p w:rsidR="009E21D2" w:rsidRPr="009F58AE" w:rsidRDefault="009E21D2" w:rsidP="00441BD3">
            <w:pPr>
              <w:rPr>
                <w:rFonts w:cs="Arial"/>
              </w:rPr>
            </w:pPr>
            <w:r w:rsidRPr="009F58AE">
              <w:rPr>
                <w:rFonts w:cs="Arial"/>
              </w:rPr>
              <w:t>CD</w:t>
            </w:r>
          </w:p>
          <w:p w:rsidR="009E21D2" w:rsidRPr="009F58AE" w:rsidRDefault="009E21D2" w:rsidP="00441BD3">
            <w:pPr>
              <w:rPr>
                <w:rFonts w:cs="Arial"/>
              </w:rPr>
            </w:pPr>
            <w:r w:rsidRPr="009F58AE">
              <w:rPr>
                <w:rFonts w:cs="Arial"/>
              </w:rPr>
              <w:t>CAA</w:t>
            </w:r>
          </w:p>
          <w:p w:rsidR="009E21D2" w:rsidRPr="009F58AE" w:rsidRDefault="009E21D2" w:rsidP="00441BD3">
            <w:pPr>
              <w:rPr>
                <w:rFonts w:cs="Arial"/>
              </w:rPr>
            </w:pPr>
            <w:r w:rsidRPr="009F58AE">
              <w:rPr>
                <w:rFonts w:cs="Arial"/>
              </w:rPr>
              <w:t>CSIEE</w:t>
            </w:r>
          </w:p>
          <w:p w:rsidR="009E21D2" w:rsidRPr="009F58AE" w:rsidRDefault="009E21D2" w:rsidP="00441BD3">
            <w:pPr>
              <w:rPr>
                <w:rFonts w:cs="Arial"/>
              </w:rPr>
            </w:pPr>
            <w:r w:rsidRPr="009F58AE">
              <w:rPr>
                <w:rFonts w:cs="Arial"/>
              </w:rPr>
              <w:t>CSC</w:t>
            </w:r>
          </w:p>
          <w:p w:rsidR="009E21D2" w:rsidRPr="009F58AE" w:rsidRDefault="009E21D2" w:rsidP="00441BD3">
            <w:pPr>
              <w:rPr>
                <w:rFonts w:cs="Arial"/>
              </w:rPr>
            </w:pPr>
          </w:p>
        </w:tc>
      </w:tr>
      <w:tr w:rsidR="009E21D2" w:rsidRPr="009F58AE" w:rsidTr="00155947">
        <w:tc>
          <w:tcPr>
            <w:tcW w:w="2518" w:type="dxa"/>
            <w:vMerge/>
          </w:tcPr>
          <w:p w:rsidR="009E21D2" w:rsidRPr="009F58AE" w:rsidRDefault="009E21D2" w:rsidP="00441BD3">
            <w:pPr>
              <w:rPr>
                <w:b/>
              </w:rPr>
            </w:pPr>
          </w:p>
        </w:tc>
        <w:tc>
          <w:tcPr>
            <w:tcW w:w="1701" w:type="dxa"/>
            <w:vMerge/>
          </w:tcPr>
          <w:p w:rsidR="009E21D2" w:rsidRPr="009F58AE" w:rsidRDefault="009E21D2" w:rsidP="00441BD3">
            <w:pPr>
              <w:autoSpaceDE w:val="0"/>
              <w:autoSpaceDN w:val="0"/>
              <w:adjustRightInd w:val="0"/>
            </w:pPr>
          </w:p>
        </w:tc>
        <w:tc>
          <w:tcPr>
            <w:tcW w:w="2268" w:type="dxa"/>
          </w:tcPr>
          <w:p w:rsidR="009E21D2" w:rsidRPr="009F58AE" w:rsidRDefault="009E21D2" w:rsidP="00441BD3">
            <w:pPr>
              <w:autoSpaceDE w:val="0"/>
              <w:autoSpaceDN w:val="0"/>
              <w:adjustRightInd w:val="0"/>
            </w:pPr>
            <w:r w:rsidRPr="009F58AE">
              <w:t xml:space="preserve">10.2. </w:t>
            </w:r>
            <w:r w:rsidR="005F4CA0" w:rsidRPr="009F58AE">
              <w:rPr>
                <w:rFonts w:cs="ANOFKI+ArialMT"/>
                <w:sz w:val="20"/>
                <w:szCs w:val="20"/>
              </w:rPr>
              <w:t>Utiliza diferentes fuentes de información, apoyándose en las TIC, para la elaboración y presentación de sus investigaciones.</w:t>
            </w:r>
          </w:p>
        </w:tc>
        <w:tc>
          <w:tcPr>
            <w:tcW w:w="1559" w:type="dxa"/>
          </w:tcPr>
          <w:p w:rsidR="009E21D2" w:rsidRPr="009F58AE" w:rsidRDefault="009E21D2" w:rsidP="00441BD3">
            <w:r w:rsidRPr="009F58AE">
              <w:t>Tarea de investigación</w:t>
            </w:r>
          </w:p>
        </w:tc>
        <w:tc>
          <w:tcPr>
            <w:tcW w:w="1560" w:type="dxa"/>
            <w:vMerge/>
          </w:tcPr>
          <w:p w:rsidR="009E21D2" w:rsidRPr="009F58AE" w:rsidRDefault="009E21D2" w:rsidP="00441BD3"/>
        </w:tc>
      </w:tr>
      <w:tr w:rsidR="009E21D2" w:rsidRPr="009F58AE" w:rsidTr="00155947">
        <w:tc>
          <w:tcPr>
            <w:tcW w:w="2518" w:type="dxa"/>
            <w:vMerge/>
          </w:tcPr>
          <w:p w:rsidR="009E21D2" w:rsidRPr="009F58AE" w:rsidRDefault="009E21D2" w:rsidP="00441BD3">
            <w:pPr>
              <w:rPr>
                <w:b/>
              </w:rPr>
            </w:pPr>
          </w:p>
        </w:tc>
        <w:tc>
          <w:tcPr>
            <w:tcW w:w="1701" w:type="dxa"/>
            <w:vMerge/>
          </w:tcPr>
          <w:p w:rsidR="009E21D2" w:rsidRPr="009F58AE" w:rsidRDefault="009E21D2" w:rsidP="00441BD3">
            <w:pPr>
              <w:autoSpaceDE w:val="0"/>
              <w:autoSpaceDN w:val="0"/>
              <w:adjustRightInd w:val="0"/>
            </w:pPr>
          </w:p>
        </w:tc>
        <w:tc>
          <w:tcPr>
            <w:tcW w:w="2268" w:type="dxa"/>
          </w:tcPr>
          <w:p w:rsidR="009E21D2" w:rsidRPr="009F58AE" w:rsidRDefault="009E21D2" w:rsidP="00441BD3">
            <w:pPr>
              <w:autoSpaceDE w:val="0"/>
              <w:autoSpaceDN w:val="0"/>
              <w:adjustRightInd w:val="0"/>
            </w:pPr>
            <w:r w:rsidRPr="009F58AE">
              <w:t>10.3. Utiliza la información de carácter científico para formarse una opinión propia y argumentar sobre problemas relacionados.</w:t>
            </w:r>
          </w:p>
        </w:tc>
        <w:tc>
          <w:tcPr>
            <w:tcW w:w="1559" w:type="dxa"/>
          </w:tcPr>
          <w:p w:rsidR="009E21D2" w:rsidRPr="009F58AE" w:rsidRDefault="009E21D2" w:rsidP="00441BD3">
            <w:r w:rsidRPr="009F58AE">
              <w:t>Tarea de investigación</w:t>
            </w:r>
          </w:p>
        </w:tc>
        <w:tc>
          <w:tcPr>
            <w:tcW w:w="1560" w:type="dxa"/>
            <w:vMerge/>
          </w:tcPr>
          <w:p w:rsidR="009E21D2" w:rsidRPr="009F58AE" w:rsidRDefault="009E21D2" w:rsidP="00441BD3"/>
        </w:tc>
      </w:tr>
    </w:tbl>
    <w:p w:rsidR="00AF3B62" w:rsidRPr="009F58AE" w:rsidRDefault="00AF3B62" w:rsidP="001E744B">
      <w:pPr>
        <w:spacing w:after="0"/>
        <w:rPr>
          <w:rFonts w:cs="Times New Roman"/>
          <w:b/>
          <w:caps/>
        </w:rPr>
      </w:pPr>
    </w:p>
    <w:p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E21D2" w:rsidRPr="009F58AE" w:rsidRDefault="009E21D2" w:rsidP="00600727">
      <w:pPr>
        <w:rPr>
          <w:b/>
          <w:sz w:val="28"/>
          <w:szCs w:val="28"/>
        </w:rPr>
      </w:pPr>
      <w:r w:rsidRPr="009F58AE">
        <w:rPr>
          <w:b/>
          <w:sz w:val="28"/>
          <w:szCs w:val="28"/>
        </w:rPr>
        <w:t>Temporalización</w:t>
      </w:r>
    </w:p>
    <w:p w:rsidR="009E21D2" w:rsidRPr="009F58AE" w:rsidRDefault="009E21D2" w:rsidP="009E21D2">
      <w:pPr>
        <w:jc w:val="both"/>
        <w:rPr>
          <w:sz w:val="24"/>
          <w:szCs w:val="24"/>
        </w:rPr>
      </w:pPr>
      <w:r w:rsidRPr="009F58AE">
        <w:rPr>
          <w:sz w:val="24"/>
          <w:szCs w:val="24"/>
        </w:rPr>
        <w:t xml:space="preserve">El tiempo previsto para el desarrollo de la unidad es de cuatro semanas. </w:t>
      </w:r>
    </w:p>
    <w:p w:rsidR="009E21D2" w:rsidRPr="009F58AE" w:rsidRDefault="009E21D2" w:rsidP="00600727">
      <w:pPr>
        <w:rPr>
          <w:b/>
          <w:sz w:val="28"/>
          <w:szCs w:val="28"/>
        </w:rPr>
      </w:pPr>
      <w:r w:rsidRPr="009F58AE">
        <w:rPr>
          <w:b/>
          <w:sz w:val="28"/>
          <w:szCs w:val="28"/>
        </w:rPr>
        <w:t>Atención a la diversidad</w:t>
      </w:r>
    </w:p>
    <w:p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9F58AE" w:rsidRDefault="009E21D2" w:rsidP="009E21D2">
      <w:pPr>
        <w:tabs>
          <w:tab w:val="left" w:pos="426"/>
        </w:tabs>
        <w:ind w:left="357" w:right="567"/>
        <w:rPr>
          <w:sz w:val="24"/>
          <w:szCs w:val="24"/>
        </w:rPr>
      </w:pPr>
      <w:r w:rsidRPr="009F58AE">
        <w:rPr>
          <w:sz w:val="24"/>
          <w:szCs w:val="24"/>
        </w:rPr>
        <w:t>REFUERZO</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9E21D2" w:rsidRPr="009F58AE" w:rsidRDefault="009E21D2" w:rsidP="009E21D2">
      <w:pPr>
        <w:tabs>
          <w:tab w:val="left" w:pos="426"/>
        </w:tabs>
        <w:ind w:left="357" w:right="567"/>
        <w:rPr>
          <w:sz w:val="24"/>
          <w:szCs w:val="24"/>
        </w:rPr>
      </w:pPr>
      <w:r w:rsidRPr="009F58AE">
        <w:rPr>
          <w:sz w:val="24"/>
          <w:szCs w:val="24"/>
        </w:rPr>
        <w:t>AMPLIACIÓN</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9E21D2" w:rsidRPr="009F58AE" w:rsidRDefault="009E21D2" w:rsidP="009E21D2">
      <w:pPr>
        <w:tabs>
          <w:tab w:val="left" w:pos="426"/>
        </w:tabs>
        <w:ind w:left="357" w:right="567"/>
        <w:rPr>
          <w:sz w:val="24"/>
          <w:szCs w:val="24"/>
        </w:rPr>
      </w:pPr>
      <w:r w:rsidRPr="009F58AE">
        <w:rPr>
          <w:sz w:val="24"/>
          <w:szCs w:val="24"/>
        </w:rPr>
        <w:lastRenderedPageBreak/>
        <w:t>ADAPTACIÓN CURRICULAR</w:t>
      </w:r>
    </w:p>
    <w:p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medio interno y la sangre.</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circulación de la sangre.</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sistema linfático.</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sistema excretor.</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Hábitos saludables. Enfermedades de los sistemas circulatorio y excretor.</w:t>
      </w:r>
    </w:p>
    <w:p w:rsidR="00AF3B62" w:rsidRPr="009F58AE" w:rsidRDefault="00AF3B62" w:rsidP="001E744B">
      <w:pPr>
        <w:spacing w:after="0"/>
        <w:rPr>
          <w:rFonts w:cs="Times New Roman"/>
          <w:b/>
          <w:caps/>
        </w:rPr>
      </w:pPr>
    </w:p>
    <w:p w:rsidR="00947EB4" w:rsidRPr="009F58AE" w:rsidRDefault="00947EB4" w:rsidP="007B7916">
      <w:pPr>
        <w:ind w:left="284"/>
        <w:rPr>
          <w:sz w:val="24"/>
          <w:szCs w:val="24"/>
          <w:u w:val="single"/>
        </w:rPr>
      </w:pPr>
      <w:r w:rsidRPr="009F58AE">
        <w:rPr>
          <w:sz w:val="24"/>
          <w:szCs w:val="24"/>
          <w:u w:val="single"/>
        </w:rPr>
        <w:t>Programación de la adaptación curricular</w:t>
      </w:r>
    </w:p>
    <w:tbl>
      <w:tblPr>
        <w:tblStyle w:val="Tablaconcuadrcula"/>
        <w:tblW w:w="9180" w:type="dxa"/>
        <w:tblLayout w:type="fixed"/>
        <w:tblLook w:val="04A0" w:firstRow="1" w:lastRow="0" w:firstColumn="1" w:lastColumn="0" w:noHBand="0" w:noVBand="1"/>
      </w:tblPr>
      <w:tblGrid>
        <w:gridCol w:w="1668"/>
        <w:gridCol w:w="1984"/>
        <w:gridCol w:w="2268"/>
        <w:gridCol w:w="1701"/>
        <w:gridCol w:w="1559"/>
      </w:tblGrid>
      <w:tr w:rsidR="003845E6" w:rsidRPr="009F58AE" w:rsidTr="00D050BE">
        <w:tc>
          <w:tcPr>
            <w:tcW w:w="1668" w:type="dxa"/>
          </w:tcPr>
          <w:p w:rsidR="003845E6" w:rsidRPr="009F58AE" w:rsidRDefault="003845E6" w:rsidP="00BF3AEF">
            <w:pPr>
              <w:jc w:val="center"/>
              <w:rPr>
                <w:rFonts w:cs="Arial"/>
                <w:b/>
              </w:rPr>
            </w:pPr>
            <w:r w:rsidRPr="009F58AE">
              <w:rPr>
                <w:rFonts w:cs="Arial"/>
                <w:b/>
              </w:rPr>
              <w:t>Contenidos</w:t>
            </w:r>
          </w:p>
        </w:tc>
        <w:tc>
          <w:tcPr>
            <w:tcW w:w="1984" w:type="dxa"/>
          </w:tcPr>
          <w:p w:rsidR="003845E6" w:rsidRPr="009F58AE" w:rsidRDefault="003845E6" w:rsidP="00BF3AEF">
            <w:pPr>
              <w:jc w:val="center"/>
              <w:rPr>
                <w:rFonts w:cs="Arial"/>
                <w:b/>
              </w:rPr>
            </w:pPr>
            <w:r w:rsidRPr="009F58AE">
              <w:rPr>
                <w:rFonts w:cs="Arial"/>
                <w:b/>
              </w:rPr>
              <w:t>Criterios de evaluación</w:t>
            </w:r>
          </w:p>
        </w:tc>
        <w:tc>
          <w:tcPr>
            <w:tcW w:w="2268" w:type="dxa"/>
          </w:tcPr>
          <w:p w:rsidR="003845E6" w:rsidRPr="009F58AE" w:rsidRDefault="003845E6" w:rsidP="00BF3AEF">
            <w:pPr>
              <w:jc w:val="center"/>
              <w:rPr>
                <w:rFonts w:cs="Arial"/>
                <w:b/>
              </w:rPr>
            </w:pPr>
            <w:r w:rsidRPr="009F58AE">
              <w:rPr>
                <w:rFonts w:cs="Arial"/>
                <w:b/>
              </w:rPr>
              <w:t>Estándares de aprendizaje</w:t>
            </w:r>
          </w:p>
        </w:tc>
        <w:tc>
          <w:tcPr>
            <w:tcW w:w="1701" w:type="dxa"/>
            <w:vAlign w:val="center"/>
          </w:tcPr>
          <w:p w:rsidR="003845E6" w:rsidRPr="009F58AE" w:rsidRDefault="00D050BE" w:rsidP="00BF3AEF">
            <w:pPr>
              <w:jc w:val="center"/>
              <w:rPr>
                <w:rFonts w:cs="Arial"/>
                <w:b/>
                <w:bCs/>
              </w:rPr>
            </w:pPr>
            <w:r w:rsidRPr="009F58AE">
              <w:rPr>
                <w:rFonts w:cs="Arial"/>
                <w:b/>
                <w:bCs/>
              </w:rPr>
              <w:t>Instrumentos de evaluación</w:t>
            </w:r>
          </w:p>
        </w:tc>
        <w:tc>
          <w:tcPr>
            <w:tcW w:w="1559" w:type="dxa"/>
            <w:vAlign w:val="center"/>
          </w:tcPr>
          <w:p w:rsidR="003845E6" w:rsidRPr="009F58AE" w:rsidRDefault="003845E6" w:rsidP="00BF3AEF">
            <w:pPr>
              <w:jc w:val="center"/>
              <w:rPr>
                <w:rFonts w:cs="Arial"/>
                <w:b/>
                <w:bCs/>
              </w:rPr>
            </w:pPr>
            <w:r w:rsidRPr="009F58AE">
              <w:rPr>
                <w:rFonts w:cs="Arial"/>
                <w:b/>
                <w:bCs/>
              </w:rPr>
              <w:t>Competencias clave</w:t>
            </w:r>
          </w:p>
        </w:tc>
      </w:tr>
      <w:tr w:rsidR="00A27301" w:rsidRPr="009F58AE" w:rsidTr="00D050BE">
        <w:tc>
          <w:tcPr>
            <w:tcW w:w="1668" w:type="dxa"/>
          </w:tcPr>
          <w:p w:rsidR="00A27301" w:rsidRPr="009F58AE" w:rsidRDefault="00A27301" w:rsidP="007B3E1A">
            <w:pPr>
              <w:rPr>
                <w:rFonts w:cs="Arial"/>
              </w:rPr>
            </w:pPr>
            <w:r w:rsidRPr="009F58AE">
              <w:rPr>
                <w:rFonts w:cs="Arial"/>
              </w:rPr>
              <w:t>El medio interno y la sangre:</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Células sanguíneas</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Plasma sanguíneo</w:t>
            </w:r>
          </w:p>
          <w:p w:rsidR="00A27301" w:rsidRPr="009F58AE" w:rsidRDefault="00A27301" w:rsidP="007B3E1A">
            <w:pPr>
              <w:rPr>
                <w:rFonts w:cs="Arial"/>
              </w:rPr>
            </w:pPr>
          </w:p>
        </w:tc>
        <w:tc>
          <w:tcPr>
            <w:tcW w:w="1984" w:type="dxa"/>
          </w:tcPr>
          <w:p w:rsidR="00A27301" w:rsidRPr="009F58AE" w:rsidRDefault="00A27301" w:rsidP="007B3E1A">
            <w:pPr>
              <w:rPr>
                <w:rFonts w:cs="Arial"/>
              </w:rPr>
            </w:pPr>
            <w:r w:rsidRPr="009F58AE">
              <w:rPr>
                <w:rFonts w:cs="Arial"/>
              </w:rPr>
              <w:t>1. Explicar cuáles son los componentes de la sangre</w:t>
            </w:r>
          </w:p>
        </w:tc>
        <w:tc>
          <w:tcPr>
            <w:tcW w:w="2268" w:type="dxa"/>
          </w:tcPr>
          <w:p w:rsidR="00A27301" w:rsidRPr="009F58AE" w:rsidRDefault="00A27301" w:rsidP="007B3E1A">
            <w:pPr>
              <w:rPr>
                <w:rFonts w:cs="Arial"/>
              </w:rPr>
            </w:pPr>
            <w:r w:rsidRPr="009F58AE">
              <w:rPr>
                <w:rFonts w:cs="Arial"/>
              </w:rPr>
              <w:t>1.1 Reconoce los componentes de la sangre.</w:t>
            </w:r>
          </w:p>
        </w:tc>
        <w:tc>
          <w:tcPr>
            <w:tcW w:w="1701" w:type="dxa"/>
          </w:tcPr>
          <w:p w:rsidR="00A27301" w:rsidRPr="009F58AE" w:rsidRDefault="003845E6" w:rsidP="007B3E1A">
            <w:pPr>
              <w:rPr>
                <w:rFonts w:cs="Arial"/>
              </w:rPr>
            </w:pPr>
            <w:r w:rsidRPr="009F58AE">
              <w:rPr>
                <w:rFonts w:cs="Arial"/>
              </w:rPr>
              <w:t>Ficha 1</w:t>
            </w:r>
          </w:p>
        </w:tc>
        <w:tc>
          <w:tcPr>
            <w:tcW w:w="1559" w:type="dxa"/>
          </w:tcPr>
          <w:p w:rsidR="00A27301" w:rsidRPr="009F58AE" w:rsidRDefault="003845E6" w:rsidP="007B3E1A">
            <w:pPr>
              <w:rPr>
                <w:rFonts w:cs="Arial"/>
              </w:rPr>
            </w:pPr>
            <w:r w:rsidRPr="009F58AE">
              <w:rPr>
                <w:rFonts w:cs="Arial"/>
              </w:rPr>
              <w:t>CMCCT</w:t>
            </w:r>
          </w:p>
          <w:p w:rsidR="003845E6" w:rsidRPr="009F58AE" w:rsidRDefault="003845E6" w:rsidP="007B3E1A">
            <w:pPr>
              <w:rPr>
                <w:rFonts w:cs="Arial"/>
              </w:rPr>
            </w:pPr>
            <w:r w:rsidRPr="009F58AE">
              <w:rPr>
                <w:rFonts w:cs="Arial"/>
              </w:rPr>
              <w:t>CCL</w:t>
            </w:r>
          </w:p>
        </w:tc>
      </w:tr>
      <w:tr w:rsidR="003845E6" w:rsidRPr="009F58AE" w:rsidTr="00D050BE">
        <w:trPr>
          <w:trHeight w:val="1033"/>
        </w:trPr>
        <w:tc>
          <w:tcPr>
            <w:tcW w:w="1668" w:type="dxa"/>
            <w:vMerge w:val="restart"/>
          </w:tcPr>
          <w:p w:rsidR="003845E6" w:rsidRPr="009F58AE" w:rsidRDefault="003845E6" w:rsidP="007B3E1A">
            <w:pPr>
              <w:rPr>
                <w:rFonts w:cs="Arial"/>
              </w:rPr>
            </w:pPr>
            <w:r w:rsidRPr="009F58AE">
              <w:rPr>
                <w:rFonts w:cs="Arial"/>
              </w:rPr>
              <w:t>La circulación de la sangre:</w:t>
            </w:r>
          </w:p>
          <w:p w:rsidR="003845E6" w:rsidRPr="009F58AE" w:rsidRDefault="003845E6"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Vasos sanguíneos.</w:t>
            </w:r>
          </w:p>
          <w:p w:rsidR="003845E6" w:rsidRPr="009F58AE" w:rsidRDefault="003845E6"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Corazón.</w:t>
            </w:r>
          </w:p>
          <w:p w:rsidR="003845E6" w:rsidRPr="009F58AE" w:rsidRDefault="003845E6"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Circuitos</w:t>
            </w:r>
          </w:p>
          <w:p w:rsidR="003845E6" w:rsidRPr="009F58AE" w:rsidRDefault="003845E6" w:rsidP="007B3E1A">
            <w:pPr>
              <w:rPr>
                <w:rFonts w:cs="Arial"/>
              </w:rPr>
            </w:pPr>
          </w:p>
        </w:tc>
        <w:tc>
          <w:tcPr>
            <w:tcW w:w="1984" w:type="dxa"/>
          </w:tcPr>
          <w:p w:rsidR="003845E6" w:rsidRPr="009F58AE" w:rsidRDefault="003845E6" w:rsidP="003845E6">
            <w:pPr>
              <w:rPr>
                <w:rFonts w:cs="Arial"/>
              </w:rPr>
            </w:pPr>
            <w:r w:rsidRPr="009F58AE">
              <w:rPr>
                <w:rFonts w:cs="Arial"/>
              </w:rPr>
              <w:t>2. Identificar los componentes del aparato circulatorio.</w:t>
            </w:r>
          </w:p>
        </w:tc>
        <w:tc>
          <w:tcPr>
            <w:tcW w:w="2268" w:type="dxa"/>
          </w:tcPr>
          <w:p w:rsidR="003845E6" w:rsidRPr="009F58AE" w:rsidRDefault="003845E6" w:rsidP="003845E6">
            <w:pPr>
              <w:rPr>
                <w:rFonts w:cs="Arial"/>
              </w:rPr>
            </w:pPr>
            <w:r w:rsidRPr="009F58AE">
              <w:rPr>
                <w:rFonts w:cs="Arial"/>
              </w:rPr>
              <w:t>2.1. Reconoce la función de cada uno de las partes del aparato circulatorio.</w:t>
            </w:r>
          </w:p>
        </w:tc>
        <w:tc>
          <w:tcPr>
            <w:tcW w:w="1701" w:type="dxa"/>
          </w:tcPr>
          <w:p w:rsidR="003845E6" w:rsidRPr="009F58AE" w:rsidRDefault="003845E6" w:rsidP="007B3E1A">
            <w:pPr>
              <w:rPr>
                <w:rFonts w:cs="Arial"/>
              </w:rPr>
            </w:pPr>
            <w:r w:rsidRPr="009F58AE">
              <w:rPr>
                <w:rFonts w:cs="Arial"/>
              </w:rPr>
              <w:t>Ficha 2 (2.1)</w:t>
            </w:r>
          </w:p>
        </w:tc>
        <w:tc>
          <w:tcPr>
            <w:tcW w:w="1559" w:type="dxa"/>
          </w:tcPr>
          <w:p w:rsidR="003845E6" w:rsidRPr="009F58AE" w:rsidRDefault="003845E6" w:rsidP="007B3E1A">
            <w:pPr>
              <w:rPr>
                <w:rFonts w:cs="Arial"/>
              </w:rPr>
            </w:pPr>
            <w:r w:rsidRPr="009F58AE">
              <w:rPr>
                <w:rFonts w:cs="Arial"/>
              </w:rPr>
              <w:t>CMCCT</w:t>
            </w:r>
          </w:p>
          <w:p w:rsidR="003845E6" w:rsidRPr="009F58AE" w:rsidRDefault="003845E6" w:rsidP="007B3E1A">
            <w:pPr>
              <w:rPr>
                <w:rFonts w:cs="Arial"/>
              </w:rPr>
            </w:pPr>
            <w:r w:rsidRPr="009F58AE">
              <w:rPr>
                <w:rFonts w:cs="Arial"/>
              </w:rPr>
              <w:t>CAA</w:t>
            </w:r>
          </w:p>
          <w:p w:rsidR="003845E6" w:rsidRPr="009F58AE" w:rsidRDefault="003845E6" w:rsidP="007B3E1A">
            <w:pPr>
              <w:rPr>
                <w:rFonts w:cs="Arial"/>
              </w:rPr>
            </w:pPr>
          </w:p>
        </w:tc>
      </w:tr>
      <w:tr w:rsidR="003845E6" w:rsidRPr="009F58AE" w:rsidTr="00D050BE">
        <w:trPr>
          <w:trHeight w:val="1032"/>
        </w:trPr>
        <w:tc>
          <w:tcPr>
            <w:tcW w:w="1668" w:type="dxa"/>
            <w:vMerge/>
          </w:tcPr>
          <w:p w:rsidR="003845E6" w:rsidRPr="009F58AE" w:rsidRDefault="003845E6" w:rsidP="007B3E1A">
            <w:pPr>
              <w:rPr>
                <w:rFonts w:cs="Arial"/>
              </w:rPr>
            </w:pPr>
          </w:p>
        </w:tc>
        <w:tc>
          <w:tcPr>
            <w:tcW w:w="1984" w:type="dxa"/>
          </w:tcPr>
          <w:p w:rsidR="003845E6" w:rsidRPr="009F58AE" w:rsidRDefault="003845E6" w:rsidP="007B3E1A">
            <w:pPr>
              <w:rPr>
                <w:rFonts w:cs="Arial"/>
              </w:rPr>
            </w:pPr>
            <w:r w:rsidRPr="009F58AE">
              <w:rPr>
                <w:rFonts w:cs="Arial"/>
              </w:rPr>
              <w:t>3. Explicar cómo circula la sangre.</w:t>
            </w:r>
          </w:p>
        </w:tc>
        <w:tc>
          <w:tcPr>
            <w:tcW w:w="2268" w:type="dxa"/>
          </w:tcPr>
          <w:p w:rsidR="003845E6" w:rsidRPr="009F58AE" w:rsidRDefault="003845E6" w:rsidP="007B3E1A">
            <w:pPr>
              <w:rPr>
                <w:rFonts w:cs="Arial"/>
              </w:rPr>
            </w:pPr>
            <w:r w:rsidRPr="009F58AE">
              <w:rPr>
                <w:rFonts w:cs="Arial"/>
              </w:rPr>
              <w:t>3.1. Explica cómo se lleva a cabo la circulación de la sangre</w:t>
            </w:r>
          </w:p>
        </w:tc>
        <w:tc>
          <w:tcPr>
            <w:tcW w:w="1701" w:type="dxa"/>
          </w:tcPr>
          <w:p w:rsidR="003845E6" w:rsidRPr="009F58AE" w:rsidRDefault="003845E6" w:rsidP="007B3E1A">
            <w:pPr>
              <w:rPr>
                <w:rFonts w:cs="Arial"/>
              </w:rPr>
            </w:pPr>
            <w:r w:rsidRPr="009F58AE">
              <w:rPr>
                <w:rFonts w:cs="Arial"/>
              </w:rPr>
              <w:t>Ficha 2 (2.2)</w:t>
            </w:r>
          </w:p>
        </w:tc>
        <w:tc>
          <w:tcPr>
            <w:tcW w:w="1559" w:type="dxa"/>
          </w:tcPr>
          <w:p w:rsidR="003845E6" w:rsidRPr="009F58AE" w:rsidRDefault="003845E6" w:rsidP="007B3E1A">
            <w:pPr>
              <w:rPr>
                <w:rFonts w:cs="Arial"/>
              </w:rPr>
            </w:pPr>
            <w:r w:rsidRPr="009F58AE">
              <w:rPr>
                <w:rFonts w:cs="Arial"/>
              </w:rPr>
              <w:t>CMCCT</w:t>
            </w:r>
          </w:p>
        </w:tc>
      </w:tr>
      <w:tr w:rsidR="00A27301" w:rsidRPr="009F58AE" w:rsidTr="00D050BE">
        <w:tc>
          <w:tcPr>
            <w:tcW w:w="1668" w:type="dxa"/>
          </w:tcPr>
          <w:p w:rsidR="00A27301" w:rsidRPr="009F58AE" w:rsidRDefault="00A27301" w:rsidP="007B3E1A">
            <w:pPr>
              <w:rPr>
                <w:rFonts w:cs="Arial"/>
              </w:rPr>
            </w:pPr>
            <w:r w:rsidRPr="009F58AE">
              <w:rPr>
                <w:rFonts w:cs="Arial"/>
              </w:rPr>
              <w:t>El sistema linfático</w:t>
            </w:r>
          </w:p>
          <w:p w:rsidR="00A27301" w:rsidRPr="009F58AE" w:rsidRDefault="00A27301" w:rsidP="007B3E1A">
            <w:pPr>
              <w:rPr>
                <w:rFonts w:cs="Arial"/>
              </w:rPr>
            </w:pPr>
          </w:p>
        </w:tc>
        <w:tc>
          <w:tcPr>
            <w:tcW w:w="1984" w:type="dxa"/>
          </w:tcPr>
          <w:p w:rsidR="00A27301" w:rsidRPr="009F58AE" w:rsidRDefault="00A27301" w:rsidP="007B3E1A">
            <w:pPr>
              <w:rPr>
                <w:rFonts w:cs="Arial"/>
              </w:rPr>
            </w:pPr>
            <w:r w:rsidRPr="009F58AE">
              <w:rPr>
                <w:rFonts w:cs="Arial"/>
              </w:rPr>
              <w:t>4. Identificar los componentes del sistema linfático y su función.</w:t>
            </w:r>
          </w:p>
          <w:p w:rsidR="00A27301" w:rsidRPr="009F58AE" w:rsidRDefault="00A27301" w:rsidP="007B3E1A">
            <w:pPr>
              <w:rPr>
                <w:rFonts w:cs="Arial"/>
              </w:rPr>
            </w:pPr>
          </w:p>
        </w:tc>
        <w:tc>
          <w:tcPr>
            <w:tcW w:w="2268" w:type="dxa"/>
          </w:tcPr>
          <w:p w:rsidR="00A27301" w:rsidRPr="009F58AE" w:rsidRDefault="00A27301" w:rsidP="007B3E1A">
            <w:pPr>
              <w:rPr>
                <w:rFonts w:cs="Arial"/>
              </w:rPr>
            </w:pPr>
            <w:r w:rsidRPr="009F58AE">
              <w:rPr>
                <w:rFonts w:cs="Arial"/>
              </w:rPr>
              <w:t xml:space="preserve">4.1 Explica cuáles son y qué funciones tienen los componentes del sistema linfático. </w:t>
            </w:r>
          </w:p>
          <w:p w:rsidR="00A27301" w:rsidRPr="009F58AE" w:rsidRDefault="00A27301" w:rsidP="007B3E1A">
            <w:pPr>
              <w:rPr>
                <w:rFonts w:cs="Arial"/>
              </w:rPr>
            </w:pPr>
          </w:p>
        </w:tc>
        <w:tc>
          <w:tcPr>
            <w:tcW w:w="1701" w:type="dxa"/>
          </w:tcPr>
          <w:p w:rsidR="00A27301" w:rsidRPr="009F58AE" w:rsidRDefault="003845E6" w:rsidP="007B3E1A">
            <w:pPr>
              <w:rPr>
                <w:rFonts w:cs="Arial"/>
              </w:rPr>
            </w:pPr>
            <w:r w:rsidRPr="009F58AE">
              <w:rPr>
                <w:rFonts w:cs="Arial"/>
              </w:rPr>
              <w:t>Ficha 3</w:t>
            </w:r>
          </w:p>
        </w:tc>
        <w:tc>
          <w:tcPr>
            <w:tcW w:w="1559" w:type="dxa"/>
          </w:tcPr>
          <w:p w:rsidR="00A27301" w:rsidRPr="009F58AE" w:rsidRDefault="003845E6" w:rsidP="007B3E1A">
            <w:pPr>
              <w:rPr>
                <w:rFonts w:cs="Arial"/>
              </w:rPr>
            </w:pPr>
            <w:r w:rsidRPr="009F58AE">
              <w:rPr>
                <w:rFonts w:cs="Arial"/>
              </w:rPr>
              <w:t>CMCCT</w:t>
            </w:r>
          </w:p>
          <w:p w:rsidR="003845E6" w:rsidRPr="009F58AE" w:rsidRDefault="003845E6" w:rsidP="007B3E1A">
            <w:pPr>
              <w:rPr>
                <w:rFonts w:cs="Arial"/>
              </w:rPr>
            </w:pPr>
            <w:r w:rsidRPr="009F58AE">
              <w:rPr>
                <w:rFonts w:cs="Arial"/>
              </w:rPr>
              <w:t>CCL</w:t>
            </w:r>
          </w:p>
          <w:p w:rsidR="003845E6" w:rsidRPr="009F58AE" w:rsidRDefault="003845E6" w:rsidP="007B3E1A">
            <w:pPr>
              <w:rPr>
                <w:rFonts w:cs="Arial"/>
              </w:rPr>
            </w:pPr>
          </w:p>
        </w:tc>
      </w:tr>
      <w:tr w:rsidR="00A27301" w:rsidRPr="009F58AE" w:rsidTr="00D050BE">
        <w:tc>
          <w:tcPr>
            <w:tcW w:w="1668" w:type="dxa"/>
          </w:tcPr>
          <w:p w:rsidR="00A27301" w:rsidRPr="009F58AE" w:rsidRDefault="00A27301" w:rsidP="007B3E1A">
            <w:pPr>
              <w:rPr>
                <w:rFonts w:cs="Arial"/>
              </w:rPr>
            </w:pPr>
            <w:r w:rsidRPr="009F58AE">
              <w:rPr>
                <w:rFonts w:cs="Arial"/>
              </w:rPr>
              <w:t xml:space="preserve"> El sistema excretor</w:t>
            </w:r>
          </w:p>
          <w:p w:rsidR="00A27301" w:rsidRPr="009F58AE" w:rsidRDefault="00A27301" w:rsidP="007B3E1A">
            <w:pPr>
              <w:rPr>
                <w:rFonts w:cs="Arial"/>
              </w:rPr>
            </w:pPr>
            <w:r w:rsidRPr="009F58AE">
              <w:rPr>
                <w:rFonts w:cs="Arial"/>
              </w:rPr>
              <w:t>El aparato urinario</w:t>
            </w:r>
          </w:p>
          <w:p w:rsidR="00A27301" w:rsidRPr="009F58AE" w:rsidRDefault="00A27301" w:rsidP="007B3E1A">
            <w:pPr>
              <w:rPr>
                <w:rFonts w:cs="Arial"/>
              </w:rPr>
            </w:pPr>
            <w:r w:rsidRPr="009F58AE">
              <w:rPr>
                <w:rFonts w:cs="Arial"/>
              </w:rPr>
              <w:t>Formación de la orina</w:t>
            </w:r>
          </w:p>
        </w:tc>
        <w:tc>
          <w:tcPr>
            <w:tcW w:w="1984" w:type="dxa"/>
          </w:tcPr>
          <w:p w:rsidR="00A27301" w:rsidRPr="009F58AE" w:rsidRDefault="00A27301" w:rsidP="007B3E1A">
            <w:pPr>
              <w:rPr>
                <w:rFonts w:cs="Arial"/>
              </w:rPr>
            </w:pPr>
            <w:r w:rsidRPr="009F58AE">
              <w:rPr>
                <w:rFonts w:cs="Arial"/>
              </w:rPr>
              <w:t>5. Identificar los componentes del sistema excretor.</w:t>
            </w:r>
          </w:p>
          <w:p w:rsidR="00A27301" w:rsidRPr="009F58AE" w:rsidRDefault="00A27301" w:rsidP="007B3E1A">
            <w:pPr>
              <w:rPr>
                <w:rFonts w:cs="Arial"/>
              </w:rPr>
            </w:pPr>
          </w:p>
          <w:p w:rsidR="00A27301" w:rsidRPr="009F58AE" w:rsidRDefault="00A27301" w:rsidP="007B3E1A">
            <w:pPr>
              <w:rPr>
                <w:rFonts w:cs="Arial"/>
              </w:rPr>
            </w:pPr>
          </w:p>
        </w:tc>
        <w:tc>
          <w:tcPr>
            <w:tcW w:w="2268" w:type="dxa"/>
          </w:tcPr>
          <w:p w:rsidR="00A27301" w:rsidRPr="009F58AE" w:rsidRDefault="00A27301" w:rsidP="007B3E1A">
            <w:pPr>
              <w:rPr>
                <w:rFonts w:cs="Arial"/>
              </w:rPr>
            </w:pPr>
            <w:r w:rsidRPr="009F58AE">
              <w:rPr>
                <w:rFonts w:cs="Arial"/>
              </w:rPr>
              <w:t>5.1 Determina e identifica, a partir de gráficos y esquemas, los distintos componentes del  aparato urinario</w:t>
            </w:r>
          </w:p>
          <w:p w:rsidR="00A27301" w:rsidRPr="009F58AE" w:rsidRDefault="00A27301" w:rsidP="007B3E1A">
            <w:pPr>
              <w:rPr>
                <w:rFonts w:cs="Arial"/>
              </w:rPr>
            </w:pPr>
          </w:p>
        </w:tc>
        <w:tc>
          <w:tcPr>
            <w:tcW w:w="1701" w:type="dxa"/>
          </w:tcPr>
          <w:p w:rsidR="00A27301" w:rsidRPr="009F58AE" w:rsidRDefault="003845E6" w:rsidP="007B3E1A">
            <w:pPr>
              <w:rPr>
                <w:rFonts w:cs="Arial"/>
              </w:rPr>
            </w:pPr>
            <w:r w:rsidRPr="009F58AE">
              <w:rPr>
                <w:rFonts w:cs="Arial"/>
              </w:rPr>
              <w:t>Ficha 4</w:t>
            </w:r>
          </w:p>
        </w:tc>
        <w:tc>
          <w:tcPr>
            <w:tcW w:w="1559" w:type="dxa"/>
          </w:tcPr>
          <w:p w:rsidR="00A27301" w:rsidRPr="009F58AE" w:rsidRDefault="003845E6" w:rsidP="007B3E1A">
            <w:pPr>
              <w:rPr>
                <w:rFonts w:cs="Arial"/>
              </w:rPr>
            </w:pPr>
            <w:r w:rsidRPr="009F58AE">
              <w:rPr>
                <w:rFonts w:cs="Arial"/>
              </w:rPr>
              <w:t>CMCCT</w:t>
            </w:r>
          </w:p>
          <w:p w:rsidR="003845E6" w:rsidRPr="009F58AE" w:rsidRDefault="003845E6" w:rsidP="007B3E1A">
            <w:pPr>
              <w:rPr>
                <w:rFonts w:cs="Arial"/>
              </w:rPr>
            </w:pPr>
            <w:r w:rsidRPr="009F58AE">
              <w:rPr>
                <w:rFonts w:cs="Arial"/>
              </w:rPr>
              <w:t>CAA</w:t>
            </w:r>
          </w:p>
        </w:tc>
      </w:tr>
      <w:tr w:rsidR="00A27301" w:rsidRPr="0092230B" w:rsidTr="00D050BE">
        <w:tc>
          <w:tcPr>
            <w:tcW w:w="1668" w:type="dxa"/>
          </w:tcPr>
          <w:p w:rsidR="00A27301" w:rsidRPr="009F58AE" w:rsidRDefault="00A27301" w:rsidP="007B3E1A">
            <w:pPr>
              <w:rPr>
                <w:rFonts w:cs="Arial"/>
              </w:rPr>
            </w:pPr>
            <w:r w:rsidRPr="009F58AE">
              <w:rPr>
                <w:rFonts w:cs="Arial"/>
              </w:rPr>
              <w:t>Hábitos saludables. Enfermedades</w:t>
            </w:r>
          </w:p>
          <w:p w:rsidR="00A27301" w:rsidRPr="009F58AE" w:rsidRDefault="00A27301" w:rsidP="007B3E1A">
            <w:pPr>
              <w:rPr>
                <w:rFonts w:cs="Arial"/>
              </w:rPr>
            </w:pPr>
            <w:r w:rsidRPr="009F58AE">
              <w:rPr>
                <w:rFonts w:cs="Arial"/>
              </w:rPr>
              <w:t xml:space="preserve">de los aparatos </w:t>
            </w:r>
            <w:r w:rsidRPr="009F58AE">
              <w:rPr>
                <w:rFonts w:cs="Arial"/>
              </w:rPr>
              <w:lastRenderedPageBreak/>
              <w:t>circulatorio y excretor.</w:t>
            </w:r>
          </w:p>
        </w:tc>
        <w:tc>
          <w:tcPr>
            <w:tcW w:w="1984" w:type="dxa"/>
          </w:tcPr>
          <w:p w:rsidR="00A27301" w:rsidRPr="009F58AE" w:rsidRDefault="003845E6" w:rsidP="007B3E1A">
            <w:pPr>
              <w:rPr>
                <w:rFonts w:cs="Arial"/>
              </w:rPr>
            </w:pPr>
            <w:r w:rsidRPr="009F58AE">
              <w:rPr>
                <w:rFonts w:cs="Arial"/>
              </w:rPr>
              <w:lastRenderedPageBreak/>
              <w:t>6</w:t>
            </w:r>
            <w:r w:rsidR="00A27301" w:rsidRPr="009F58AE">
              <w:rPr>
                <w:rFonts w:cs="Arial"/>
              </w:rPr>
              <w:t xml:space="preserve">. Indagar acerca de las enfermedades más habituales en los </w:t>
            </w:r>
            <w:r w:rsidR="00A27301" w:rsidRPr="009F58AE">
              <w:rPr>
                <w:rFonts w:cs="Arial"/>
              </w:rPr>
              <w:lastRenderedPageBreak/>
              <w:t>aparatos circulatorio y excretor, de cuáles son sus causas y de la manera de prevenirlas.</w:t>
            </w:r>
          </w:p>
        </w:tc>
        <w:tc>
          <w:tcPr>
            <w:tcW w:w="2268" w:type="dxa"/>
          </w:tcPr>
          <w:p w:rsidR="00A27301" w:rsidRPr="009F58AE" w:rsidRDefault="003845E6" w:rsidP="007B3E1A">
            <w:pPr>
              <w:rPr>
                <w:rFonts w:cs="Arial"/>
              </w:rPr>
            </w:pPr>
            <w:r w:rsidRPr="009F58AE">
              <w:rPr>
                <w:rFonts w:cs="Arial"/>
              </w:rPr>
              <w:lastRenderedPageBreak/>
              <w:t>6</w:t>
            </w:r>
            <w:r w:rsidR="00A27301" w:rsidRPr="009F58AE">
              <w:rPr>
                <w:rFonts w:cs="Arial"/>
              </w:rPr>
              <w:t xml:space="preserve">.1. Diferencia las enfermedades más frecuentes de los aparatos circulatorio y </w:t>
            </w:r>
            <w:r w:rsidR="00A27301" w:rsidRPr="009F58AE">
              <w:rPr>
                <w:rFonts w:cs="Arial"/>
              </w:rPr>
              <w:lastRenderedPageBreak/>
              <w:t>excretor y las asocia con sus causas.</w:t>
            </w:r>
          </w:p>
        </w:tc>
        <w:tc>
          <w:tcPr>
            <w:tcW w:w="1701" w:type="dxa"/>
          </w:tcPr>
          <w:p w:rsidR="00A27301" w:rsidRPr="009F58AE" w:rsidRDefault="003845E6" w:rsidP="007B3E1A">
            <w:pPr>
              <w:rPr>
                <w:rFonts w:cs="Arial"/>
              </w:rPr>
            </w:pPr>
            <w:r w:rsidRPr="009F58AE">
              <w:rPr>
                <w:rFonts w:cs="Arial"/>
              </w:rPr>
              <w:lastRenderedPageBreak/>
              <w:t>Ficha 5</w:t>
            </w:r>
          </w:p>
        </w:tc>
        <w:tc>
          <w:tcPr>
            <w:tcW w:w="1559" w:type="dxa"/>
          </w:tcPr>
          <w:p w:rsidR="00A27301" w:rsidRPr="009F58AE" w:rsidRDefault="003845E6" w:rsidP="007B3E1A">
            <w:pPr>
              <w:rPr>
                <w:rFonts w:cs="Arial"/>
                <w:lang w:val="en-US"/>
              </w:rPr>
            </w:pPr>
            <w:r w:rsidRPr="009F58AE">
              <w:rPr>
                <w:rFonts w:cs="Arial"/>
                <w:lang w:val="en-US"/>
              </w:rPr>
              <w:t>CMCCT</w:t>
            </w:r>
          </w:p>
          <w:p w:rsidR="003845E6" w:rsidRPr="009F58AE" w:rsidRDefault="003845E6" w:rsidP="007B3E1A">
            <w:pPr>
              <w:rPr>
                <w:rFonts w:cs="Arial"/>
                <w:lang w:val="en-US"/>
              </w:rPr>
            </w:pPr>
            <w:r w:rsidRPr="009F58AE">
              <w:rPr>
                <w:rFonts w:cs="Arial"/>
                <w:lang w:val="en-US"/>
              </w:rPr>
              <w:t>CAA</w:t>
            </w:r>
          </w:p>
          <w:p w:rsidR="003845E6" w:rsidRPr="009F58AE" w:rsidRDefault="003845E6" w:rsidP="007B3E1A">
            <w:pPr>
              <w:rPr>
                <w:rFonts w:cs="Arial"/>
                <w:lang w:val="en-US"/>
              </w:rPr>
            </w:pPr>
            <w:r w:rsidRPr="009F58AE">
              <w:rPr>
                <w:rFonts w:cs="Arial"/>
                <w:lang w:val="en-US"/>
              </w:rPr>
              <w:t>CSIEE</w:t>
            </w:r>
          </w:p>
          <w:p w:rsidR="003845E6" w:rsidRPr="009F58AE" w:rsidRDefault="003845E6" w:rsidP="007B3E1A">
            <w:pPr>
              <w:rPr>
                <w:rFonts w:cs="Arial"/>
                <w:lang w:val="en-US"/>
              </w:rPr>
            </w:pPr>
            <w:r w:rsidRPr="009F58AE">
              <w:rPr>
                <w:rFonts w:cs="Arial"/>
                <w:lang w:val="en-US"/>
              </w:rPr>
              <w:t>CD</w:t>
            </w:r>
          </w:p>
          <w:p w:rsidR="003845E6" w:rsidRPr="009F58AE" w:rsidRDefault="003845E6" w:rsidP="007B3E1A">
            <w:pPr>
              <w:rPr>
                <w:rFonts w:cs="Arial"/>
                <w:lang w:val="en-US"/>
              </w:rPr>
            </w:pPr>
            <w:r w:rsidRPr="009F58AE">
              <w:rPr>
                <w:rFonts w:cs="Arial"/>
                <w:lang w:val="en-US"/>
              </w:rPr>
              <w:lastRenderedPageBreak/>
              <w:t>CSC</w:t>
            </w:r>
          </w:p>
        </w:tc>
      </w:tr>
    </w:tbl>
    <w:p w:rsidR="002C2662" w:rsidRPr="009F58AE" w:rsidRDefault="002C2662" w:rsidP="002C2662">
      <w:r w:rsidRPr="009F58AE">
        <w:lastRenderedPageBreak/>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47EB4" w:rsidRPr="009F58AE" w:rsidRDefault="00947EB4" w:rsidP="009E21D2">
      <w:pPr>
        <w:rPr>
          <w:b/>
          <w:sz w:val="28"/>
          <w:szCs w:val="28"/>
        </w:rPr>
      </w:pPr>
    </w:p>
    <w:p w:rsidR="009E21D2" w:rsidRPr="009F58AE" w:rsidRDefault="009E21D2" w:rsidP="009E21D2">
      <w:pPr>
        <w:rPr>
          <w:b/>
          <w:sz w:val="28"/>
          <w:szCs w:val="28"/>
        </w:rPr>
      </w:pPr>
      <w:r w:rsidRPr="009F58AE">
        <w:rPr>
          <w:b/>
          <w:sz w:val="28"/>
          <w:szCs w:val="28"/>
        </w:rPr>
        <w:t>Rúbrica de estándares de aprendizaje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476"/>
        <w:gridCol w:w="1559"/>
        <w:gridCol w:w="1559"/>
        <w:gridCol w:w="1418"/>
        <w:gridCol w:w="1417"/>
        <w:gridCol w:w="851"/>
      </w:tblGrid>
      <w:tr w:rsidR="00D050BE" w:rsidRPr="009F58AE" w:rsidTr="00D050BE">
        <w:trPr>
          <w:trHeight w:val="446"/>
        </w:trPr>
        <w:tc>
          <w:tcPr>
            <w:tcW w:w="1326"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E21D2" w:rsidRPr="009F58AE" w:rsidRDefault="009E21D2" w:rsidP="00441BD3">
            <w:pPr>
              <w:jc w:val="center"/>
              <w:rPr>
                <w:rFonts w:eastAsia="Calibri"/>
                <w:b/>
                <w:sz w:val="20"/>
                <w:szCs w:val="20"/>
              </w:rPr>
            </w:pPr>
            <w:r w:rsidRPr="009F58AE">
              <w:rPr>
                <w:rFonts w:eastAsia="Calibri"/>
                <w:b/>
                <w:sz w:val="20"/>
                <w:szCs w:val="20"/>
              </w:rPr>
              <w:t>Estándar de aprendizaje evaluable</w:t>
            </w:r>
          </w:p>
        </w:tc>
        <w:tc>
          <w:tcPr>
            <w:tcW w:w="1476" w:type="dxa"/>
            <w:tcBorders>
              <w:top w:val="single" w:sz="4" w:space="0" w:color="A6A6A6"/>
              <w:left w:val="single" w:sz="4" w:space="0" w:color="A6A6A6"/>
              <w:bottom w:val="single" w:sz="4" w:space="0" w:color="A6A6A6"/>
              <w:right w:val="single" w:sz="4" w:space="0" w:color="A6A6A6"/>
            </w:tcBorders>
            <w:shd w:val="clear" w:color="auto" w:fill="F2F2F2"/>
          </w:tcPr>
          <w:p w:rsidR="009E21D2" w:rsidRPr="009F58AE" w:rsidRDefault="007B7916" w:rsidP="00441BD3">
            <w:pPr>
              <w:jc w:val="center"/>
              <w:rPr>
                <w:rFonts w:eastAsia="Calibri"/>
                <w:b/>
                <w:sz w:val="20"/>
                <w:szCs w:val="20"/>
              </w:rPr>
            </w:pPr>
            <w:r w:rsidRPr="009F58AE">
              <w:rPr>
                <w:rFonts w:eastAsia="Calibri"/>
                <w:b/>
                <w:sz w:val="20"/>
                <w:szCs w:val="20"/>
              </w:rPr>
              <w:t>Instrumentos de evaluación*</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E21D2" w:rsidRPr="009F58AE" w:rsidRDefault="009E21D2" w:rsidP="00441BD3">
            <w:pPr>
              <w:jc w:val="center"/>
              <w:rPr>
                <w:rFonts w:eastAsia="Calibri"/>
                <w:b/>
                <w:sz w:val="20"/>
                <w:szCs w:val="20"/>
              </w:rPr>
            </w:pPr>
            <w:r w:rsidRPr="009F58AE">
              <w:rPr>
                <w:rFonts w:eastAsia="Calibri"/>
                <w:b/>
                <w:sz w:val="20"/>
                <w:szCs w:val="20"/>
              </w:rPr>
              <w:t>Excelente</w:t>
            </w:r>
          </w:p>
          <w:p w:rsidR="009E21D2" w:rsidRPr="009F58AE" w:rsidRDefault="009E21D2" w:rsidP="00441BD3">
            <w:pPr>
              <w:jc w:val="center"/>
              <w:rPr>
                <w:rFonts w:eastAsia="Calibri"/>
                <w:b/>
                <w:sz w:val="20"/>
                <w:szCs w:val="20"/>
              </w:rPr>
            </w:pPr>
            <w:r w:rsidRPr="009F58AE">
              <w:rPr>
                <w:rFonts w:eastAsia="Calibri"/>
                <w:b/>
                <w:sz w:val="20"/>
                <w:szCs w:val="20"/>
              </w:rPr>
              <w:t>3</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E21D2" w:rsidRPr="009F58AE" w:rsidRDefault="009E21D2" w:rsidP="00441BD3">
            <w:pPr>
              <w:jc w:val="center"/>
              <w:rPr>
                <w:rFonts w:eastAsia="Calibri"/>
                <w:b/>
                <w:sz w:val="20"/>
                <w:szCs w:val="20"/>
              </w:rPr>
            </w:pPr>
            <w:r w:rsidRPr="009F58AE">
              <w:rPr>
                <w:rFonts w:eastAsia="Calibri"/>
                <w:b/>
                <w:sz w:val="20"/>
                <w:szCs w:val="20"/>
              </w:rPr>
              <w:t>Satisfactorio</w:t>
            </w:r>
          </w:p>
          <w:p w:rsidR="009E21D2" w:rsidRPr="009F58AE" w:rsidRDefault="009E21D2" w:rsidP="00441BD3">
            <w:pPr>
              <w:jc w:val="center"/>
              <w:rPr>
                <w:rFonts w:eastAsia="Calibri"/>
                <w:b/>
                <w:sz w:val="20"/>
                <w:szCs w:val="20"/>
              </w:rPr>
            </w:pPr>
            <w:r w:rsidRPr="009F58AE">
              <w:rPr>
                <w:rFonts w:eastAsia="Calibri"/>
                <w:b/>
                <w:sz w:val="20"/>
                <w:szCs w:val="20"/>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E21D2" w:rsidRPr="009F58AE" w:rsidRDefault="009E21D2" w:rsidP="00441BD3">
            <w:pPr>
              <w:jc w:val="center"/>
              <w:rPr>
                <w:rFonts w:eastAsia="Calibri"/>
                <w:b/>
                <w:sz w:val="20"/>
                <w:szCs w:val="20"/>
              </w:rPr>
            </w:pPr>
            <w:r w:rsidRPr="009F58AE">
              <w:rPr>
                <w:rFonts w:eastAsia="Calibri"/>
                <w:b/>
                <w:sz w:val="20"/>
                <w:szCs w:val="20"/>
              </w:rPr>
              <w:t>En proceso</w:t>
            </w:r>
          </w:p>
          <w:p w:rsidR="009E21D2" w:rsidRPr="009F58AE" w:rsidRDefault="009E21D2" w:rsidP="00441BD3">
            <w:pPr>
              <w:jc w:val="center"/>
              <w:rPr>
                <w:rFonts w:eastAsia="Calibri"/>
                <w:b/>
                <w:sz w:val="20"/>
                <w:szCs w:val="20"/>
              </w:rPr>
            </w:pPr>
            <w:r w:rsidRPr="009F58AE">
              <w:rPr>
                <w:rFonts w:eastAsia="Calibri"/>
                <w:b/>
                <w:sz w:val="20"/>
                <w:szCs w:val="20"/>
              </w:rPr>
              <w:t>1</w:t>
            </w:r>
          </w:p>
        </w:tc>
        <w:tc>
          <w:tcPr>
            <w:tcW w:w="141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E21D2" w:rsidRPr="009F58AE" w:rsidRDefault="009E21D2" w:rsidP="00441BD3">
            <w:pPr>
              <w:jc w:val="center"/>
              <w:rPr>
                <w:rFonts w:eastAsia="Calibri"/>
                <w:b/>
                <w:sz w:val="20"/>
                <w:szCs w:val="20"/>
              </w:rPr>
            </w:pPr>
            <w:r w:rsidRPr="009F58AE">
              <w:rPr>
                <w:rFonts w:eastAsia="Calibri"/>
                <w:b/>
                <w:sz w:val="20"/>
                <w:szCs w:val="20"/>
              </w:rPr>
              <w:t>No logrado</w:t>
            </w:r>
          </w:p>
          <w:p w:rsidR="009E21D2" w:rsidRPr="009F58AE" w:rsidRDefault="009E21D2" w:rsidP="00441BD3">
            <w:pPr>
              <w:jc w:val="center"/>
              <w:rPr>
                <w:rFonts w:eastAsia="Calibri"/>
                <w:b/>
                <w:sz w:val="20"/>
                <w:szCs w:val="20"/>
              </w:rPr>
            </w:pPr>
            <w:r w:rsidRPr="009F58AE">
              <w:rPr>
                <w:rFonts w:eastAsia="Calibri"/>
                <w:b/>
                <w:sz w:val="20"/>
                <w:szCs w:val="20"/>
              </w:rPr>
              <w:t>0</w:t>
            </w:r>
          </w:p>
        </w:tc>
        <w:tc>
          <w:tcPr>
            <w:tcW w:w="851"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E21D2" w:rsidRPr="009F58AE" w:rsidRDefault="009E21D2" w:rsidP="00441BD3">
            <w:pPr>
              <w:jc w:val="center"/>
              <w:rPr>
                <w:rFonts w:eastAsia="Calibri"/>
                <w:b/>
                <w:sz w:val="20"/>
                <w:szCs w:val="20"/>
              </w:rPr>
            </w:pPr>
            <w:r w:rsidRPr="009F58AE">
              <w:rPr>
                <w:rFonts w:eastAsia="Calibri"/>
                <w:b/>
                <w:sz w:val="20"/>
                <w:szCs w:val="20"/>
              </w:rPr>
              <w:t>Puntos</w:t>
            </w:r>
          </w:p>
        </w:tc>
      </w:tr>
      <w:tr w:rsidR="00D050BE" w:rsidRPr="009F58AE" w:rsidTr="00D050BE">
        <w:trPr>
          <w:trHeight w:val="424"/>
        </w:trPr>
        <w:tc>
          <w:tcPr>
            <w:tcW w:w="1326" w:type="dxa"/>
            <w:tcBorders>
              <w:top w:val="single" w:sz="4" w:space="0" w:color="A6A6A6"/>
              <w:bottom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1.1 Diferencia medio interno de sangre.</w:t>
            </w:r>
          </w:p>
          <w:p w:rsidR="009E21D2" w:rsidRPr="009F58AE" w:rsidRDefault="009E21D2" w:rsidP="00441BD3">
            <w:pPr>
              <w:rPr>
                <w:rFonts w:cs="Arial"/>
                <w:sz w:val="20"/>
                <w:szCs w:val="20"/>
              </w:rPr>
            </w:pPr>
          </w:p>
        </w:tc>
        <w:tc>
          <w:tcPr>
            <w:tcW w:w="1476" w:type="dxa"/>
            <w:tcBorders>
              <w:top w:val="single" w:sz="4" w:space="0" w:color="A6A6A6"/>
              <w:bottom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1, 2, 3, 4</w:t>
            </w:r>
          </w:p>
        </w:tc>
        <w:tc>
          <w:tcPr>
            <w:tcW w:w="1559" w:type="dxa"/>
            <w:tcBorders>
              <w:top w:val="single" w:sz="4" w:space="0" w:color="A6A6A6"/>
              <w:bottom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Discrimina adecuadamente los conceptos. </w:t>
            </w:r>
          </w:p>
        </w:tc>
        <w:tc>
          <w:tcPr>
            <w:tcW w:w="1559" w:type="dxa"/>
            <w:tcBorders>
              <w:top w:val="single" w:sz="4" w:space="0" w:color="A6A6A6"/>
              <w:bottom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Discrimina adecuadamente, aunque con algún error, los conceptos.  </w:t>
            </w:r>
          </w:p>
        </w:tc>
        <w:tc>
          <w:tcPr>
            <w:tcW w:w="1418" w:type="dxa"/>
            <w:tcBorders>
              <w:top w:val="single" w:sz="4" w:space="0" w:color="A6A6A6"/>
              <w:bottom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Discrimina  los conceptos con bastantes errores. </w:t>
            </w:r>
          </w:p>
        </w:tc>
        <w:tc>
          <w:tcPr>
            <w:tcW w:w="1417" w:type="dxa"/>
            <w:tcBorders>
              <w:top w:val="single" w:sz="4" w:space="0" w:color="A6A6A6"/>
              <w:bottom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bottom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1.2 Reconoce los componentes de la sangre.</w:t>
            </w: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5, 6, 7, 49, 50, 51</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establece adecuadamente sus funciones.</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establece con pocos errores sus funciones. </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establece sus funciones cometiendo muchos errores.</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2.1. Determina e identifica, a partir de gráficos y esquemas, los distintos componentes del aparato circulatorio.</w:t>
            </w:r>
          </w:p>
          <w:p w:rsidR="009E21D2" w:rsidRPr="009F58AE" w:rsidRDefault="009E21D2" w:rsidP="00441BD3">
            <w:pPr>
              <w:rPr>
                <w:rFonts w:cs="Arial"/>
                <w:sz w:val="20"/>
                <w:szCs w:val="20"/>
              </w:rPr>
            </w:pP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10, 11, 52, 54, 55</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bastantes de los elementos importantes y resuelve las actividades cometiendo pocos  errores.</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resuelve las actividades cometiendo muchos errores.</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lastRenderedPageBreak/>
              <w:t>2.2. Reconoce la función de cada uno de las partes del aparato circulatorio.</w:t>
            </w: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 xml:space="preserve">8, 9, 12, 13, 14,15, 55  </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establece adecuadamente sus relaciones.</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3.1. Explica cómo se lleva a cabo la circulación de la sangre.</w:t>
            </w: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16, 17, 53, 56</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bastantes de los elementos importantes y resuelve las actividades cometiendo pocos  errores.</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resuelve las actividades cometiendo muchos errores.</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 xml:space="preserve">4.1 Determina, identifica y explica cuáles son y qué funciones tienen los componentes del sistema linfático. </w:t>
            </w: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18, 19, 20, 1, 22, 23, 57, 58, 59</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establece adecuadamente sus relaciones.</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5.1 Diferencia entre los diferentes productos de excreción.</w:t>
            </w: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24, 25, 26,30, 31, 33, 62</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Identifica y diferencia todos  los productos de excreción  principales. </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Identifica y diferencia bastantes productos de excreción.</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Identifica y diferencia pocos productos de excreción. </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5.2 Determina e identifica, a partir de gráficos y esquemas, los distintos componentes del  aparato urinario.</w:t>
            </w: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 xml:space="preserve">27, 28, 29, 30, 31 </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resuelve las actividades aunque con fallos en algunas de ellas. </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pocos de los elementos importantes y resuelve las actividades pero comete fallos en muchas de </w:t>
            </w:r>
            <w:r w:rsidRPr="009F58AE">
              <w:rPr>
                <w:rFonts w:eastAsia="Calibri" w:cs="Arial"/>
                <w:sz w:val="20"/>
                <w:szCs w:val="20"/>
              </w:rPr>
              <w:lastRenderedPageBreak/>
              <w:t xml:space="preserve">ellas. </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lastRenderedPageBreak/>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lastRenderedPageBreak/>
              <w:t>6.1 Determina a partir de gráficos dónde y cómo se forma la orina.</w:t>
            </w: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34, 35, 60, 61</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establece adecuadamente sus relaciones.</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7.1. Diferencia las enfermedades más frecuentes de los aparatos circulatorio y excretor y las asocia con sus causas.</w:t>
            </w: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32, 36, 37, 38, 39, 40, 41, 42, 43, 44, 45, 46, 47, 48, 53</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Enumera las enfermedades más comunes y establece sus causas sin cometer errores. </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Enumera las enfermedades más comunes y establece sus causas cometiendo pocos errores.</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Enumera las enfermedades más comunes y establece sus causas cometiendo muchos errores.</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0622C8" w:rsidRPr="009F58AE"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6E44E9">
            <w:pPr>
              <w:rPr>
                <w:rFonts w:cs="Arial"/>
                <w:sz w:val="20"/>
                <w:szCs w:val="20"/>
              </w:rPr>
            </w:pPr>
            <w:r w:rsidRPr="009F58AE">
              <w:rPr>
                <w:rFonts w:cs="Arial"/>
                <w:sz w:val="20"/>
                <w:szCs w:val="20"/>
              </w:rPr>
              <w:t xml:space="preserve">8.1. </w:t>
            </w:r>
            <w:r w:rsidR="006E44E9" w:rsidRPr="009F58AE">
              <w:rPr>
                <w:rFonts w:cs="ANOFKI+ArialMT"/>
                <w:sz w:val="20"/>
                <w:szCs w:val="20"/>
              </w:rPr>
              <w:t>C</w:t>
            </w:r>
            <w:r w:rsidR="00022D07" w:rsidRPr="009F58AE">
              <w:rPr>
                <w:rFonts w:cs="ANOFKI+ArialMT"/>
                <w:sz w:val="20"/>
                <w:szCs w:val="20"/>
              </w:rPr>
              <w:t>onoce y respeta las normas de seguridad en el laboratorio, respetando y cuidando los instrumentos y el material empleado</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622C8">
            <w:pPr>
              <w:tabs>
                <w:tab w:val="right" w:pos="1822"/>
              </w:tabs>
              <w:spacing w:before="120"/>
              <w:rPr>
                <w:rFonts w:eastAsia="Calibri" w:cs="Arial"/>
                <w:sz w:val="20"/>
                <w:szCs w:val="20"/>
              </w:rPr>
            </w:pPr>
            <w:r w:rsidRPr="009F58AE">
              <w:rPr>
                <w:rFonts w:eastAsia="Calibri" w:cs="Arial"/>
                <w:sz w:val="20"/>
                <w:szCs w:val="20"/>
              </w:rPr>
              <w:t>Respeta las normas adecuadamente.</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622C8">
            <w:pPr>
              <w:tabs>
                <w:tab w:val="right" w:pos="1822"/>
              </w:tabs>
              <w:spacing w:before="120"/>
              <w:rPr>
                <w:rFonts w:eastAsia="Calibri" w:cs="Arial"/>
                <w:sz w:val="20"/>
                <w:szCs w:val="20"/>
              </w:rPr>
            </w:pPr>
            <w:r w:rsidRPr="009F58AE">
              <w:rPr>
                <w:rFonts w:eastAsia="Calibri" w:cs="Arial"/>
                <w:sz w:val="20"/>
                <w:szCs w:val="20"/>
              </w:rPr>
              <w:t xml:space="preserve">Respeta las normas con algunos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622C8">
            <w:pPr>
              <w:tabs>
                <w:tab w:val="right" w:pos="1822"/>
              </w:tabs>
              <w:spacing w:before="120"/>
              <w:rPr>
                <w:rFonts w:eastAsia="Calibri" w:cs="Arial"/>
                <w:sz w:val="20"/>
                <w:szCs w:val="20"/>
              </w:rPr>
            </w:pPr>
            <w:r w:rsidRPr="009F58AE">
              <w:rPr>
                <w:rFonts w:eastAsia="Calibri" w:cs="Arial"/>
                <w:sz w:val="20"/>
                <w:szCs w:val="20"/>
              </w:rPr>
              <w:t xml:space="preserve">Respeta las normas cometiendo muchos errores.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622C8">
            <w:pPr>
              <w:tabs>
                <w:tab w:val="right" w:pos="1822"/>
              </w:tabs>
              <w:spacing w:before="120"/>
              <w:rPr>
                <w:rFonts w:eastAsia="Calibri" w:cs="Arial"/>
                <w:sz w:val="20"/>
                <w:szCs w:val="20"/>
              </w:rPr>
            </w:pPr>
            <w:r w:rsidRPr="009F58AE">
              <w:rPr>
                <w:rFonts w:eastAsia="Calibri" w:cs="Arial"/>
                <w:sz w:val="20"/>
                <w:szCs w:val="20"/>
              </w:rPr>
              <w:t>Responde erróneamente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622C8">
            <w:pPr>
              <w:tabs>
                <w:tab w:val="right" w:pos="1822"/>
              </w:tabs>
              <w:spacing w:before="120"/>
              <w:rPr>
                <w:rFonts w:eastAsia="Calibri" w:cs="Arial"/>
                <w:sz w:val="20"/>
                <w:szCs w:val="20"/>
              </w:rPr>
            </w:pPr>
          </w:p>
        </w:tc>
      </w:tr>
      <w:tr w:rsidR="000622C8" w:rsidRPr="009F58AE"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t xml:space="preserve">8.2. </w:t>
            </w:r>
            <w:r w:rsidR="00724F4C" w:rsidRPr="009F58AE">
              <w:rPr>
                <w:sz w:val="20"/>
                <w:szCs w:val="20"/>
              </w:rPr>
              <w:t>Utiliza argumentos justificando las hipótesis que propone.</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724F4C" w:rsidP="00022D07">
            <w:pPr>
              <w:tabs>
                <w:tab w:val="right" w:pos="1822"/>
              </w:tabs>
              <w:spacing w:before="120"/>
              <w:rPr>
                <w:rFonts w:eastAsia="Calibri" w:cs="Arial"/>
                <w:sz w:val="20"/>
                <w:szCs w:val="20"/>
              </w:rPr>
            </w:pPr>
            <w:r w:rsidRPr="009F58AE">
              <w:rPr>
                <w:sz w:val="20"/>
                <w:szCs w:val="20"/>
              </w:rPr>
              <w:t>Utiliza argumentos justifi</w:t>
            </w:r>
            <w:r w:rsidR="00203A1D" w:rsidRPr="009F58AE">
              <w:rPr>
                <w:sz w:val="20"/>
                <w:szCs w:val="20"/>
              </w:rPr>
              <w:t xml:space="preserve">cando las hipótesis que propone </w:t>
            </w:r>
            <w:r w:rsidR="00203A1D" w:rsidRPr="009F58AE">
              <w:rPr>
                <w:rFonts w:eastAsia="Calibri" w:cs="Arial"/>
                <w:sz w:val="20"/>
                <w:szCs w:val="20"/>
              </w:rPr>
              <w:t>adecuadamente</w:t>
            </w:r>
            <w:r w:rsidR="000622C8" w:rsidRPr="009F58AE">
              <w:rPr>
                <w:rFonts w:eastAsia="Calibri" w:cs="Arial"/>
                <w:sz w:val="20"/>
                <w:szCs w:val="20"/>
              </w:rPr>
              <w:t>.</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724F4C" w:rsidP="000622C8">
            <w:pPr>
              <w:tabs>
                <w:tab w:val="right" w:pos="1822"/>
              </w:tabs>
              <w:spacing w:before="120"/>
              <w:rPr>
                <w:rFonts w:eastAsia="Calibri" w:cs="Arial"/>
                <w:sz w:val="20"/>
                <w:szCs w:val="20"/>
              </w:rPr>
            </w:pPr>
            <w:r w:rsidRPr="009F58AE">
              <w:rPr>
                <w:sz w:val="20"/>
                <w:szCs w:val="20"/>
              </w:rPr>
              <w:t>Utiliza argumentos justifi</w:t>
            </w:r>
            <w:r w:rsidR="00203A1D" w:rsidRPr="009F58AE">
              <w:rPr>
                <w:sz w:val="20"/>
                <w:szCs w:val="20"/>
              </w:rPr>
              <w:t xml:space="preserve">cando las hipótesis que propone </w:t>
            </w:r>
            <w:r w:rsidR="000622C8" w:rsidRPr="009F58AE">
              <w:rPr>
                <w:rFonts w:eastAsia="Calibri" w:cs="Arial"/>
                <w:sz w:val="20"/>
                <w:szCs w:val="20"/>
              </w:rPr>
              <w:t>cometiendo algún error.</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724F4C" w:rsidP="00203A1D">
            <w:pPr>
              <w:tabs>
                <w:tab w:val="right" w:pos="1822"/>
              </w:tabs>
              <w:spacing w:before="120"/>
              <w:rPr>
                <w:rFonts w:eastAsia="Calibri" w:cs="Arial"/>
                <w:sz w:val="20"/>
                <w:szCs w:val="20"/>
              </w:rPr>
            </w:pPr>
            <w:r w:rsidRPr="009F58AE">
              <w:rPr>
                <w:sz w:val="20"/>
                <w:szCs w:val="20"/>
              </w:rPr>
              <w:t xml:space="preserve">Utiliza argumentos </w:t>
            </w:r>
            <w:r w:rsidR="00203A1D" w:rsidRPr="009F58AE">
              <w:rPr>
                <w:sz w:val="20"/>
                <w:szCs w:val="20"/>
              </w:rPr>
              <w:t xml:space="preserve">sin justificar las hipótesis que propone </w:t>
            </w:r>
            <w:r w:rsidR="000622C8" w:rsidRPr="009F58AE">
              <w:rPr>
                <w:rFonts w:eastAsia="Calibri" w:cs="Arial"/>
                <w:sz w:val="20"/>
                <w:szCs w:val="20"/>
              </w:rPr>
              <w:t xml:space="preserve">cometiendo muchos errores.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203A1D" w:rsidP="00203A1D">
            <w:pPr>
              <w:tabs>
                <w:tab w:val="right" w:pos="1822"/>
              </w:tabs>
              <w:spacing w:before="120"/>
              <w:rPr>
                <w:rFonts w:eastAsia="Calibri" w:cs="Arial"/>
                <w:sz w:val="20"/>
                <w:szCs w:val="20"/>
              </w:rPr>
            </w:pPr>
            <w:r w:rsidRPr="009F58AE">
              <w:rPr>
                <w:sz w:val="20"/>
                <w:szCs w:val="20"/>
              </w:rPr>
              <w:t>No utiliza</w:t>
            </w:r>
            <w:r w:rsidR="00724F4C" w:rsidRPr="009F58AE">
              <w:rPr>
                <w:sz w:val="20"/>
                <w:szCs w:val="20"/>
              </w:rPr>
              <w:t xml:space="preserve"> argumentos </w:t>
            </w:r>
            <w:r w:rsidRPr="009F58AE">
              <w:rPr>
                <w:sz w:val="20"/>
                <w:szCs w:val="20"/>
              </w:rPr>
              <w:t>ni justifica</w:t>
            </w:r>
            <w:r w:rsidR="00724F4C" w:rsidRPr="009F58AE">
              <w:rPr>
                <w:sz w:val="20"/>
                <w:szCs w:val="20"/>
              </w:rPr>
              <w:t xml:space="preserve"> las hipótesis que propone.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p>
        </w:tc>
      </w:tr>
      <w:tr w:rsidR="000622C8" w:rsidRPr="009F58AE"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t xml:space="preserve">9.1. Identifica y emplea adecuadamente la terminología </w:t>
            </w:r>
            <w:r w:rsidRPr="009F58AE">
              <w:rPr>
                <w:rFonts w:cs="Arial"/>
                <w:sz w:val="20"/>
                <w:szCs w:val="20"/>
              </w:rPr>
              <w:lastRenderedPageBreak/>
              <w:t>científica adecuada a su nivel.</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lastRenderedPageBreak/>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Utiliza la terminología científica adecuadamente </w:t>
            </w:r>
            <w:r w:rsidRPr="009F58AE">
              <w:rPr>
                <w:sz w:val="20"/>
                <w:szCs w:val="20"/>
              </w:rPr>
              <w:lastRenderedPageBreak/>
              <w:t>tanto oralmente como por escrito.</w:t>
            </w:r>
            <w:r w:rsidRPr="009F58AE">
              <w:rPr>
                <w:rFonts w:cs="Arial"/>
                <w:sz w:val="20"/>
                <w:szCs w:val="20"/>
              </w:rPr>
              <w:t xml:space="preserve">. </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lastRenderedPageBreak/>
              <w:t xml:space="preserve">Utiliza la terminología científica cometiendo </w:t>
            </w:r>
            <w:r w:rsidRPr="009F58AE">
              <w:rPr>
                <w:rFonts w:cs="Arial"/>
                <w:sz w:val="20"/>
                <w:szCs w:val="20"/>
              </w:rPr>
              <w:lastRenderedPageBreak/>
              <w:t xml:space="preserve">pocos errores </w:t>
            </w:r>
            <w:r w:rsidRPr="009F58AE">
              <w:rPr>
                <w:sz w:val="20"/>
                <w:szCs w:val="20"/>
              </w:rPr>
              <w:t>tanto oralmente como por escrito</w:t>
            </w:r>
            <w:r w:rsidRPr="009F58AE">
              <w:rPr>
                <w:rFonts w:cs="Arial"/>
                <w:sz w:val="20"/>
                <w:szCs w:val="20"/>
              </w:rPr>
              <w:t xml:space="preserve">.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lastRenderedPageBreak/>
              <w:t xml:space="preserve">Utiliza la terminología científica cometiendo </w:t>
            </w:r>
            <w:r w:rsidRPr="009F58AE">
              <w:rPr>
                <w:rFonts w:cs="Arial"/>
                <w:sz w:val="20"/>
                <w:szCs w:val="20"/>
              </w:rPr>
              <w:lastRenderedPageBreak/>
              <w:t>muchos errores</w:t>
            </w:r>
            <w:r w:rsidRPr="009F58AE">
              <w:rPr>
                <w:sz w:val="20"/>
                <w:szCs w:val="20"/>
              </w:rPr>
              <w:t xml:space="preserve"> tanto oralmente como por escrito.</w:t>
            </w:r>
            <w:r w:rsidRPr="009F58AE">
              <w:rPr>
                <w:rFonts w:cs="Arial"/>
                <w:sz w:val="20"/>
                <w:szCs w:val="20"/>
              </w:rPr>
              <w:t xml:space="preserve">.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lastRenderedPageBreak/>
              <w:t xml:space="preserve">No utiliza la terminología científica o lo hace de </w:t>
            </w:r>
            <w:r w:rsidRPr="009F58AE">
              <w:rPr>
                <w:rFonts w:cs="Arial"/>
                <w:sz w:val="20"/>
                <w:szCs w:val="20"/>
              </w:rPr>
              <w:lastRenderedPageBreak/>
              <w:t>manera totalmente errónea.</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p>
        </w:tc>
      </w:tr>
      <w:tr w:rsidR="000622C8" w:rsidRPr="009F58AE"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lastRenderedPageBreak/>
              <w:t>10.1. Busca, selecciona e interpreta la información científica a partir de diversas fuentes.</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Realiza correctamente las actividades.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Realiza las actividades con pocos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Realiza las actividades con muchos errores.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Responde de manera totalmente errónea o no responde. </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p>
        </w:tc>
      </w:tr>
      <w:tr w:rsidR="000622C8" w:rsidRPr="009F58AE"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sz w:val="20"/>
                <w:szCs w:val="20"/>
              </w:rPr>
              <w:t xml:space="preserve">10.2. </w:t>
            </w:r>
            <w:r w:rsidR="005F4CA0" w:rsidRPr="009F58AE">
              <w:rPr>
                <w:rFonts w:cs="ANOFKI+ArialMT"/>
                <w:sz w:val="20"/>
                <w:szCs w:val="20"/>
              </w:rPr>
              <w:t>Utiliza diferentes fuentes de información, apoyándose en las TIC, para la elaboración y presentación de sus investigaciones.</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Conoce y emplea las TIC adecuadamente.</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Conoce y emplea las TIC con algunos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Conoce y emplea las TIC de forma poco adecuada.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No conoce o no emplea de forma errónea las TIC.</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p>
        </w:tc>
      </w:tr>
      <w:tr w:rsidR="000622C8" w:rsidRPr="009F58AE"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sz w:val="20"/>
                <w:szCs w:val="20"/>
              </w:rPr>
              <w:t>10.3. Utiliza la información de carácter científico para formarse una opinión propia y argumentar sobre problemas relacionados.</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Emplea correctamente la información.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Emplea la información cometiendo pocos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Emplea la información con escasa adecuación.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No sabe cómo utilizar la información.</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p>
        </w:tc>
      </w:tr>
    </w:tbl>
    <w:p w:rsidR="000622C8" w:rsidRPr="009F58AE" w:rsidRDefault="000622C8" w:rsidP="009E21D2">
      <w:pPr>
        <w:rPr>
          <w:sz w:val="20"/>
          <w:szCs w:val="20"/>
        </w:rPr>
      </w:pPr>
    </w:p>
    <w:p w:rsidR="009E21D2" w:rsidRPr="009F58AE" w:rsidRDefault="009E21D2" w:rsidP="009E21D2">
      <w:pPr>
        <w:rPr>
          <w:sz w:val="20"/>
          <w:szCs w:val="20"/>
        </w:rPr>
      </w:pPr>
      <w:r w:rsidRPr="009F58AE">
        <w:rPr>
          <w:sz w:val="20"/>
          <w:szCs w:val="20"/>
        </w:rPr>
        <w:t>*Los números corresponden a las actividades del LA.</w:t>
      </w:r>
    </w:p>
    <w:p w:rsidR="009E21D2" w:rsidRPr="009F58AE" w:rsidRDefault="009E21D2" w:rsidP="001E744B">
      <w:pPr>
        <w:spacing w:after="0"/>
        <w:rPr>
          <w:rFonts w:cs="Times New Roman"/>
          <w:b/>
          <w:caps/>
        </w:rPr>
      </w:pPr>
    </w:p>
    <w:p w:rsidR="00D050BE" w:rsidRPr="009F58AE" w:rsidRDefault="00D050BE">
      <w:pPr>
        <w:rPr>
          <w:rFonts w:eastAsia="Calibri" w:cs="Times New Roman"/>
          <w:b/>
          <w:bCs/>
        </w:rPr>
      </w:pPr>
      <w:r w:rsidRPr="009F58AE">
        <w:rPr>
          <w:b/>
          <w:bCs/>
        </w:rPr>
        <w:br w:type="page"/>
      </w:r>
    </w:p>
    <w:p w:rsidR="002C07D3" w:rsidRPr="009F58AE" w:rsidRDefault="002C07D3" w:rsidP="00D050BE">
      <w:pPr>
        <w:shd w:val="clear" w:color="auto" w:fill="FFFFFF"/>
        <w:rPr>
          <w:b/>
          <w:sz w:val="50"/>
          <w:szCs w:val="50"/>
        </w:rPr>
      </w:pPr>
      <w:r w:rsidRPr="009F58AE">
        <w:rPr>
          <w:b/>
          <w:sz w:val="50"/>
          <w:szCs w:val="50"/>
        </w:rPr>
        <w:lastRenderedPageBreak/>
        <w:t>Unidad 5. RELACIÓN: SISTEMAS NERVIOSO Y ENDOCRINO</w:t>
      </w:r>
    </w:p>
    <w:p w:rsidR="00441BD3" w:rsidRPr="009F58AE" w:rsidRDefault="00441BD3" w:rsidP="00441BD3">
      <w:pPr>
        <w:rPr>
          <w:b/>
          <w:sz w:val="28"/>
          <w:szCs w:val="28"/>
        </w:rPr>
      </w:pPr>
      <w:r w:rsidRPr="009F58AE">
        <w:rPr>
          <w:b/>
          <w:sz w:val="28"/>
          <w:szCs w:val="28"/>
        </w:rPr>
        <w:t>Objetivos</w:t>
      </w:r>
    </w:p>
    <w:p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los órganos y aparatos que intervienen en las funciones de relación y los principales procesos que realizan. </w:t>
      </w:r>
    </w:p>
    <w:p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Explicar la misión integradora del sistema nervioso en el funcionamiento del organismo. </w:t>
      </w:r>
    </w:p>
    <w:p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Asociar las principales glándulas endocrinas con las hormonas que sintetizan y la función que desempeñan. </w:t>
      </w:r>
    </w:p>
    <w:p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Relacionar funcionalmente al sistema neuroendocrino. </w:t>
      </w:r>
    </w:p>
    <w:p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Aprender hábitos de vida saludables respecto a los sistemas nervioso y endocrino. </w:t>
      </w:r>
    </w:p>
    <w:p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Reconocer las principales enfermedades relacionadas con los sistemas nervioso y endocrino. </w:t>
      </w:r>
    </w:p>
    <w:p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rsidR="00441BD3" w:rsidRPr="009F58AE" w:rsidRDefault="00441BD3" w:rsidP="00441BD3">
      <w:pPr>
        <w:contextualSpacing/>
        <w:rPr>
          <w:sz w:val="24"/>
          <w:szCs w:val="24"/>
        </w:rPr>
      </w:pPr>
    </w:p>
    <w:p w:rsidR="00441BD3" w:rsidRPr="009F58AE" w:rsidRDefault="00441BD3" w:rsidP="00441BD3">
      <w:pPr>
        <w:rPr>
          <w:b/>
          <w:sz w:val="28"/>
          <w:szCs w:val="28"/>
        </w:rPr>
      </w:pPr>
      <w:r w:rsidRPr="009F58AE">
        <w:rPr>
          <w:b/>
          <w:sz w:val="28"/>
          <w:szCs w:val="28"/>
        </w:rPr>
        <w:t>Programación didáctica de la unidad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2268"/>
        <w:gridCol w:w="1560"/>
        <w:gridCol w:w="1559"/>
      </w:tblGrid>
      <w:tr w:rsidR="00441BD3" w:rsidRPr="009F58AE" w:rsidTr="00465D28">
        <w:tc>
          <w:tcPr>
            <w:tcW w:w="1809" w:type="dxa"/>
            <w:shd w:val="clear" w:color="auto" w:fill="auto"/>
          </w:tcPr>
          <w:p w:rsidR="00441BD3" w:rsidRPr="009F58AE" w:rsidRDefault="00465D28" w:rsidP="00465D28">
            <w:pPr>
              <w:jc w:val="center"/>
              <w:rPr>
                <w:rFonts w:cs="Arial"/>
                <w:b/>
                <w:caps/>
              </w:rPr>
            </w:pPr>
            <w:r w:rsidRPr="009F58AE">
              <w:rPr>
                <w:rFonts w:cs="Arial"/>
                <w:b/>
              </w:rPr>
              <w:t>Contenidos</w:t>
            </w:r>
          </w:p>
        </w:tc>
        <w:tc>
          <w:tcPr>
            <w:tcW w:w="2268" w:type="dxa"/>
            <w:shd w:val="clear" w:color="auto" w:fill="auto"/>
          </w:tcPr>
          <w:p w:rsidR="00441BD3" w:rsidRPr="009F58AE" w:rsidRDefault="00465D28" w:rsidP="00465D28">
            <w:pPr>
              <w:jc w:val="center"/>
              <w:rPr>
                <w:rFonts w:cs="Arial"/>
                <w:b/>
                <w:caps/>
              </w:rPr>
            </w:pPr>
            <w:r w:rsidRPr="009F58AE">
              <w:rPr>
                <w:rFonts w:cs="Arial"/>
                <w:b/>
              </w:rPr>
              <w:t>Criterios de evaluación</w:t>
            </w:r>
          </w:p>
        </w:tc>
        <w:tc>
          <w:tcPr>
            <w:tcW w:w="2268" w:type="dxa"/>
            <w:shd w:val="clear" w:color="auto" w:fill="auto"/>
          </w:tcPr>
          <w:p w:rsidR="00441BD3" w:rsidRPr="009F58AE" w:rsidRDefault="00465D28" w:rsidP="00465D28">
            <w:pPr>
              <w:jc w:val="center"/>
              <w:rPr>
                <w:rFonts w:cs="Arial"/>
                <w:b/>
                <w:caps/>
              </w:rPr>
            </w:pPr>
            <w:r w:rsidRPr="009F58AE">
              <w:rPr>
                <w:rFonts w:cs="Arial"/>
                <w:b/>
              </w:rPr>
              <w:t>Estándares de aprendizaje</w:t>
            </w:r>
          </w:p>
        </w:tc>
        <w:tc>
          <w:tcPr>
            <w:tcW w:w="1560" w:type="dxa"/>
            <w:shd w:val="clear" w:color="auto" w:fill="auto"/>
          </w:tcPr>
          <w:p w:rsidR="00441BD3" w:rsidRPr="009F58AE" w:rsidRDefault="00465D28" w:rsidP="00465D28">
            <w:pPr>
              <w:jc w:val="center"/>
              <w:rPr>
                <w:rFonts w:cs="Arial"/>
                <w:b/>
                <w:caps/>
              </w:rPr>
            </w:pPr>
            <w:r w:rsidRPr="009F58AE">
              <w:rPr>
                <w:rFonts w:cs="Arial"/>
                <w:b/>
              </w:rPr>
              <w:t>Instrumentos de evaluación (actividades del LA)</w:t>
            </w:r>
          </w:p>
        </w:tc>
        <w:tc>
          <w:tcPr>
            <w:tcW w:w="1559" w:type="dxa"/>
            <w:shd w:val="clear" w:color="auto" w:fill="auto"/>
          </w:tcPr>
          <w:p w:rsidR="00441BD3" w:rsidRPr="009F58AE" w:rsidRDefault="00465D28" w:rsidP="00465D28">
            <w:pPr>
              <w:jc w:val="center"/>
              <w:rPr>
                <w:rFonts w:cs="Arial"/>
                <w:b/>
                <w:caps/>
              </w:rPr>
            </w:pPr>
            <w:r w:rsidRPr="009F58AE">
              <w:rPr>
                <w:rFonts w:cs="Arial"/>
                <w:b/>
              </w:rPr>
              <w:t>Competencias clave</w:t>
            </w:r>
          </w:p>
        </w:tc>
      </w:tr>
      <w:tr w:rsidR="00C06A43" w:rsidRPr="009F58AE" w:rsidTr="00465D28">
        <w:tc>
          <w:tcPr>
            <w:tcW w:w="1809" w:type="dxa"/>
            <w:shd w:val="clear" w:color="auto" w:fill="auto"/>
          </w:tcPr>
          <w:p w:rsidR="00C06A43" w:rsidRPr="009F58AE" w:rsidRDefault="00C06A43" w:rsidP="00441BD3">
            <w:pPr>
              <w:jc w:val="both"/>
              <w:rPr>
                <w:rFonts w:cs="Arial"/>
                <w:b/>
                <w:bCs/>
              </w:rPr>
            </w:pPr>
            <w:r w:rsidRPr="009F58AE">
              <w:rPr>
                <w:rFonts w:cs="Arial"/>
                <w:b/>
                <w:bCs/>
              </w:rPr>
              <w:t>La función de relación</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Sistemas que intervienen en la función de relación</w:t>
            </w:r>
            <w:r w:rsidRPr="009F58AE">
              <w:rPr>
                <w:rFonts w:asciiTheme="minorHAnsi" w:hAnsiTheme="minorHAnsi" w:cs="Arial"/>
                <w:bCs/>
              </w:rPr>
              <w:t xml:space="preserve"> </w:t>
            </w:r>
          </w:p>
        </w:tc>
        <w:tc>
          <w:tcPr>
            <w:tcW w:w="2268" w:type="dxa"/>
            <w:shd w:val="clear" w:color="auto" w:fill="auto"/>
          </w:tcPr>
          <w:p w:rsidR="00C06A43" w:rsidRPr="009F58AE" w:rsidRDefault="00C06A43" w:rsidP="006E44E9">
            <w:pPr>
              <w:widowControl w:val="0"/>
              <w:autoSpaceDE w:val="0"/>
              <w:autoSpaceDN w:val="0"/>
              <w:adjustRightInd w:val="0"/>
              <w:spacing w:after="0" w:line="240" w:lineRule="auto"/>
              <w:rPr>
                <w:rFonts w:cs="Times New Roman"/>
              </w:rPr>
            </w:pPr>
            <w:r w:rsidRPr="009F58AE">
              <w:rPr>
                <w:rFonts w:cs="Arial"/>
              </w:rPr>
              <w:t xml:space="preserve">1. </w:t>
            </w:r>
            <w:r w:rsidRPr="009F58AE">
              <w:rPr>
                <w:rFonts w:cs="Times New Roman"/>
              </w:rPr>
              <w:t>Explicar la misión integradora del sistema nervioso ante diferentes estímulos, describir su funcionamiento.</w:t>
            </w:r>
            <w:r w:rsidRPr="009F58AE">
              <w:rPr>
                <w:rFonts w:cs="Arial"/>
              </w:rPr>
              <w:t xml:space="preserve">. </w:t>
            </w:r>
          </w:p>
        </w:tc>
        <w:tc>
          <w:tcPr>
            <w:tcW w:w="2268" w:type="dxa"/>
            <w:shd w:val="clear" w:color="auto" w:fill="auto"/>
          </w:tcPr>
          <w:p w:rsidR="00C06A43" w:rsidRPr="009F58AE" w:rsidRDefault="00C06A43" w:rsidP="00C80C35">
            <w:pPr>
              <w:widowControl w:val="0"/>
              <w:autoSpaceDE w:val="0"/>
              <w:autoSpaceDN w:val="0"/>
              <w:adjustRightInd w:val="0"/>
              <w:spacing w:after="0" w:line="240" w:lineRule="auto"/>
              <w:rPr>
                <w:rFonts w:cs="Times New Roman"/>
              </w:rPr>
            </w:pPr>
            <w:r w:rsidRPr="009F58AE">
              <w:rPr>
                <w:rFonts w:cs="Arial"/>
              </w:rPr>
              <w:t xml:space="preserve">1.1. </w:t>
            </w:r>
            <w:r w:rsidRPr="009F58AE">
              <w:rPr>
                <w:rFonts w:cs="Times New Roman"/>
              </w:rPr>
              <w:t>Especifica la función de cada uno de los aparatos y sistemas implicados en la funciones de relación.</w:t>
            </w:r>
          </w:p>
        </w:tc>
        <w:tc>
          <w:tcPr>
            <w:tcW w:w="1560" w:type="dxa"/>
            <w:shd w:val="clear" w:color="auto" w:fill="auto"/>
          </w:tcPr>
          <w:p w:rsidR="00C06A43" w:rsidRPr="009F58AE" w:rsidRDefault="00C06A43" w:rsidP="00441BD3">
            <w:pPr>
              <w:jc w:val="both"/>
              <w:rPr>
                <w:rFonts w:cs="Arial"/>
              </w:rPr>
            </w:pPr>
            <w:r w:rsidRPr="009F58AE">
              <w:rPr>
                <w:rFonts w:cs="Arial"/>
              </w:rPr>
              <w:t>1, 2, 3, 4, 5, 6, 7, 44, 45</w:t>
            </w:r>
          </w:p>
        </w:tc>
        <w:tc>
          <w:tcPr>
            <w:tcW w:w="1559" w:type="dxa"/>
            <w:shd w:val="clear" w:color="auto" w:fill="auto"/>
          </w:tcPr>
          <w:p w:rsidR="00C06A43" w:rsidRPr="009F58AE" w:rsidRDefault="00C06A43" w:rsidP="00441BD3">
            <w:pPr>
              <w:jc w:val="both"/>
              <w:rPr>
                <w:rFonts w:cs="Arial"/>
              </w:rPr>
            </w:pPr>
            <w:r w:rsidRPr="009F58AE">
              <w:rPr>
                <w:rFonts w:cs="Arial"/>
              </w:rPr>
              <w:t>CCL</w:t>
            </w:r>
          </w:p>
          <w:p w:rsidR="00C06A43" w:rsidRPr="009F58AE" w:rsidRDefault="00C06A43" w:rsidP="00441BD3">
            <w:pPr>
              <w:jc w:val="both"/>
              <w:rPr>
                <w:rFonts w:cs="Arial"/>
              </w:rPr>
            </w:pPr>
            <w:r w:rsidRPr="009F58AE">
              <w:rPr>
                <w:rFonts w:cs="Arial"/>
              </w:rPr>
              <w:t>CMCCT</w:t>
            </w:r>
          </w:p>
          <w:p w:rsidR="00C06A43" w:rsidRPr="009F58AE" w:rsidRDefault="00C06A43" w:rsidP="00441BD3">
            <w:pPr>
              <w:jc w:val="both"/>
              <w:rPr>
                <w:rFonts w:cs="Arial"/>
              </w:rPr>
            </w:pPr>
            <w:r w:rsidRPr="009F58AE">
              <w:rPr>
                <w:rFonts w:cs="Arial"/>
              </w:rPr>
              <w:t>CD</w:t>
            </w:r>
          </w:p>
          <w:p w:rsidR="00C06A43" w:rsidRPr="009F58AE" w:rsidRDefault="00C06A43" w:rsidP="00441BD3">
            <w:pPr>
              <w:jc w:val="both"/>
              <w:rPr>
                <w:rFonts w:cs="Arial"/>
                <w:b/>
              </w:rPr>
            </w:pPr>
            <w:r w:rsidRPr="009F58AE">
              <w:rPr>
                <w:rFonts w:cs="Arial"/>
              </w:rPr>
              <w:t>CAA</w:t>
            </w:r>
          </w:p>
        </w:tc>
      </w:tr>
      <w:tr w:rsidR="00C06A43" w:rsidRPr="009F58AE" w:rsidTr="00465D28">
        <w:trPr>
          <w:trHeight w:val="975"/>
        </w:trPr>
        <w:tc>
          <w:tcPr>
            <w:tcW w:w="1809" w:type="dxa"/>
            <w:vMerge w:val="restart"/>
            <w:shd w:val="clear" w:color="auto" w:fill="auto"/>
          </w:tcPr>
          <w:p w:rsidR="00C06A43" w:rsidRPr="009F58AE" w:rsidRDefault="00C06A43" w:rsidP="00441BD3">
            <w:pPr>
              <w:jc w:val="both"/>
              <w:rPr>
                <w:rFonts w:cs="Arial"/>
                <w:b/>
                <w:bCs/>
              </w:rPr>
            </w:pPr>
            <w:r w:rsidRPr="009F58AE">
              <w:rPr>
                <w:rFonts w:cs="Arial"/>
                <w:b/>
                <w:bCs/>
              </w:rPr>
              <w:t>La neurona y la corriente nerviosa</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neurona</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lastRenderedPageBreak/>
              <w:t>La corriente nerviosa</w:t>
            </w:r>
          </w:p>
          <w:p w:rsidR="00C06A43" w:rsidRPr="009F58AE" w:rsidRDefault="00C06A43" w:rsidP="00441BD3">
            <w:pPr>
              <w:jc w:val="both"/>
              <w:rPr>
                <w:rFonts w:cs="Arial"/>
              </w:rPr>
            </w:pPr>
          </w:p>
        </w:tc>
        <w:tc>
          <w:tcPr>
            <w:tcW w:w="2268" w:type="dxa"/>
            <w:vMerge w:val="restart"/>
            <w:shd w:val="clear" w:color="auto" w:fill="auto"/>
          </w:tcPr>
          <w:p w:rsidR="00C06A43" w:rsidRPr="009F58AE" w:rsidRDefault="00C06A43" w:rsidP="00441BD3">
            <w:pPr>
              <w:jc w:val="both"/>
              <w:rPr>
                <w:rFonts w:cs="Arial"/>
              </w:rPr>
            </w:pPr>
            <w:r w:rsidRPr="009F58AE">
              <w:rPr>
                <w:rFonts w:cs="Arial"/>
              </w:rPr>
              <w:lastRenderedPageBreak/>
              <w:t>2. Describir la neurona y su funcionamiento.</w:t>
            </w:r>
          </w:p>
        </w:tc>
        <w:tc>
          <w:tcPr>
            <w:tcW w:w="2268" w:type="dxa"/>
            <w:shd w:val="clear" w:color="auto" w:fill="auto"/>
          </w:tcPr>
          <w:p w:rsidR="00C06A43" w:rsidRPr="009F58AE" w:rsidRDefault="00C06A43" w:rsidP="00441BD3">
            <w:pPr>
              <w:jc w:val="both"/>
              <w:rPr>
                <w:rFonts w:cs="Arial"/>
              </w:rPr>
            </w:pPr>
            <w:r w:rsidRPr="009F58AE">
              <w:rPr>
                <w:rFonts w:cs="Arial"/>
              </w:rPr>
              <w:t>2.1. Reconoce la estructura de la neurona y sus células acompañantes.</w:t>
            </w:r>
          </w:p>
        </w:tc>
        <w:tc>
          <w:tcPr>
            <w:tcW w:w="1560" w:type="dxa"/>
            <w:shd w:val="clear" w:color="auto" w:fill="auto"/>
          </w:tcPr>
          <w:p w:rsidR="00C06A43" w:rsidRPr="009F58AE" w:rsidRDefault="00C06A43" w:rsidP="00441BD3">
            <w:pPr>
              <w:jc w:val="both"/>
              <w:rPr>
                <w:rFonts w:cs="Arial"/>
              </w:rPr>
            </w:pPr>
            <w:r w:rsidRPr="009F58AE">
              <w:rPr>
                <w:rFonts w:cs="Arial"/>
              </w:rPr>
              <w:t xml:space="preserve">8, 9, 20, 24, 46, 48 </w:t>
            </w:r>
          </w:p>
        </w:tc>
        <w:tc>
          <w:tcPr>
            <w:tcW w:w="1559" w:type="dxa"/>
            <w:vMerge w:val="restart"/>
            <w:shd w:val="clear" w:color="auto" w:fill="auto"/>
          </w:tcPr>
          <w:p w:rsidR="00C06A43" w:rsidRPr="009F58AE" w:rsidRDefault="00C06A43" w:rsidP="00441BD3">
            <w:pPr>
              <w:jc w:val="both"/>
              <w:rPr>
                <w:rFonts w:cs="Arial"/>
              </w:rPr>
            </w:pPr>
            <w:r w:rsidRPr="009F58AE">
              <w:rPr>
                <w:rFonts w:cs="Arial"/>
              </w:rPr>
              <w:t>CCL</w:t>
            </w:r>
          </w:p>
          <w:p w:rsidR="00C06A43" w:rsidRPr="009F58AE" w:rsidRDefault="00C06A43" w:rsidP="00441BD3">
            <w:pPr>
              <w:jc w:val="both"/>
              <w:rPr>
                <w:rFonts w:cs="Arial"/>
              </w:rPr>
            </w:pPr>
            <w:r w:rsidRPr="009F58AE">
              <w:rPr>
                <w:rFonts w:cs="Arial"/>
              </w:rPr>
              <w:t>CMCCT</w:t>
            </w:r>
          </w:p>
          <w:p w:rsidR="00C06A43" w:rsidRPr="009F58AE" w:rsidRDefault="00C06A43" w:rsidP="00441BD3">
            <w:pPr>
              <w:jc w:val="both"/>
              <w:rPr>
                <w:rFonts w:cs="Arial"/>
              </w:rPr>
            </w:pPr>
            <w:r w:rsidRPr="009F58AE">
              <w:rPr>
                <w:rFonts w:cs="Arial"/>
              </w:rPr>
              <w:lastRenderedPageBreak/>
              <w:t>CD</w:t>
            </w:r>
          </w:p>
          <w:p w:rsidR="00C06A43" w:rsidRPr="009F58AE" w:rsidRDefault="00C06A43" w:rsidP="00441BD3">
            <w:pPr>
              <w:jc w:val="both"/>
              <w:rPr>
                <w:rFonts w:cs="Arial"/>
                <w:b/>
              </w:rPr>
            </w:pPr>
            <w:r w:rsidRPr="009F58AE">
              <w:rPr>
                <w:rFonts w:cs="Arial"/>
              </w:rPr>
              <w:t>CAA</w:t>
            </w:r>
          </w:p>
        </w:tc>
      </w:tr>
      <w:tr w:rsidR="00C06A43" w:rsidRPr="009F58AE" w:rsidTr="00465D28">
        <w:trPr>
          <w:trHeight w:val="975"/>
        </w:trPr>
        <w:tc>
          <w:tcPr>
            <w:tcW w:w="1809" w:type="dxa"/>
            <w:vMerge/>
            <w:shd w:val="clear" w:color="auto" w:fill="auto"/>
          </w:tcPr>
          <w:p w:rsidR="00C06A43" w:rsidRPr="009F58AE" w:rsidRDefault="00C06A43" w:rsidP="00441BD3">
            <w:pPr>
              <w:jc w:val="both"/>
              <w:rPr>
                <w:rFonts w:cs="Arial"/>
                <w:bCs/>
              </w:rPr>
            </w:pPr>
          </w:p>
        </w:tc>
        <w:tc>
          <w:tcPr>
            <w:tcW w:w="2268" w:type="dxa"/>
            <w:vMerge/>
            <w:shd w:val="clear" w:color="auto" w:fill="auto"/>
          </w:tcPr>
          <w:p w:rsidR="00C06A43" w:rsidRPr="009F58AE" w:rsidRDefault="00C06A43" w:rsidP="00441BD3">
            <w:pPr>
              <w:jc w:val="both"/>
              <w:rPr>
                <w:rFonts w:cs="Arial"/>
              </w:rPr>
            </w:pPr>
          </w:p>
        </w:tc>
        <w:tc>
          <w:tcPr>
            <w:tcW w:w="2268" w:type="dxa"/>
            <w:shd w:val="clear" w:color="auto" w:fill="auto"/>
          </w:tcPr>
          <w:p w:rsidR="00C06A43" w:rsidRPr="009F58AE" w:rsidRDefault="00C06A43" w:rsidP="00441BD3">
            <w:pPr>
              <w:jc w:val="both"/>
              <w:rPr>
                <w:rFonts w:cs="Arial"/>
              </w:rPr>
            </w:pPr>
            <w:r w:rsidRPr="009F58AE">
              <w:rPr>
                <w:rFonts w:cs="Arial"/>
              </w:rPr>
              <w:t>2.2. Explica la  transmisión de la corriente nerviosa.</w:t>
            </w:r>
          </w:p>
        </w:tc>
        <w:tc>
          <w:tcPr>
            <w:tcW w:w="1560" w:type="dxa"/>
            <w:shd w:val="clear" w:color="auto" w:fill="auto"/>
          </w:tcPr>
          <w:p w:rsidR="00C06A43" w:rsidRPr="009F58AE" w:rsidRDefault="00C06A43" w:rsidP="00441BD3">
            <w:pPr>
              <w:jc w:val="both"/>
              <w:rPr>
                <w:rFonts w:cs="Arial"/>
              </w:rPr>
            </w:pPr>
            <w:r w:rsidRPr="009F58AE">
              <w:rPr>
                <w:rFonts w:cs="Arial"/>
              </w:rPr>
              <w:t>10, 11, 12, 48</w:t>
            </w:r>
          </w:p>
        </w:tc>
        <w:tc>
          <w:tcPr>
            <w:tcW w:w="1559" w:type="dxa"/>
            <w:vMerge/>
            <w:shd w:val="clear" w:color="auto" w:fill="auto"/>
          </w:tcPr>
          <w:p w:rsidR="00C06A43" w:rsidRPr="009F58AE" w:rsidRDefault="00C06A43" w:rsidP="00441BD3">
            <w:pPr>
              <w:jc w:val="both"/>
              <w:rPr>
                <w:rFonts w:cs="Arial"/>
              </w:rPr>
            </w:pPr>
          </w:p>
        </w:tc>
      </w:tr>
      <w:tr w:rsidR="00C06A43" w:rsidRPr="009F58AE" w:rsidTr="00465D28">
        <w:trPr>
          <w:trHeight w:val="1238"/>
        </w:trPr>
        <w:tc>
          <w:tcPr>
            <w:tcW w:w="1809" w:type="dxa"/>
            <w:vMerge w:val="restart"/>
            <w:shd w:val="clear" w:color="auto" w:fill="auto"/>
          </w:tcPr>
          <w:p w:rsidR="00C06A43" w:rsidRPr="009F58AE" w:rsidRDefault="00C06A43" w:rsidP="00441BD3">
            <w:pPr>
              <w:jc w:val="both"/>
              <w:rPr>
                <w:rFonts w:cs="Arial"/>
                <w:b/>
                <w:bCs/>
              </w:rPr>
            </w:pPr>
            <w:r w:rsidRPr="009F58AE">
              <w:rPr>
                <w:rFonts w:cs="Arial"/>
                <w:b/>
                <w:bCs/>
              </w:rPr>
              <w:lastRenderedPageBreak/>
              <w:t>El sistema nervioso</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sistema nervioso central</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sistema nervioso periférico</w:t>
            </w:r>
          </w:p>
        </w:tc>
        <w:tc>
          <w:tcPr>
            <w:tcW w:w="2268" w:type="dxa"/>
            <w:vMerge w:val="restart"/>
            <w:shd w:val="clear" w:color="auto" w:fill="auto"/>
          </w:tcPr>
          <w:p w:rsidR="00C06A43" w:rsidRPr="009F58AE" w:rsidRDefault="00C06A43" w:rsidP="00441BD3">
            <w:pPr>
              <w:jc w:val="both"/>
              <w:rPr>
                <w:rFonts w:cs="Arial"/>
              </w:rPr>
            </w:pPr>
            <w:r w:rsidRPr="009F58AE">
              <w:rPr>
                <w:rFonts w:cs="Arial"/>
              </w:rPr>
              <w:t>3. Identificar los componentes del sistema nervioso y su funcionamiento.</w:t>
            </w:r>
          </w:p>
        </w:tc>
        <w:tc>
          <w:tcPr>
            <w:tcW w:w="2268" w:type="dxa"/>
            <w:shd w:val="clear" w:color="auto" w:fill="auto"/>
          </w:tcPr>
          <w:p w:rsidR="00C06A43" w:rsidRPr="009F58AE" w:rsidRDefault="00C06A43" w:rsidP="00C80C35">
            <w:pPr>
              <w:widowControl w:val="0"/>
              <w:autoSpaceDE w:val="0"/>
              <w:autoSpaceDN w:val="0"/>
              <w:adjustRightInd w:val="0"/>
              <w:spacing w:after="0" w:line="240" w:lineRule="auto"/>
              <w:rPr>
                <w:rFonts w:ascii="Times New Roman" w:hAnsi="Times New Roman" w:cs="Times New Roman"/>
              </w:rPr>
            </w:pPr>
            <w:r w:rsidRPr="009F58AE">
              <w:rPr>
                <w:rFonts w:cs="Arial"/>
              </w:rPr>
              <w:t xml:space="preserve">3.1. </w:t>
            </w:r>
            <w:r w:rsidRPr="009F58AE">
              <w:rPr>
                <w:rFonts w:cs="Times New Roman"/>
              </w:rPr>
              <w:t>Describe los procesos implicados en la función de relación, identificando el órgano o estructura responsable de cada proceso.</w:t>
            </w:r>
          </w:p>
        </w:tc>
        <w:tc>
          <w:tcPr>
            <w:tcW w:w="1560" w:type="dxa"/>
            <w:shd w:val="clear" w:color="auto" w:fill="auto"/>
          </w:tcPr>
          <w:p w:rsidR="00C06A43" w:rsidRPr="009F58AE" w:rsidRDefault="00C06A43" w:rsidP="00441BD3">
            <w:pPr>
              <w:jc w:val="both"/>
              <w:rPr>
                <w:rFonts w:cs="Arial"/>
              </w:rPr>
            </w:pPr>
            <w:r w:rsidRPr="009F58AE">
              <w:rPr>
                <w:rFonts w:cs="Arial"/>
              </w:rPr>
              <w:t xml:space="preserve">13,  14, 16, 17, 18,  21, 22, 23, 25, 29, 50, 51, 55, 56 </w:t>
            </w:r>
          </w:p>
        </w:tc>
        <w:tc>
          <w:tcPr>
            <w:tcW w:w="1559" w:type="dxa"/>
            <w:vMerge w:val="restart"/>
            <w:shd w:val="clear" w:color="auto" w:fill="auto"/>
          </w:tcPr>
          <w:p w:rsidR="00C06A43" w:rsidRPr="009F58AE" w:rsidRDefault="00C06A43" w:rsidP="00441BD3">
            <w:pPr>
              <w:jc w:val="both"/>
              <w:rPr>
                <w:rFonts w:cs="Arial"/>
              </w:rPr>
            </w:pPr>
            <w:r w:rsidRPr="009F58AE">
              <w:rPr>
                <w:rFonts w:cs="Arial"/>
              </w:rPr>
              <w:t>CCL</w:t>
            </w:r>
          </w:p>
          <w:p w:rsidR="00C06A43" w:rsidRPr="009F58AE" w:rsidRDefault="00C06A43" w:rsidP="00441BD3">
            <w:pPr>
              <w:jc w:val="both"/>
              <w:rPr>
                <w:rFonts w:cs="Arial"/>
              </w:rPr>
            </w:pPr>
            <w:r w:rsidRPr="009F58AE">
              <w:rPr>
                <w:rFonts w:cs="Arial"/>
              </w:rPr>
              <w:t>CMCCT</w:t>
            </w:r>
          </w:p>
          <w:p w:rsidR="00C06A43" w:rsidRPr="009F58AE" w:rsidRDefault="00C06A43" w:rsidP="00441BD3">
            <w:pPr>
              <w:jc w:val="both"/>
              <w:rPr>
                <w:rFonts w:cs="Arial"/>
              </w:rPr>
            </w:pPr>
            <w:r w:rsidRPr="009F58AE">
              <w:rPr>
                <w:rFonts w:cs="Arial"/>
              </w:rPr>
              <w:t>CD</w:t>
            </w:r>
          </w:p>
          <w:p w:rsidR="00C06A43" w:rsidRPr="009F58AE" w:rsidRDefault="00C06A43" w:rsidP="00441BD3">
            <w:pPr>
              <w:jc w:val="both"/>
              <w:rPr>
                <w:rFonts w:cs="Arial"/>
                <w:b/>
              </w:rPr>
            </w:pPr>
            <w:r w:rsidRPr="009F58AE">
              <w:rPr>
                <w:rFonts w:cs="Arial"/>
              </w:rPr>
              <w:t>CAA</w:t>
            </w:r>
          </w:p>
        </w:tc>
      </w:tr>
      <w:tr w:rsidR="00C06A43" w:rsidRPr="009F58AE" w:rsidTr="00465D28">
        <w:trPr>
          <w:trHeight w:val="1237"/>
        </w:trPr>
        <w:tc>
          <w:tcPr>
            <w:tcW w:w="1809" w:type="dxa"/>
            <w:vMerge/>
            <w:shd w:val="clear" w:color="auto" w:fill="auto"/>
          </w:tcPr>
          <w:p w:rsidR="00C06A43" w:rsidRPr="009F58AE" w:rsidRDefault="00C06A43" w:rsidP="00441BD3">
            <w:pPr>
              <w:jc w:val="both"/>
              <w:rPr>
                <w:rFonts w:cs="Arial"/>
                <w:bCs/>
              </w:rPr>
            </w:pPr>
          </w:p>
        </w:tc>
        <w:tc>
          <w:tcPr>
            <w:tcW w:w="2268" w:type="dxa"/>
            <w:vMerge/>
            <w:shd w:val="clear" w:color="auto" w:fill="auto"/>
          </w:tcPr>
          <w:p w:rsidR="00C06A43" w:rsidRPr="009F58AE" w:rsidRDefault="00C06A43" w:rsidP="00441BD3">
            <w:pPr>
              <w:jc w:val="both"/>
              <w:rPr>
                <w:rFonts w:cs="Arial"/>
              </w:rPr>
            </w:pPr>
          </w:p>
        </w:tc>
        <w:tc>
          <w:tcPr>
            <w:tcW w:w="2268" w:type="dxa"/>
            <w:shd w:val="clear" w:color="auto" w:fill="auto"/>
          </w:tcPr>
          <w:p w:rsidR="00C06A43" w:rsidRPr="009F58AE" w:rsidRDefault="00C06A43" w:rsidP="00441BD3">
            <w:pPr>
              <w:jc w:val="both"/>
              <w:rPr>
                <w:rFonts w:cs="Arial"/>
              </w:rPr>
            </w:pPr>
            <w:r w:rsidRPr="009F58AE">
              <w:rPr>
                <w:rFonts w:cs="Arial"/>
              </w:rPr>
              <w:t>3.2. Reconoce la función de cada uno de las partes del sistema nervioso  en las funciones de relación.</w:t>
            </w:r>
          </w:p>
          <w:p w:rsidR="00C06A43" w:rsidRPr="009F58AE" w:rsidRDefault="00C06A43" w:rsidP="00441BD3">
            <w:pPr>
              <w:jc w:val="both"/>
              <w:rPr>
                <w:rFonts w:cs="Arial"/>
              </w:rPr>
            </w:pPr>
          </w:p>
        </w:tc>
        <w:tc>
          <w:tcPr>
            <w:tcW w:w="1560" w:type="dxa"/>
            <w:shd w:val="clear" w:color="auto" w:fill="auto"/>
          </w:tcPr>
          <w:p w:rsidR="00C06A43" w:rsidRPr="009F58AE" w:rsidRDefault="00C06A43" w:rsidP="00441BD3">
            <w:pPr>
              <w:jc w:val="both"/>
              <w:rPr>
                <w:rFonts w:cs="Arial"/>
              </w:rPr>
            </w:pPr>
            <w:r w:rsidRPr="009F58AE">
              <w:rPr>
                <w:rFonts w:cs="Arial"/>
              </w:rPr>
              <w:t>16, 18, 22, 23, 25, 26, 27, 28, 30, 49, 50, 51, 52, 53, 54, 57, 58, 59, 60, 61, 62, 63, 64, 65</w:t>
            </w:r>
          </w:p>
        </w:tc>
        <w:tc>
          <w:tcPr>
            <w:tcW w:w="1559" w:type="dxa"/>
            <w:vMerge/>
            <w:shd w:val="clear" w:color="auto" w:fill="auto"/>
          </w:tcPr>
          <w:p w:rsidR="00C06A43" w:rsidRPr="009F58AE" w:rsidRDefault="00C06A43" w:rsidP="00441BD3">
            <w:pPr>
              <w:jc w:val="both"/>
              <w:rPr>
                <w:rFonts w:cs="Arial"/>
              </w:rPr>
            </w:pPr>
          </w:p>
        </w:tc>
      </w:tr>
      <w:tr w:rsidR="00C06A43" w:rsidRPr="009F58AE" w:rsidTr="00465D28">
        <w:tc>
          <w:tcPr>
            <w:tcW w:w="1809" w:type="dxa"/>
            <w:vMerge w:val="restart"/>
            <w:shd w:val="clear" w:color="auto" w:fill="auto"/>
          </w:tcPr>
          <w:p w:rsidR="00C06A43" w:rsidRPr="009F58AE" w:rsidRDefault="00C06A43" w:rsidP="00441BD3">
            <w:pPr>
              <w:jc w:val="both"/>
              <w:rPr>
                <w:rFonts w:cs="Arial"/>
                <w:b/>
                <w:bCs/>
              </w:rPr>
            </w:pPr>
            <w:r w:rsidRPr="009F58AE">
              <w:rPr>
                <w:rFonts w:cs="Arial"/>
                <w:b/>
                <w:bCs/>
              </w:rPr>
              <w:t>El sistema endocrino</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Las glándulas endocrinas</w:t>
            </w:r>
          </w:p>
        </w:tc>
        <w:tc>
          <w:tcPr>
            <w:tcW w:w="2268" w:type="dxa"/>
            <w:shd w:val="clear" w:color="auto" w:fill="auto"/>
          </w:tcPr>
          <w:p w:rsidR="00C06A43" w:rsidRPr="009F58AE" w:rsidRDefault="00C06A43" w:rsidP="005E6CBE">
            <w:r w:rsidRPr="009F58AE">
              <w:t>4. Asociar las principales glándulas endocrinas, con las hormonas que sintetizan y la función que desempeñan.</w:t>
            </w:r>
          </w:p>
          <w:p w:rsidR="00C06A43" w:rsidRPr="009F58AE" w:rsidRDefault="00C06A43" w:rsidP="00E35391"/>
        </w:tc>
        <w:tc>
          <w:tcPr>
            <w:tcW w:w="2268" w:type="dxa"/>
            <w:shd w:val="clear" w:color="auto" w:fill="auto"/>
          </w:tcPr>
          <w:p w:rsidR="00C06A43" w:rsidRPr="009F58AE" w:rsidRDefault="00C06A43" w:rsidP="005E6CBE">
            <w:r w:rsidRPr="009F58AE">
              <w:t>4.1. Enumera las glándulas endocrinas y asocia con ellas las hormonas segregadas y su función.</w:t>
            </w:r>
          </w:p>
          <w:p w:rsidR="00C06A43" w:rsidRPr="009F58AE" w:rsidRDefault="00C06A43" w:rsidP="005E6CBE"/>
        </w:tc>
        <w:tc>
          <w:tcPr>
            <w:tcW w:w="1560" w:type="dxa"/>
            <w:shd w:val="clear" w:color="auto" w:fill="auto"/>
          </w:tcPr>
          <w:p w:rsidR="00C06A43" w:rsidRPr="009F58AE" w:rsidRDefault="00C06A43" w:rsidP="00441BD3">
            <w:pPr>
              <w:jc w:val="both"/>
              <w:rPr>
                <w:rFonts w:cs="Arial"/>
              </w:rPr>
            </w:pPr>
            <w:r w:rsidRPr="009F58AE">
              <w:rPr>
                <w:rFonts w:cs="Arial"/>
              </w:rPr>
              <w:t>19, 31, 32, 33, 34, 35, 36, 66, 67, 68, 69, 70, 71</w:t>
            </w:r>
          </w:p>
        </w:tc>
        <w:tc>
          <w:tcPr>
            <w:tcW w:w="1559" w:type="dxa"/>
            <w:shd w:val="clear" w:color="auto" w:fill="auto"/>
          </w:tcPr>
          <w:p w:rsidR="00C06A43" w:rsidRPr="009F58AE" w:rsidRDefault="00C06A43" w:rsidP="00441BD3">
            <w:pPr>
              <w:jc w:val="both"/>
              <w:rPr>
                <w:rFonts w:cs="Arial"/>
              </w:rPr>
            </w:pPr>
            <w:r w:rsidRPr="009F58AE">
              <w:rPr>
                <w:rFonts w:cs="Arial"/>
              </w:rPr>
              <w:t>CCL</w:t>
            </w:r>
          </w:p>
          <w:p w:rsidR="00C06A43" w:rsidRPr="009F58AE" w:rsidRDefault="00C06A43" w:rsidP="00441BD3">
            <w:pPr>
              <w:jc w:val="both"/>
              <w:rPr>
                <w:rFonts w:cs="Arial"/>
              </w:rPr>
            </w:pPr>
            <w:r w:rsidRPr="009F58AE">
              <w:rPr>
                <w:rFonts w:cs="Arial"/>
              </w:rPr>
              <w:t>CMCCT</w:t>
            </w:r>
          </w:p>
          <w:p w:rsidR="00C06A43" w:rsidRPr="009F58AE" w:rsidRDefault="00C06A43" w:rsidP="00441BD3">
            <w:pPr>
              <w:jc w:val="both"/>
              <w:rPr>
                <w:rFonts w:cs="Arial"/>
              </w:rPr>
            </w:pPr>
            <w:r w:rsidRPr="009F58AE">
              <w:rPr>
                <w:rFonts w:cs="Arial"/>
              </w:rPr>
              <w:t>CD</w:t>
            </w:r>
          </w:p>
          <w:p w:rsidR="00C06A43" w:rsidRPr="009F58AE" w:rsidRDefault="00C06A43" w:rsidP="00441BD3">
            <w:pPr>
              <w:jc w:val="both"/>
              <w:rPr>
                <w:rFonts w:cs="Arial"/>
                <w:b/>
              </w:rPr>
            </w:pPr>
            <w:r w:rsidRPr="009F58AE">
              <w:rPr>
                <w:rFonts w:cs="Arial"/>
              </w:rPr>
              <w:t>CAA</w:t>
            </w:r>
          </w:p>
        </w:tc>
      </w:tr>
      <w:tr w:rsidR="00C06A43" w:rsidRPr="009F58AE" w:rsidTr="00465D28">
        <w:tc>
          <w:tcPr>
            <w:tcW w:w="1809" w:type="dxa"/>
            <w:vMerge/>
            <w:shd w:val="clear" w:color="auto" w:fill="auto"/>
          </w:tcPr>
          <w:p w:rsidR="00C06A43" w:rsidRPr="009F58AE" w:rsidRDefault="00C06A43" w:rsidP="00441BD3">
            <w:pPr>
              <w:rPr>
                <w:rFonts w:cs="Arial"/>
                <w:b/>
              </w:rPr>
            </w:pPr>
          </w:p>
        </w:tc>
        <w:tc>
          <w:tcPr>
            <w:tcW w:w="2268" w:type="dxa"/>
            <w:shd w:val="clear" w:color="auto" w:fill="auto"/>
          </w:tcPr>
          <w:p w:rsidR="00C06A43" w:rsidRPr="009F58AE" w:rsidRDefault="008F0B21" w:rsidP="00E35391">
            <w:pPr>
              <w:rPr>
                <w:rFonts w:cs="Arial"/>
              </w:rPr>
            </w:pPr>
            <w:r w:rsidRPr="009F58AE">
              <w:t>5. Relacionar funcionalmente al sistema neuroendocrino.</w:t>
            </w:r>
          </w:p>
        </w:tc>
        <w:tc>
          <w:tcPr>
            <w:tcW w:w="2268" w:type="dxa"/>
            <w:shd w:val="clear" w:color="auto" w:fill="auto"/>
          </w:tcPr>
          <w:p w:rsidR="00C06A43" w:rsidRPr="009F58AE" w:rsidRDefault="00E35391" w:rsidP="00E35391">
            <w:r w:rsidRPr="009F58AE">
              <w:t>5</w:t>
            </w:r>
            <w:r w:rsidR="00C06A43" w:rsidRPr="009F58AE">
              <w:t>.</w:t>
            </w:r>
            <w:r w:rsidRPr="009F58AE">
              <w:t>1</w:t>
            </w:r>
            <w:r w:rsidR="00C06A43" w:rsidRPr="009F58AE">
              <w:t xml:space="preserve">. Reconoce algún proceso que tiene lugar en la vida cotidiana en el que se evidencia claramente la integración </w:t>
            </w:r>
            <w:proofErr w:type="spellStart"/>
            <w:r w:rsidR="00C06A43" w:rsidRPr="009F58AE">
              <w:t>neuro</w:t>
            </w:r>
            <w:proofErr w:type="spellEnd"/>
            <w:r w:rsidR="00C06A43" w:rsidRPr="009F58AE">
              <w:t>-endocrina.</w:t>
            </w:r>
          </w:p>
        </w:tc>
        <w:tc>
          <w:tcPr>
            <w:tcW w:w="1560" w:type="dxa"/>
            <w:shd w:val="clear" w:color="auto" w:fill="auto"/>
          </w:tcPr>
          <w:p w:rsidR="00C06A43" w:rsidRPr="009F58AE" w:rsidRDefault="00C06A43" w:rsidP="005E6CBE">
            <w:pPr>
              <w:jc w:val="both"/>
              <w:rPr>
                <w:rFonts w:cs="Arial"/>
              </w:rPr>
            </w:pPr>
            <w:r w:rsidRPr="009F58AE">
              <w:rPr>
                <w:rFonts w:cs="Arial"/>
              </w:rPr>
              <w:t>19, 31, 32, 33, 34, 35, 36, 66, 67, 68, 69, 70, 71</w:t>
            </w:r>
          </w:p>
        </w:tc>
        <w:tc>
          <w:tcPr>
            <w:tcW w:w="1559" w:type="dxa"/>
            <w:shd w:val="clear" w:color="auto" w:fill="auto"/>
          </w:tcPr>
          <w:p w:rsidR="00C06A43" w:rsidRPr="009F58AE" w:rsidRDefault="00C06A43" w:rsidP="005E6CBE">
            <w:pPr>
              <w:jc w:val="both"/>
              <w:rPr>
                <w:rFonts w:cs="Arial"/>
              </w:rPr>
            </w:pPr>
            <w:r w:rsidRPr="009F58AE">
              <w:rPr>
                <w:rFonts w:cs="Arial"/>
              </w:rPr>
              <w:t>CCL</w:t>
            </w:r>
          </w:p>
          <w:p w:rsidR="00C06A43" w:rsidRPr="009F58AE" w:rsidRDefault="00C06A43" w:rsidP="005E6CBE">
            <w:pPr>
              <w:jc w:val="both"/>
              <w:rPr>
                <w:rFonts w:cs="Arial"/>
              </w:rPr>
            </w:pPr>
            <w:r w:rsidRPr="009F58AE">
              <w:rPr>
                <w:rFonts w:cs="Arial"/>
              </w:rPr>
              <w:t>CMCCT</w:t>
            </w:r>
          </w:p>
          <w:p w:rsidR="00C06A43" w:rsidRPr="009F58AE" w:rsidRDefault="00C06A43" w:rsidP="005E6CBE">
            <w:pPr>
              <w:jc w:val="both"/>
              <w:rPr>
                <w:rFonts w:cs="Arial"/>
              </w:rPr>
            </w:pPr>
            <w:r w:rsidRPr="009F58AE">
              <w:rPr>
                <w:rFonts w:cs="Arial"/>
              </w:rPr>
              <w:t>CD</w:t>
            </w:r>
          </w:p>
          <w:p w:rsidR="00C06A43" w:rsidRPr="009F58AE" w:rsidRDefault="00C06A43" w:rsidP="005E6CBE">
            <w:pPr>
              <w:jc w:val="both"/>
              <w:rPr>
                <w:rFonts w:cs="Arial"/>
                <w:b/>
              </w:rPr>
            </w:pPr>
            <w:r w:rsidRPr="009F58AE">
              <w:rPr>
                <w:rFonts w:cs="Arial"/>
              </w:rPr>
              <w:t>CAA</w:t>
            </w:r>
          </w:p>
        </w:tc>
      </w:tr>
      <w:tr w:rsidR="00C06A43" w:rsidRPr="0092230B" w:rsidTr="00465D28">
        <w:tc>
          <w:tcPr>
            <w:tcW w:w="1809" w:type="dxa"/>
            <w:shd w:val="clear" w:color="auto" w:fill="auto"/>
          </w:tcPr>
          <w:p w:rsidR="00C06A43" w:rsidRPr="009F58AE" w:rsidRDefault="00C06A43" w:rsidP="00441BD3">
            <w:pPr>
              <w:rPr>
                <w:rFonts w:cs="Arial"/>
              </w:rPr>
            </w:pPr>
            <w:r w:rsidRPr="009F58AE">
              <w:rPr>
                <w:rFonts w:cs="Arial"/>
                <w:b/>
              </w:rPr>
              <w:t>Hábitos saludables. Principales enfermedades de los sistemas nervioso y endocrino</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salud del sistema nervioso</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La salud del </w:t>
            </w:r>
            <w:r w:rsidRPr="009F58AE">
              <w:rPr>
                <w:rFonts w:asciiTheme="minorHAnsi" w:hAnsiTheme="minorHAnsi" w:cs="Arial"/>
              </w:rPr>
              <w:lastRenderedPageBreak/>
              <w:t>sistema endocrino</w:t>
            </w:r>
          </w:p>
          <w:p w:rsidR="00C06A43" w:rsidRPr="009F58AE" w:rsidRDefault="00C06A43" w:rsidP="00441BD3">
            <w:pPr>
              <w:jc w:val="both"/>
              <w:rPr>
                <w:rFonts w:cs="Arial"/>
              </w:rPr>
            </w:pPr>
          </w:p>
        </w:tc>
        <w:tc>
          <w:tcPr>
            <w:tcW w:w="2268" w:type="dxa"/>
            <w:shd w:val="clear" w:color="auto" w:fill="auto"/>
          </w:tcPr>
          <w:p w:rsidR="00C06A43" w:rsidRPr="009F58AE" w:rsidRDefault="008F0B21" w:rsidP="00441BD3">
            <w:pPr>
              <w:jc w:val="both"/>
              <w:rPr>
                <w:rFonts w:cs="Arial"/>
              </w:rPr>
            </w:pPr>
            <w:r w:rsidRPr="009F58AE">
              <w:rPr>
                <w:rFonts w:cs="Arial"/>
              </w:rPr>
              <w:lastRenderedPageBreak/>
              <w:t>6</w:t>
            </w:r>
            <w:r w:rsidR="00C06A43" w:rsidRPr="009F58AE">
              <w:rPr>
                <w:rFonts w:cs="Arial"/>
              </w:rPr>
              <w:t>. Indagar acerca de las enfermedades más habituales en los sistemas nervioso y endocrino, de cuáles son sus causas y de la manera de prevenirlas.</w:t>
            </w:r>
          </w:p>
        </w:tc>
        <w:tc>
          <w:tcPr>
            <w:tcW w:w="2268" w:type="dxa"/>
            <w:shd w:val="clear" w:color="auto" w:fill="auto"/>
          </w:tcPr>
          <w:p w:rsidR="00C06A43" w:rsidRPr="009F58AE" w:rsidRDefault="008F0B21" w:rsidP="005E6CBE">
            <w:r w:rsidRPr="009F58AE">
              <w:t>6</w:t>
            </w:r>
            <w:r w:rsidR="00C06A43" w:rsidRPr="009F58AE">
              <w:t>.1. Identifica algunas enfermedades comunes del sistema nervioso, relacionándolas con sus causas, factores de riesgo y su prevención.</w:t>
            </w:r>
          </w:p>
          <w:p w:rsidR="00C06A43" w:rsidRPr="009F58AE" w:rsidRDefault="00C06A43" w:rsidP="00441BD3">
            <w:pPr>
              <w:jc w:val="both"/>
              <w:rPr>
                <w:rFonts w:cs="Arial"/>
                <w:b/>
              </w:rPr>
            </w:pPr>
          </w:p>
        </w:tc>
        <w:tc>
          <w:tcPr>
            <w:tcW w:w="1560" w:type="dxa"/>
            <w:shd w:val="clear" w:color="auto" w:fill="auto"/>
          </w:tcPr>
          <w:p w:rsidR="00C06A43" w:rsidRPr="009F58AE" w:rsidRDefault="00C06A43" w:rsidP="00441BD3">
            <w:pPr>
              <w:jc w:val="both"/>
              <w:rPr>
                <w:rFonts w:cs="Arial"/>
              </w:rPr>
            </w:pPr>
            <w:r w:rsidRPr="009F58AE">
              <w:rPr>
                <w:rFonts w:cs="Arial"/>
              </w:rPr>
              <w:t>14, 15, 37, 38, 39, 40, 41, 42, 43, 51 72, 73</w:t>
            </w:r>
          </w:p>
        </w:tc>
        <w:tc>
          <w:tcPr>
            <w:tcW w:w="1559" w:type="dxa"/>
            <w:shd w:val="clear" w:color="auto" w:fill="auto"/>
          </w:tcPr>
          <w:p w:rsidR="00C06A43" w:rsidRPr="009F58AE" w:rsidRDefault="00C06A43" w:rsidP="00441BD3">
            <w:pPr>
              <w:jc w:val="both"/>
              <w:rPr>
                <w:rFonts w:cs="Arial"/>
                <w:b/>
                <w:lang w:val="en-US"/>
              </w:rPr>
            </w:pPr>
            <w:r w:rsidRPr="009F58AE">
              <w:rPr>
                <w:rFonts w:cs="Arial"/>
                <w:lang w:val="en-US"/>
              </w:rPr>
              <w:t>CCL, CMCCT, CD, CAA, CSC, CSIEE, CCEC</w:t>
            </w:r>
          </w:p>
        </w:tc>
      </w:tr>
      <w:tr w:rsidR="00C06A43" w:rsidRPr="009F58AE" w:rsidTr="00465D28">
        <w:trPr>
          <w:trHeight w:val="1022"/>
        </w:trPr>
        <w:tc>
          <w:tcPr>
            <w:tcW w:w="1809" w:type="dxa"/>
            <w:vMerge w:val="restart"/>
            <w:shd w:val="clear" w:color="auto" w:fill="auto"/>
          </w:tcPr>
          <w:p w:rsidR="00C06A43" w:rsidRPr="009F58AE" w:rsidRDefault="00C06A43" w:rsidP="00441BD3">
            <w:pPr>
              <w:rPr>
                <w:rFonts w:cs="Arial"/>
                <w:b/>
              </w:rPr>
            </w:pPr>
            <w:r w:rsidRPr="009F58AE">
              <w:rPr>
                <w:rFonts w:cs="Arial"/>
                <w:b/>
              </w:rPr>
              <w:lastRenderedPageBreak/>
              <w:t>Técnicas de trabajo e investigación</w:t>
            </w:r>
          </w:p>
          <w:p w:rsidR="00C06A43" w:rsidRPr="009F58AE" w:rsidRDefault="00C06A43" w:rsidP="00441BD3">
            <w:pPr>
              <w:rPr>
                <w:rFonts w:cs="Arial"/>
                <w:b/>
              </w:rPr>
            </w:pPr>
          </w:p>
          <w:p w:rsidR="00C06A43" w:rsidRPr="009F58AE" w:rsidRDefault="00C06A43" w:rsidP="00441BD3">
            <w:pPr>
              <w:rPr>
                <w:rFonts w:cs="Arial"/>
                <w:b/>
              </w:rPr>
            </w:pPr>
            <w:r w:rsidRPr="009F58AE">
              <w:rPr>
                <w:rFonts w:cs="Arial"/>
                <w:b/>
              </w:rPr>
              <w:t>Tarea de investigación</w:t>
            </w:r>
          </w:p>
        </w:tc>
        <w:tc>
          <w:tcPr>
            <w:tcW w:w="2268" w:type="dxa"/>
            <w:shd w:val="clear" w:color="auto" w:fill="auto"/>
          </w:tcPr>
          <w:p w:rsidR="00C06A43" w:rsidRPr="009F58AE" w:rsidRDefault="008F0B21" w:rsidP="005E6CBE">
            <w:r w:rsidRPr="009F58AE">
              <w:t>7</w:t>
            </w:r>
            <w:r w:rsidR="00C06A43" w:rsidRPr="009F58AE">
              <w:t>. Planear, aplicar, e integrar las destrezas y habilidades propias del trabajo científico.</w:t>
            </w:r>
          </w:p>
        </w:tc>
        <w:tc>
          <w:tcPr>
            <w:tcW w:w="2268" w:type="dxa"/>
            <w:shd w:val="clear" w:color="auto" w:fill="auto"/>
          </w:tcPr>
          <w:p w:rsidR="00C06A43" w:rsidRPr="009F58AE" w:rsidRDefault="008F0B21" w:rsidP="005E6CBE">
            <w:r w:rsidRPr="009F58AE">
              <w:t>7</w:t>
            </w:r>
            <w:r w:rsidR="00C06A43" w:rsidRPr="009F58AE">
              <w:t>.1. Integra y aplica las destrezas propias del método científico.</w:t>
            </w:r>
          </w:p>
        </w:tc>
        <w:tc>
          <w:tcPr>
            <w:tcW w:w="1560" w:type="dxa"/>
            <w:shd w:val="clear" w:color="auto" w:fill="auto"/>
          </w:tcPr>
          <w:p w:rsidR="00C06A43" w:rsidRPr="009F58AE" w:rsidRDefault="00C06A43" w:rsidP="00441BD3">
            <w:pPr>
              <w:rPr>
                <w:rFonts w:cs="Arial"/>
              </w:rPr>
            </w:pPr>
            <w:r w:rsidRPr="009F58AE">
              <w:rPr>
                <w:rFonts w:cs="Arial"/>
              </w:rPr>
              <w:t>Técnicas de trabajo e investigación</w:t>
            </w:r>
          </w:p>
        </w:tc>
        <w:tc>
          <w:tcPr>
            <w:tcW w:w="1559" w:type="dxa"/>
            <w:shd w:val="clear" w:color="auto" w:fill="auto"/>
          </w:tcPr>
          <w:p w:rsidR="00C06A43" w:rsidRPr="009F58AE" w:rsidRDefault="00C06A43" w:rsidP="00441BD3">
            <w:pPr>
              <w:rPr>
                <w:rFonts w:cs="Arial"/>
              </w:rPr>
            </w:pPr>
            <w:r w:rsidRPr="009F58AE">
              <w:rPr>
                <w:rFonts w:cs="Arial"/>
              </w:rPr>
              <w:t>CMCCT, CCL, CAA</w:t>
            </w:r>
          </w:p>
        </w:tc>
      </w:tr>
      <w:tr w:rsidR="00C06A43" w:rsidRPr="0092230B" w:rsidTr="00465D28">
        <w:tc>
          <w:tcPr>
            <w:tcW w:w="1809" w:type="dxa"/>
            <w:vMerge/>
            <w:shd w:val="clear" w:color="auto" w:fill="auto"/>
          </w:tcPr>
          <w:p w:rsidR="00C06A43" w:rsidRPr="009F58AE" w:rsidRDefault="00C06A43" w:rsidP="00441BD3">
            <w:pPr>
              <w:rPr>
                <w:rFonts w:cs="Arial"/>
              </w:rPr>
            </w:pPr>
          </w:p>
        </w:tc>
        <w:tc>
          <w:tcPr>
            <w:tcW w:w="2268" w:type="dxa"/>
            <w:shd w:val="clear" w:color="auto" w:fill="auto"/>
          </w:tcPr>
          <w:p w:rsidR="00C06A43" w:rsidRPr="009F58AE" w:rsidRDefault="008F0B21" w:rsidP="005E6CBE">
            <w:r w:rsidRPr="009F58AE">
              <w:t>8</w:t>
            </w:r>
            <w:r w:rsidR="00C06A43" w:rsidRPr="009F58AE">
              <w:t xml:space="preserve">. </w:t>
            </w:r>
            <w:r w:rsidR="00C06A43" w:rsidRPr="009F58AE">
              <w:rPr>
                <w:rFonts w:cs="Times New Roman"/>
              </w:rPr>
              <w:t>Exponer y defender en público el proyecto de investigación realizado.</w:t>
            </w:r>
          </w:p>
        </w:tc>
        <w:tc>
          <w:tcPr>
            <w:tcW w:w="2268" w:type="dxa"/>
            <w:shd w:val="clear" w:color="auto" w:fill="auto"/>
          </w:tcPr>
          <w:p w:rsidR="00C06A43" w:rsidRPr="009F58AE" w:rsidRDefault="008F0B21" w:rsidP="005E6CBE">
            <w:r w:rsidRPr="009F58AE">
              <w:t>8</w:t>
            </w:r>
            <w:r w:rsidR="00C06A43" w:rsidRPr="009F58AE">
              <w:t>.1. Expresa con precisión y coherencia tanto verbalmente como por escrito las conclusiones de sus investigaciones.</w:t>
            </w:r>
          </w:p>
        </w:tc>
        <w:tc>
          <w:tcPr>
            <w:tcW w:w="1560" w:type="dxa"/>
            <w:shd w:val="clear" w:color="auto" w:fill="auto"/>
          </w:tcPr>
          <w:p w:rsidR="00C06A43" w:rsidRPr="009F58AE" w:rsidRDefault="00C06A43" w:rsidP="00441BD3">
            <w:pPr>
              <w:rPr>
                <w:rFonts w:cs="Arial"/>
              </w:rPr>
            </w:pPr>
            <w:r w:rsidRPr="009F58AE">
              <w:rPr>
                <w:rFonts w:cs="Arial"/>
              </w:rPr>
              <w:t>Tarea de investigación</w:t>
            </w:r>
          </w:p>
        </w:tc>
        <w:tc>
          <w:tcPr>
            <w:tcW w:w="1559" w:type="dxa"/>
            <w:shd w:val="clear" w:color="auto" w:fill="auto"/>
          </w:tcPr>
          <w:p w:rsidR="00C06A43" w:rsidRPr="009F58AE" w:rsidRDefault="00C06A43" w:rsidP="00441BD3">
            <w:pPr>
              <w:rPr>
                <w:rFonts w:cs="Arial"/>
                <w:lang w:val="en-US"/>
              </w:rPr>
            </w:pPr>
            <w:r w:rsidRPr="009F58AE">
              <w:rPr>
                <w:rFonts w:cs="Arial"/>
                <w:lang w:val="en-US"/>
              </w:rPr>
              <w:t>CCL, CAA, CD, CSIEE, CCEC</w:t>
            </w:r>
          </w:p>
        </w:tc>
      </w:tr>
    </w:tbl>
    <w:p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E21D2" w:rsidRPr="009F58AE" w:rsidRDefault="009E21D2" w:rsidP="00600727">
      <w:pPr>
        <w:rPr>
          <w:b/>
          <w:sz w:val="28"/>
          <w:szCs w:val="28"/>
        </w:rPr>
      </w:pPr>
      <w:r w:rsidRPr="009F58AE">
        <w:rPr>
          <w:b/>
          <w:sz w:val="28"/>
          <w:szCs w:val="28"/>
        </w:rPr>
        <w:t>Temporalización</w:t>
      </w:r>
    </w:p>
    <w:p w:rsidR="009E21D2" w:rsidRPr="009F58AE" w:rsidRDefault="009E21D2" w:rsidP="009E21D2">
      <w:pPr>
        <w:jc w:val="both"/>
        <w:rPr>
          <w:sz w:val="24"/>
          <w:szCs w:val="24"/>
        </w:rPr>
      </w:pPr>
      <w:r w:rsidRPr="009F58AE">
        <w:rPr>
          <w:sz w:val="24"/>
          <w:szCs w:val="24"/>
        </w:rPr>
        <w:t xml:space="preserve">El tiempo previsto para el desarrollo de la unidad es de cuatro semanas. </w:t>
      </w:r>
    </w:p>
    <w:p w:rsidR="009E21D2" w:rsidRPr="009F58AE" w:rsidRDefault="009E21D2" w:rsidP="00600727">
      <w:pPr>
        <w:rPr>
          <w:b/>
          <w:sz w:val="28"/>
          <w:szCs w:val="28"/>
        </w:rPr>
      </w:pPr>
      <w:r w:rsidRPr="009F58AE">
        <w:rPr>
          <w:b/>
          <w:sz w:val="28"/>
          <w:szCs w:val="28"/>
        </w:rPr>
        <w:t>Atención a la diversidad</w:t>
      </w:r>
    </w:p>
    <w:p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9F58AE" w:rsidRDefault="009E21D2" w:rsidP="009E21D2">
      <w:pPr>
        <w:tabs>
          <w:tab w:val="left" w:pos="426"/>
        </w:tabs>
        <w:ind w:left="357" w:right="567"/>
        <w:rPr>
          <w:sz w:val="24"/>
          <w:szCs w:val="24"/>
        </w:rPr>
      </w:pPr>
      <w:r w:rsidRPr="009F58AE">
        <w:rPr>
          <w:sz w:val="24"/>
          <w:szCs w:val="24"/>
        </w:rPr>
        <w:t>REFUERZO</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9E21D2" w:rsidRPr="009F58AE" w:rsidRDefault="009E21D2" w:rsidP="009E21D2">
      <w:pPr>
        <w:tabs>
          <w:tab w:val="left" w:pos="426"/>
        </w:tabs>
        <w:ind w:left="357" w:right="567"/>
        <w:rPr>
          <w:sz w:val="24"/>
          <w:szCs w:val="24"/>
        </w:rPr>
      </w:pPr>
      <w:r w:rsidRPr="009F58AE">
        <w:rPr>
          <w:sz w:val="24"/>
          <w:szCs w:val="24"/>
        </w:rPr>
        <w:t>AMPLIACIÓN</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9E21D2" w:rsidRPr="009F58AE" w:rsidRDefault="009E21D2" w:rsidP="009E21D2">
      <w:pPr>
        <w:tabs>
          <w:tab w:val="left" w:pos="426"/>
        </w:tabs>
        <w:ind w:left="357" w:right="567"/>
        <w:rPr>
          <w:sz w:val="24"/>
          <w:szCs w:val="24"/>
        </w:rPr>
      </w:pPr>
      <w:r w:rsidRPr="009F58AE">
        <w:rPr>
          <w:sz w:val="24"/>
          <w:szCs w:val="24"/>
        </w:rPr>
        <w:t>ADAPTACIÓN CURRICULAR</w:t>
      </w:r>
    </w:p>
    <w:p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función de relación.</w:t>
      </w:r>
    </w:p>
    <w:p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lastRenderedPageBreak/>
        <w:t xml:space="preserve">La neurona y la corriente nerviosa. </w:t>
      </w:r>
    </w:p>
    <w:p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 xml:space="preserve">El sistema nervioso. </w:t>
      </w:r>
    </w:p>
    <w:p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sistema endocrino.</w:t>
      </w:r>
    </w:p>
    <w:p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Hábitos saludables. Principales enfermedades de los sistemas nervioso y endocrino.</w:t>
      </w:r>
    </w:p>
    <w:p w:rsidR="00947EB4" w:rsidRPr="009F58AE" w:rsidRDefault="00947EB4" w:rsidP="00947EB4">
      <w:pPr>
        <w:widowControl w:val="0"/>
        <w:spacing w:after="0" w:line="240" w:lineRule="auto"/>
        <w:ind w:left="360"/>
        <w:jc w:val="both"/>
        <w:rPr>
          <w:bCs/>
          <w:kern w:val="1"/>
          <w:szCs w:val="24"/>
          <w:lang w:eastAsia="hi-IN" w:bidi="hi-IN"/>
        </w:rPr>
      </w:pPr>
    </w:p>
    <w:p w:rsidR="00947EB4" w:rsidRPr="009F58AE" w:rsidRDefault="00947EB4" w:rsidP="007B7916">
      <w:pPr>
        <w:ind w:left="284"/>
        <w:rPr>
          <w:sz w:val="24"/>
          <w:szCs w:val="24"/>
          <w:u w:val="single"/>
        </w:rPr>
      </w:pPr>
      <w:r w:rsidRPr="009F58AE">
        <w:rPr>
          <w:sz w:val="24"/>
          <w:szCs w:val="24"/>
          <w:u w:val="single"/>
        </w:rPr>
        <w:t>Programación de la adaptación curricular</w:t>
      </w:r>
    </w:p>
    <w:tbl>
      <w:tblPr>
        <w:tblStyle w:val="Tablaconcuadrcula"/>
        <w:tblW w:w="0" w:type="auto"/>
        <w:tblLook w:val="04A0" w:firstRow="1" w:lastRow="0" w:firstColumn="1" w:lastColumn="0" w:noHBand="0" w:noVBand="1"/>
      </w:tblPr>
      <w:tblGrid>
        <w:gridCol w:w="1804"/>
        <w:gridCol w:w="1826"/>
        <w:gridCol w:w="1933"/>
        <w:gridCol w:w="1444"/>
        <w:gridCol w:w="1713"/>
      </w:tblGrid>
      <w:tr w:rsidR="003845E6" w:rsidRPr="009F58AE" w:rsidTr="00C06A43">
        <w:tc>
          <w:tcPr>
            <w:tcW w:w="1804" w:type="dxa"/>
          </w:tcPr>
          <w:p w:rsidR="003845E6" w:rsidRPr="009F58AE" w:rsidRDefault="003845E6" w:rsidP="00465D28">
            <w:pPr>
              <w:jc w:val="center"/>
              <w:rPr>
                <w:rFonts w:cs="Times New Roman"/>
                <w:b/>
              </w:rPr>
            </w:pPr>
            <w:r w:rsidRPr="009F58AE">
              <w:rPr>
                <w:rFonts w:cs="Times New Roman"/>
                <w:b/>
              </w:rPr>
              <w:t>Contenidos</w:t>
            </w:r>
          </w:p>
        </w:tc>
        <w:tc>
          <w:tcPr>
            <w:tcW w:w="1826" w:type="dxa"/>
          </w:tcPr>
          <w:p w:rsidR="003845E6" w:rsidRPr="009F58AE" w:rsidRDefault="003845E6" w:rsidP="00465D28">
            <w:pPr>
              <w:jc w:val="center"/>
              <w:rPr>
                <w:rFonts w:cs="Times New Roman"/>
                <w:b/>
              </w:rPr>
            </w:pPr>
            <w:r w:rsidRPr="009F58AE">
              <w:rPr>
                <w:rFonts w:cs="Times New Roman"/>
                <w:b/>
              </w:rPr>
              <w:t>Criterios de evaluación</w:t>
            </w:r>
          </w:p>
        </w:tc>
        <w:tc>
          <w:tcPr>
            <w:tcW w:w="1933" w:type="dxa"/>
          </w:tcPr>
          <w:p w:rsidR="003845E6" w:rsidRPr="009F58AE" w:rsidRDefault="003845E6" w:rsidP="00465D28">
            <w:pPr>
              <w:jc w:val="center"/>
              <w:rPr>
                <w:rFonts w:cs="Times New Roman"/>
                <w:b/>
              </w:rPr>
            </w:pPr>
            <w:r w:rsidRPr="009F58AE">
              <w:rPr>
                <w:rFonts w:cs="Times New Roman"/>
                <w:b/>
              </w:rPr>
              <w:t>Estándares de aprendizaje</w:t>
            </w:r>
          </w:p>
        </w:tc>
        <w:tc>
          <w:tcPr>
            <w:tcW w:w="1444" w:type="dxa"/>
            <w:vAlign w:val="center"/>
          </w:tcPr>
          <w:p w:rsidR="003845E6" w:rsidRPr="009F58AE" w:rsidRDefault="00D050BE" w:rsidP="00465D28">
            <w:pPr>
              <w:jc w:val="center"/>
              <w:rPr>
                <w:rFonts w:cs="Arial"/>
                <w:b/>
                <w:bCs/>
              </w:rPr>
            </w:pPr>
            <w:r w:rsidRPr="009F58AE">
              <w:rPr>
                <w:rFonts w:cs="Arial"/>
                <w:b/>
                <w:bCs/>
              </w:rPr>
              <w:t>Instrumentos de evaluación</w:t>
            </w:r>
          </w:p>
        </w:tc>
        <w:tc>
          <w:tcPr>
            <w:tcW w:w="1713" w:type="dxa"/>
            <w:vAlign w:val="center"/>
          </w:tcPr>
          <w:p w:rsidR="003845E6" w:rsidRPr="009F58AE" w:rsidRDefault="003845E6" w:rsidP="00465D28">
            <w:pPr>
              <w:jc w:val="center"/>
              <w:rPr>
                <w:rFonts w:cs="Arial"/>
                <w:b/>
                <w:bCs/>
              </w:rPr>
            </w:pPr>
            <w:r w:rsidRPr="009F58AE">
              <w:rPr>
                <w:rFonts w:cs="Arial"/>
                <w:b/>
                <w:bCs/>
              </w:rPr>
              <w:t>Competencias clave</w:t>
            </w:r>
          </w:p>
        </w:tc>
      </w:tr>
      <w:tr w:rsidR="00C06A43" w:rsidRPr="009F58AE" w:rsidTr="00C06A43">
        <w:tc>
          <w:tcPr>
            <w:tcW w:w="1804" w:type="dxa"/>
          </w:tcPr>
          <w:p w:rsidR="00C06A43" w:rsidRPr="009F58AE" w:rsidRDefault="00C06A43" w:rsidP="007B3E1A">
            <w:pPr>
              <w:rPr>
                <w:rFonts w:cs="Times New Roman"/>
                <w:bCs/>
              </w:rPr>
            </w:pPr>
            <w:r w:rsidRPr="009F58AE">
              <w:rPr>
                <w:rFonts w:cs="Times New Roman"/>
                <w:bCs/>
              </w:rPr>
              <w:t>La función de relación:</w:t>
            </w:r>
          </w:p>
          <w:p w:rsidR="00C06A43" w:rsidRPr="009F58AE" w:rsidRDefault="00C06A43" w:rsidP="00C80C35">
            <w:pPr>
              <w:pStyle w:val="Prrafodelista"/>
              <w:numPr>
                <w:ilvl w:val="0"/>
                <w:numId w:val="3"/>
              </w:numPr>
              <w:ind w:left="284" w:hanging="218"/>
              <w:rPr>
                <w:rFonts w:asciiTheme="minorHAnsi" w:hAnsiTheme="minorHAnsi"/>
              </w:rPr>
            </w:pPr>
            <w:r w:rsidRPr="009F58AE">
              <w:rPr>
                <w:rFonts w:asciiTheme="minorHAnsi" w:hAnsiTheme="minorHAnsi" w:cs="Arial"/>
              </w:rPr>
              <w:t>Sistemas que intervienen en la función de relación</w:t>
            </w:r>
            <w:r w:rsidRPr="009F58AE">
              <w:rPr>
                <w:rFonts w:asciiTheme="minorHAnsi" w:hAnsiTheme="minorHAnsi"/>
                <w:bCs/>
              </w:rPr>
              <w:t xml:space="preserve"> </w:t>
            </w:r>
          </w:p>
        </w:tc>
        <w:tc>
          <w:tcPr>
            <w:tcW w:w="1826" w:type="dxa"/>
          </w:tcPr>
          <w:p w:rsidR="00C06A43" w:rsidRPr="009F58AE" w:rsidRDefault="00C06A43" w:rsidP="007B3E1A">
            <w:pPr>
              <w:rPr>
                <w:rFonts w:cs="Times New Roman"/>
              </w:rPr>
            </w:pPr>
            <w:r w:rsidRPr="009F58AE">
              <w:rPr>
                <w:rFonts w:cs="Times New Roman"/>
              </w:rPr>
              <w:t xml:space="preserve">1.Reconocer los sistemas que intervienen en la función de relación </w:t>
            </w:r>
          </w:p>
        </w:tc>
        <w:tc>
          <w:tcPr>
            <w:tcW w:w="1933" w:type="dxa"/>
          </w:tcPr>
          <w:p w:rsidR="00C06A43" w:rsidRPr="009F58AE" w:rsidRDefault="00C06A43" w:rsidP="00C80C35">
            <w:pPr>
              <w:rPr>
                <w:rFonts w:cs="Times New Roman"/>
                <w:b/>
              </w:rPr>
            </w:pPr>
            <w:r w:rsidRPr="009F58AE">
              <w:rPr>
                <w:rFonts w:cs="Arial"/>
              </w:rPr>
              <w:t xml:space="preserve">1.1. </w:t>
            </w:r>
            <w:r w:rsidRPr="009F58AE">
              <w:rPr>
                <w:rFonts w:cs="Times New Roman"/>
              </w:rPr>
              <w:t>Especifica la función de cada uno de los aparatos y sistemas implicados en la funciones de relación.</w:t>
            </w:r>
          </w:p>
        </w:tc>
        <w:tc>
          <w:tcPr>
            <w:tcW w:w="1444" w:type="dxa"/>
          </w:tcPr>
          <w:p w:rsidR="00C06A43" w:rsidRPr="009F58AE" w:rsidRDefault="00C06A43" w:rsidP="007B3E1A">
            <w:pPr>
              <w:rPr>
                <w:rFonts w:cs="Times New Roman"/>
              </w:rPr>
            </w:pPr>
            <w:r w:rsidRPr="009F58AE">
              <w:rPr>
                <w:rFonts w:cs="Times New Roman"/>
              </w:rPr>
              <w:t>Ficha 1</w:t>
            </w:r>
          </w:p>
        </w:tc>
        <w:tc>
          <w:tcPr>
            <w:tcW w:w="1713" w:type="dxa"/>
          </w:tcPr>
          <w:p w:rsidR="00C06A43" w:rsidRPr="009F58AE" w:rsidRDefault="00C06A43" w:rsidP="007B3E1A">
            <w:pPr>
              <w:rPr>
                <w:rFonts w:cs="Times New Roman"/>
              </w:rPr>
            </w:pPr>
            <w:r w:rsidRPr="009F58AE">
              <w:rPr>
                <w:rFonts w:cs="Times New Roman"/>
              </w:rPr>
              <w:t>CMCCT</w:t>
            </w:r>
          </w:p>
          <w:p w:rsidR="00C06A43" w:rsidRPr="009F58AE" w:rsidRDefault="00C06A43" w:rsidP="007B3E1A">
            <w:pPr>
              <w:rPr>
                <w:rFonts w:cs="Times New Roman"/>
              </w:rPr>
            </w:pPr>
            <w:r w:rsidRPr="009F58AE">
              <w:rPr>
                <w:rFonts w:cs="Times New Roman"/>
              </w:rPr>
              <w:t>CAA</w:t>
            </w:r>
          </w:p>
        </w:tc>
      </w:tr>
      <w:tr w:rsidR="00C06A43" w:rsidRPr="009F58AE" w:rsidTr="00C06A43">
        <w:tc>
          <w:tcPr>
            <w:tcW w:w="1804" w:type="dxa"/>
          </w:tcPr>
          <w:p w:rsidR="00C06A43" w:rsidRPr="009F58AE" w:rsidRDefault="00C06A43" w:rsidP="007B3E1A">
            <w:pPr>
              <w:rPr>
                <w:rFonts w:cs="Times New Roman"/>
                <w:bCs/>
              </w:rPr>
            </w:pPr>
            <w:r w:rsidRPr="009F58AE">
              <w:rPr>
                <w:rFonts w:cs="Times New Roman"/>
                <w:bCs/>
              </w:rPr>
              <w:t>La neurona y la corriente nerviosa:</w:t>
            </w:r>
          </w:p>
          <w:p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neurona</w:t>
            </w:r>
          </w:p>
          <w:p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corriente nerviosa</w:t>
            </w:r>
          </w:p>
          <w:p w:rsidR="00C06A43" w:rsidRPr="009F58AE" w:rsidRDefault="00C06A43" w:rsidP="007B3E1A">
            <w:pPr>
              <w:rPr>
                <w:rFonts w:cs="Times New Roman"/>
              </w:rPr>
            </w:pPr>
          </w:p>
        </w:tc>
        <w:tc>
          <w:tcPr>
            <w:tcW w:w="1826" w:type="dxa"/>
          </w:tcPr>
          <w:p w:rsidR="00C06A43" w:rsidRPr="009F58AE" w:rsidRDefault="00C06A43" w:rsidP="007B3E1A">
            <w:pPr>
              <w:rPr>
                <w:rFonts w:cs="Times New Roman"/>
              </w:rPr>
            </w:pPr>
            <w:r w:rsidRPr="009F58AE">
              <w:rPr>
                <w:rFonts w:cs="Times New Roman"/>
              </w:rPr>
              <w:t>2. Describir la neurona y su funcionamiento</w:t>
            </w:r>
          </w:p>
        </w:tc>
        <w:tc>
          <w:tcPr>
            <w:tcW w:w="1933" w:type="dxa"/>
          </w:tcPr>
          <w:p w:rsidR="00C06A43" w:rsidRPr="009F58AE" w:rsidRDefault="00C06A43" w:rsidP="00C80C35">
            <w:pPr>
              <w:rPr>
                <w:rFonts w:cs="Times New Roman"/>
              </w:rPr>
            </w:pPr>
            <w:r w:rsidRPr="009F58AE">
              <w:rPr>
                <w:rFonts w:cs="Times New Roman"/>
              </w:rPr>
              <w:t>2.1 Reconoce la estructura de la neurona y sus células acompañantes.</w:t>
            </w:r>
          </w:p>
          <w:p w:rsidR="00C06A43" w:rsidRPr="009F58AE" w:rsidRDefault="00C06A43" w:rsidP="00C80C35">
            <w:pPr>
              <w:rPr>
                <w:rFonts w:cs="Times New Roman"/>
              </w:rPr>
            </w:pPr>
          </w:p>
        </w:tc>
        <w:tc>
          <w:tcPr>
            <w:tcW w:w="1444" w:type="dxa"/>
          </w:tcPr>
          <w:p w:rsidR="00C06A43" w:rsidRPr="009F58AE" w:rsidRDefault="00C06A43" w:rsidP="007B3E1A">
            <w:pPr>
              <w:rPr>
                <w:rFonts w:cs="Times New Roman"/>
              </w:rPr>
            </w:pPr>
            <w:r w:rsidRPr="009F58AE">
              <w:rPr>
                <w:rFonts w:cs="Times New Roman"/>
              </w:rPr>
              <w:t>Ficha 2</w:t>
            </w:r>
          </w:p>
        </w:tc>
        <w:tc>
          <w:tcPr>
            <w:tcW w:w="1713" w:type="dxa"/>
          </w:tcPr>
          <w:p w:rsidR="00C06A43" w:rsidRPr="009F58AE" w:rsidRDefault="00C06A43" w:rsidP="007B3E1A">
            <w:pPr>
              <w:rPr>
                <w:rFonts w:cs="Times New Roman"/>
              </w:rPr>
            </w:pPr>
            <w:r w:rsidRPr="009F58AE">
              <w:rPr>
                <w:rFonts w:cs="Times New Roman"/>
              </w:rPr>
              <w:t>CMCCT</w:t>
            </w:r>
          </w:p>
          <w:p w:rsidR="00C06A43" w:rsidRPr="009F58AE" w:rsidRDefault="00C06A43" w:rsidP="007B3E1A">
            <w:pPr>
              <w:rPr>
                <w:rFonts w:cs="Times New Roman"/>
              </w:rPr>
            </w:pPr>
            <w:r w:rsidRPr="009F58AE">
              <w:rPr>
                <w:rFonts w:cs="Times New Roman"/>
              </w:rPr>
              <w:t>CCL</w:t>
            </w:r>
          </w:p>
          <w:p w:rsidR="00C06A43" w:rsidRPr="009F58AE" w:rsidRDefault="00C06A43" w:rsidP="007B3E1A">
            <w:pPr>
              <w:rPr>
                <w:rFonts w:cs="Times New Roman"/>
              </w:rPr>
            </w:pPr>
            <w:r w:rsidRPr="009F58AE">
              <w:rPr>
                <w:rFonts w:cs="Times New Roman"/>
              </w:rPr>
              <w:t>CAA</w:t>
            </w:r>
          </w:p>
          <w:p w:rsidR="00C06A43" w:rsidRPr="009F58AE" w:rsidRDefault="00C06A43" w:rsidP="007B3E1A">
            <w:pPr>
              <w:rPr>
                <w:rFonts w:cs="Times New Roman"/>
              </w:rPr>
            </w:pPr>
            <w:r w:rsidRPr="009F58AE">
              <w:rPr>
                <w:rFonts w:cs="Times New Roman"/>
              </w:rPr>
              <w:t>CSIEE</w:t>
            </w:r>
          </w:p>
        </w:tc>
      </w:tr>
      <w:tr w:rsidR="00C06A43" w:rsidRPr="009F58AE" w:rsidTr="00C06A43">
        <w:tc>
          <w:tcPr>
            <w:tcW w:w="1804" w:type="dxa"/>
          </w:tcPr>
          <w:p w:rsidR="00C06A43" w:rsidRPr="009F58AE" w:rsidRDefault="00C06A43" w:rsidP="007B3E1A">
            <w:pPr>
              <w:rPr>
                <w:rFonts w:cs="Times New Roman"/>
                <w:bCs/>
              </w:rPr>
            </w:pPr>
            <w:r w:rsidRPr="009F58AE">
              <w:rPr>
                <w:rFonts w:cs="Times New Roman"/>
                <w:bCs/>
              </w:rPr>
              <w:t>El sistema nervioso</w:t>
            </w:r>
          </w:p>
          <w:p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sistema nervioso central</w:t>
            </w:r>
          </w:p>
          <w:p w:rsidR="00C06A43" w:rsidRPr="009F58AE" w:rsidRDefault="00C06A43" w:rsidP="00C80C35">
            <w:pPr>
              <w:pStyle w:val="Prrafodelista"/>
              <w:numPr>
                <w:ilvl w:val="0"/>
                <w:numId w:val="3"/>
              </w:numPr>
              <w:ind w:left="284" w:hanging="218"/>
              <w:rPr>
                <w:rFonts w:asciiTheme="minorHAnsi" w:hAnsiTheme="minorHAnsi"/>
              </w:rPr>
            </w:pPr>
            <w:r w:rsidRPr="009F58AE">
              <w:rPr>
                <w:rFonts w:asciiTheme="minorHAnsi" w:hAnsiTheme="minorHAnsi" w:cs="Arial"/>
              </w:rPr>
              <w:t>El sistema nervioso periférico</w:t>
            </w:r>
          </w:p>
        </w:tc>
        <w:tc>
          <w:tcPr>
            <w:tcW w:w="1826" w:type="dxa"/>
          </w:tcPr>
          <w:p w:rsidR="00C06A43" w:rsidRPr="009F58AE" w:rsidRDefault="00C06A43" w:rsidP="007B3E1A">
            <w:pPr>
              <w:rPr>
                <w:rFonts w:cs="Times New Roman"/>
              </w:rPr>
            </w:pPr>
            <w:r w:rsidRPr="009F58AE">
              <w:rPr>
                <w:rFonts w:cs="Times New Roman"/>
              </w:rPr>
              <w:t>3. Identificar los componentes del sistema nervioso y su funcionamiento</w:t>
            </w:r>
          </w:p>
        </w:tc>
        <w:tc>
          <w:tcPr>
            <w:tcW w:w="1933" w:type="dxa"/>
          </w:tcPr>
          <w:p w:rsidR="00C06A43" w:rsidRPr="009F58AE" w:rsidRDefault="00C06A43" w:rsidP="00C80C35">
            <w:pPr>
              <w:rPr>
                <w:rFonts w:cs="Times New Roman"/>
              </w:rPr>
            </w:pPr>
            <w:r w:rsidRPr="009F58AE">
              <w:rPr>
                <w:rFonts w:cs="Arial"/>
              </w:rPr>
              <w:t xml:space="preserve">3.1. </w:t>
            </w:r>
            <w:r w:rsidRPr="009F58AE">
              <w:rPr>
                <w:rFonts w:cs="Times New Roman"/>
              </w:rPr>
              <w:t>Describe los procesos implicados en la función de relación, identificando el órgano o estructura responsable de cada proceso.</w:t>
            </w:r>
          </w:p>
        </w:tc>
        <w:tc>
          <w:tcPr>
            <w:tcW w:w="1444" w:type="dxa"/>
          </w:tcPr>
          <w:p w:rsidR="00C06A43" w:rsidRPr="009F58AE" w:rsidRDefault="00C06A43" w:rsidP="007B3E1A">
            <w:pPr>
              <w:rPr>
                <w:rFonts w:cs="Times New Roman"/>
              </w:rPr>
            </w:pPr>
            <w:r w:rsidRPr="009F58AE">
              <w:rPr>
                <w:rFonts w:cs="Times New Roman"/>
              </w:rPr>
              <w:t>Ficha 3</w:t>
            </w:r>
          </w:p>
        </w:tc>
        <w:tc>
          <w:tcPr>
            <w:tcW w:w="1713" w:type="dxa"/>
          </w:tcPr>
          <w:p w:rsidR="00C06A43" w:rsidRPr="009F58AE" w:rsidRDefault="00C06A43" w:rsidP="007B3E1A">
            <w:pPr>
              <w:rPr>
                <w:rFonts w:cs="Times New Roman"/>
              </w:rPr>
            </w:pPr>
            <w:r w:rsidRPr="009F58AE">
              <w:rPr>
                <w:rFonts w:cs="Times New Roman"/>
              </w:rPr>
              <w:t>CMCCT</w:t>
            </w:r>
          </w:p>
        </w:tc>
      </w:tr>
      <w:tr w:rsidR="00A27301" w:rsidRPr="009F58AE" w:rsidTr="00C06A43">
        <w:tc>
          <w:tcPr>
            <w:tcW w:w="1804" w:type="dxa"/>
          </w:tcPr>
          <w:p w:rsidR="00A27301" w:rsidRPr="009F58AE" w:rsidRDefault="00A27301" w:rsidP="007B3E1A">
            <w:pPr>
              <w:rPr>
                <w:rFonts w:cs="Times New Roman"/>
                <w:bCs/>
              </w:rPr>
            </w:pPr>
            <w:r w:rsidRPr="009F58AE">
              <w:rPr>
                <w:rFonts w:cs="Times New Roman"/>
                <w:bCs/>
              </w:rPr>
              <w:t>El sistema endocrino</w:t>
            </w:r>
          </w:p>
          <w:p w:rsidR="00A27301" w:rsidRPr="009F58AE" w:rsidRDefault="00A27301" w:rsidP="00C80C35">
            <w:pPr>
              <w:pStyle w:val="Prrafodelista"/>
              <w:numPr>
                <w:ilvl w:val="0"/>
                <w:numId w:val="3"/>
              </w:numPr>
              <w:ind w:left="284" w:hanging="218"/>
              <w:rPr>
                <w:rFonts w:asciiTheme="minorHAnsi" w:hAnsiTheme="minorHAnsi"/>
              </w:rPr>
            </w:pPr>
            <w:r w:rsidRPr="009F58AE">
              <w:rPr>
                <w:rFonts w:asciiTheme="minorHAnsi" w:hAnsiTheme="minorHAnsi" w:cs="Arial"/>
              </w:rPr>
              <w:t>Las glándulas endocrinas</w:t>
            </w:r>
          </w:p>
        </w:tc>
        <w:tc>
          <w:tcPr>
            <w:tcW w:w="1826" w:type="dxa"/>
          </w:tcPr>
          <w:p w:rsidR="00A27301" w:rsidRPr="009F58AE" w:rsidRDefault="00A27301" w:rsidP="007B3E1A">
            <w:pPr>
              <w:rPr>
                <w:rFonts w:cs="Times New Roman"/>
              </w:rPr>
            </w:pPr>
            <w:r w:rsidRPr="009F58AE">
              <w:rPr>
                <w:rFonts w:cs="Times New Roman"/>
              </w:rPr>
              <w:t xml:space="preserve">4. </w:t>
            </w:r>
            <w:r w:rsidR="005E6CBE" w:rsidRPr="009F58AE">
              <w:t>. Asociar las principales glándulas endocrinas, con las hormonas que sintetizan y la función que desempeñan.</w:t>
            </w:r>
          </w:p>
        </w:tc>
        <w:tc>
          <w:tcPr>
            <w:tcW w:w="1933" w:type="dxa"/>
          </w:tcPr>
          <w:p w:rsidR="005E6CBE" w:rsidRPr="009F58AE" w:rsidRDefault="005E6CBE" w:rsidP="005E6CBE">
            <w:r w:rsidRPr="009F58AE">
              <w:t>4.1. Enumera las glándulas endocrinas y asocia con ellas las hormonas segregadas y su función.</w:t>
            </w:r>
          </w:p>
          <w:p w:rsidR="00A27301" w:rsidRPr="009F58AE" w:rsidRDefault="00A27301" w:rsidP="007B3E1A">
            <w:pPr>
              <w:rPr>
                <w:rFonts w:cs="Times New Roman"/>
              </w:rPr>
            </w:pPr>
          </w:p>
          <w:p w:rsidR="00A27301" w:rsidRPr="009F58AE" w:rsidRDefault="00A27301" w:rsidP="007B3E1A">
            <w:pPr>
              <w:rPr>
                <w:rFonts w:cs="Times New Roman"/>
                <w:b/>
              </w:rPr>
            </w:pPr>
          </w:p>
        </w:tc>
        <w:tc>
          <w:tcPr>
            <w:tcW w:w="1444" w:type="dxa"/>
          </w:tcPr>
          <w:p w:rsidR="00A27301" w:rsidRPr="009F58AE" w:rsidRDefault="003845E6" w:rsidP="007B3E1A">
            <w:pPr>
              <w:rPr>
                <w:rFonts w:cs="Times New Roman"/>
              </w:rPr>
            </w:pPr>
            <w:r w:rsidRPr="009F58AE">
              <w:rPr>
                <w:rFonts w:cs="Times New Roman"/>
              </w:rPr>
              <w:t>Ficha 4</w:t>
            </w:r>
          </w:p>
        </w:tc>
        <w:tc>
          <w:tcPr>
            <w:tcW w:w="1713" w:type="dxa"/>
          </w:tcPr>
          <w:p w:rsidR="00A27301" w:rsidRPr="009F58AE" w:rsidRDefault="003845E6" w:rsidP="007B3E1A">
            <w:pPr>
              <w:rPr>
                <w:rFonts w:cs="Times New Roman"/>
              </w:rPr>
            </w:pPr>
            <w:r w:rsidRPr="009F58AE">
              <w:rPr>
                <w:rFonts w:cs="Times New Roman"/>
              </w:rPr>
              <w:t>CMCCT</w:t>
            </w:r>
          </w:p>
        </w:tc>
      </w:tr>
      <w:tr w:rsidR="00A27301" w:rsidRPr="0092230B" w:rsidTr="00C06A43">
        <w:tc>
          <w:tcPr>
            <w:tcW w:w="1804" w:type="dxa"/>
          </w:tcPr>
          <w:p w:rsidR="00A27301" w:rsidRPr="009F58AE" w:rsidRDefault="00A27301" w:rsidP="007B3E1A">
            <w:pPr>
              <w:rPr>
                <w:rFonts w:cs="Times New Roman"/>
              </w:rPr>
            </w:pPr>
            <w:r w:rsidRPr="009F58AE">
              <w:rPr>
                <w:rFonts w:cs="Times New Roman"/>
              </w:rPr>
              <w:t xml:space="preserve">Hábitos saludables. </w:t>
            </w:r>
            <w:r w:rsidRPr="009F58AE">
              <w:rPr>
                <w:rFonts w:cs="Times New Roman"/>
              </w:rPr>
              <w:lastRenderedPageBreak/>
              <w:t xml:space="preserve">Principales enfermedades </w:t>
            </w:r>
            <w:r w:rsidRPr="009F58AE">
              <w:rPr>
                <w:rFonts w:cs="Times New Roman"/>
                <w:bCs/>
              </w:rPr>
              <w:t>de los sistemas nervioso y endocrino</w:t>
            </w:r>
          </w:p>
        </w:tc>
        <w:tc>
          <w:tcPr>
            <w:tcW w:w="1826" w:type="dxa"/>
          </w:tcPr>
          <w:p w:rsidR="00A27301" w:rsidRPr="009F58AE" w:rsidRDefault="00A27301" w:rsidP="007B3E1A">
            <w:pPr>
              <w:rPr>
                <w:rFonts w:cs="Times New Roman"/>
              </w:rPr>
            </w:pPr>
            <w:r w:rsidRPr="009F58AE">
              <w:rPr>
                <w:rFonts w:cs="Times New Roman"/>
              </w:rPr>
              <w:lastRenderedPageBreak/>
              <w:t xml:space="preserve">5. Indagar acerca de las </w:t>
            </w:r>
            <w:r w:rsidRPr="009F58AE">
              <w:rPr>
                <w:rFonts w:cs="Times New Roman"/>
              </w:rPr>
              <w:lastRenderedPageBreak/>
              <w:t>enfermedades más habituales en los sistemas nervioso y endocrino, de cuáles son sus causas y de la manera de prevenirlas.</w:t>
            </w:r>
          </w:p>
        </w:tc>
        <w:tc>
          <w:tcPr>
            <w:tcW w:w="1933" w:type="dxa"/>
          </w:tcPr>
          <w:p w:rsidR="005E6CBE" w:rsidRPr="009F58AE" w:rsidRDefault="005E6CBE" w:rsidP="005E6CBE">
            <w:r w:rsidRPr="009F58AE">
              <w:lastRenderedPageBreak/>
              <w:t xml:space="preserve">5.1. Identifica algunas </w:t>
            </w:r>
            <w:r w:rsidRPr="009F58AE">
              <w:lastRenderedPageBreak/>
              <w:t>enfermedades comunes del sistema nervioso, relacionándolas con sus causas, factores de riesgo y su prevención.</w:t>
            </w:r>
          </w:p>
          <w:p w:rsidR="00A27301" w:rsidRPr="009F58AE" w:rsidRDefault="00A27301" w:rsidP="007B3E1A">
            <w:pPr>
              <w:rPr>
                <w:rFonts w:cs="Times New Roman"/>
              </w:rPr>
            </w:pPr>
          </w:p>
          <w:p w:rsidR="00A27301" w:rsidRPr="009F58AE" w:rsidRDefault="00A27301" w:rsidP="007B3E1A">
            <w:pPr>
              <w:rPr>
                <w:rFonts w:cs="Times New Roman"/>
                <w:b/>
              </w:rPr>
            </w:pPr>
          </w:p>
        </w:tc>
        <w:tc>
          <w:tcPr>
            <w:tcW w:w="1444" w:type="dxa"/>
          </w:tcPr>
          <w:p w:rsidR="00A27301" w:rsidRPr="009F58AE" w:rsidRDefault="003845E6" w:rsidP="007B3E1A">
            <w:pPr>
              <w:rPr>
                <w:rFonts w:cs="Times New Roman"/>
              </w:rPr>
            </w:pPr>
            <w:r w:rsidRPr="009F58AE">
              <w:rPr>
                <w:rFonts w:cs="Times New Roman"/>
              </w:rPr>
              <w:lastRenderedPageBreak/>
              <w:t>Ficha 5</w:t>
            </w:r>
          </w:p>
        </w:tc>
        <w:tc>
          <w:tcPr>
            <w:tcW w:w="1713" w:type="dxa"/>
          </w:tcPr>
          <w:p w:rsidR="00A27301" w:rsidRPr="009F58AE" w:rsidRDefault="003845E6" w:rsidP="007B3E1A">
            <w:pPr>
              <w:rPr>
                <w:rFonts w:cs="Times New Roman"/>
                <w:lang w:val="en-US"/>
              </w:rPr>
            </w:pPr>
            <w:r w:rsidRPr="009F58AE">
              <w:rPr>
                <w:rFonts w:cs="Times New Roman"/>
                <w:lang w:val="en-US"/>
              </w:rPr>
              <w:t>CMCCT</w:t>
            </w:r>
          </w:p>
          <w:p w:rsidR="003845E6" w:rsidRPr="009F58AE" w:rsidRDefault="003845E6" w:rsidP="007B3E1A">
            <w:pPr>
              <w:rPr>
                <w:rFonts w:cs="Times New Roman"/>
                <w:lang w:val="en-US"/>
              </w:rPr>
            </w:pPr>
            <w:r w:rsidRPr="009F58AE">
              <w:rPr>
                <w:rFonts w:cs="Times New Roman"/>
                <w:lang w:val="en-US"/>
              </w:rPr>
              <w:t>CD</w:t>
            </w:r>
          </w:p>
          <w:p w:rsidR="003845E6" w:rsidRPr="009F58AE" w:rsidRDefault="003845E6" w:rsidP="007B3E1A">
            <w:pPr>
              <w:rPr>
                <w:rFonts w:cs="Times New Roman"/>
                <w:lang w:val="en-US"/>
              </w:rPr>
            </w:pPr>
            <w:r w:rsidRPr="009F58AE">
              <w:rPr>
                <w:rFonts w:cs="Times New Roman"/>
                <w:lang w:val="en-US"/>
              </w:rPr>
              <w:lastRenderedPageBreak/>
              <w:t>CSIEE</w:t>
            </w:r>
          </w:p>
          <w:p w:rsidR="003845E6" w:rsidRPr="009F58AE" w:rsidRDefault="003845E6" w:rsidP="007B3E1A">
            <w:pPr>
              <w:rPr>
                <w:rFonts w:cs="Times New Roman"/>
                <w:lang w:val="en-US"/>
              </w:rPr>
            </w:pPr>
            <w:r w:rsidRPr="009F58AE">
              <w:rPr>
                <w:rFonts w:cs="Times New Roman"/>
                <w:lang w:val="en-US"/>
              </w:rPr>
              <w:t>CAA</w:t>
            </w:r>
          </w:p>
          <w:p w:rsidR="003845E6" w:rsidRPr="009F58AE" w:rsidRDefault="003845E6" w:rsidP="007B3E1A">
            <w:pPr>
              <w:rPr>
                <w:rFonts w:cs="Times New Roman"/>
                <w:lang w:val="en-US"/>
              </w:rPr>
            </w:pPr>
            <w:r w:rsidRPr="009F58AE">
              <w:rPr>
                <w:rFonts w:cs="Times New Roman"/>
                <w:lang w:val="en-US"/>
              </w:rPr>
              <w:t>CSC</w:t>
            </w:r>
          </w:p>
        </w:tc>
      </w:tr>
    </w:tbl>
    <w:p w:rsidR="002C2662" w:rsidRPr="009F58AE" w:rsidRDefault="002C2662" w:rsidP="002C2662">
      <w:r w:rsidRPr="009F58AE">
        <w:lastRenderedPageBreak/>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47EB4" w:rsidRPr="009F58AE" w:rsidRDefault="00947EB4" w:rsidP="00441BD3">
      <w:pPr>
        <w:rPr>
          <w:b/>
          <w:sz w:val="28"/>
          <w:szCs w:val="28"/>
        </w:rPr>
      </w:pPr>
    </w:p>
    <w:p w:rsidR="00441BD3" w:rsidRPr="009F58AE" w:rsidRDefault="00441BD3" w:rsidP="00441BD3">
      <w:pPr>
        <w:rPr>
          <w:b/>
          <w:sz w:val="28"/>
          <w:szCs w:val="28"/>
        </w:rPr>
      </w:pPr>
      <w:r w:rsidRPr="009F58AE">
        <w:rPr>
          <w:b/>
          <w:sz w:val="28"/>
          <w:szCs w:val="28"/>
        </w:rPr>
        <w:t>Rúbrica de estándares de aprendizaje</w:t>
      </w:r>
    </w:p>
    <w:tbl>
      <w:tblPr>
        <w:tblW w:w="10036" w:type="dxa"/>
        <w:tblInd w:w="-5" w:type="dxa"/>
        <w:tblLayout w:type="fixed"/>
        <w:tblLook w:val="0000" w:firstRow="0" w:lastRow="0" w:firstColumn="0" w:lastColumn="0" w:noHBand="0" w:noVBand="0"/>
      </w:tblPr>
      <w:tblGrid>
        <w:gridCol w:w="2098"/>
        <w:gridCol w:w="1417"/>
        <w:gridCol w:w="1560"/>
        <w:gridCol w:w="1559"/>
        <w:gridCol w:w="1276"/>
        <w:gridCol w:w="1275"/>
        <w:gridCol w:w="851"/>
      </w:tblGrid>
      <w:tr w:rsidR="00441BD3" w:rsidRPr="009F58AE" w:rsidTr="00465D28">
        <w:tc>
          <w:tcPr>
            <w:tcW w:w="2098" w:type="dxa"/>
            <w:tcBorders>
              <w:top w:val="single" w:sz="4" w:space="0" w:color="000000"/>
              <w:left w:val="single" w:sz="4" w:space="0" w:color="000000"/>
              <w:bottom w:val="single" w:sz="4" w:space="0" w:color="000000"/>
            </w:tcBorders>
            <w:shd w:val="pct10" w:color="auto" w:fill="auto"/>
            <w:vAlign w:val="center"/>
          </w:tcPr>
          <w:p w:rsidR="00441BD3" w:rsidRPr="009F58AE" w:rsidRDefault="00441BD3" w:rsidP="00441BD3">
            <w:pPr>
              <w:spacing w:after="0" w:line="240" w:lineRule="auto"/>
              <w:jc w:val="center"/>
              <w:rPr>
                <w:b/>
                <w:sz w:val="20"/>
                <w:szCs w:val="20"/>
              </w:rPr>
            </w:pPr>
            <w:r w:rsidRPr="009F58AE">
              <w:rPr>
                <w:b/>
                <w:sz w:val="20"/>
                <w:szCs w:val="20"/>
              </w:rPr>
              <w:t>Estándar de aprendizaje evaluable</w:t>
            </w:r>
          </w:p>
        </w:tc>
        <w:tc>
          <w:tcPr>
            <w:tcW w:w="1417" w:type="dxa"/>
            <w:tcBorders>
              <w:top w:val="single" w:sz="4" w:space="0" w:color="000000"/>
              <w:left w:val="single" w:sz="4" w:space="0" w:color="000000"/>
              <w:bottom w:val="single" w:sz="4" w:space="0" w:color="000000"/>
            </w:tcBorders>
            <w:shd w:val="pct10" w:color="auto" w:fill="auto"/>
          </w:tcPr>
          <w:p w:rsidR="00441BD3" w:rsidRPr="009F58AE" w:rsidRDefault="007B7916" w:rsidP="00441BD3">
            <w:pPr>
              <w:spacing w:after="0" w:line="240" w:lineRule="auto"/>
              <w:jc w:val="center"/>
              <w:rPr>
                <w:b/>
                <w:sz w:val="20"/>
                <w:szCs w:val="20"/>
              </w:rPr>
            </w:pPr>
            <w:r w:rsidRPr="009F58AE">
              <w:rPr>
                <w:b/>
                <w:sz w:val="20"/>
                <w:szCs w:val="20"/>
              </w:rPr>
              <w:t>Instrumentos de evaluación*</w:t>
            </w:r>
          </w:p>
        </w:tc>
        <w:tc>
          <w:tcPr>
            <w:tcW w:w="1560" w:type="dxa"/>
            <w:tcBorders>
              <w:top w:val="single" w:sz="4" w:space="0" w:color="000000"/>
              <w:left w:val="single" w:sz="4" w:space="0" w:color="000000"/>
              <w:bottom w:val="single" w:sz="4" w:space="0" w:color="000000"/>
            </w:tcBorders>
            <w:shd w:val="pct10" w:color="auto" w:fill="auto"/>
            <w:vAlign w:val="center"/>
          </w:tcPr>
          <w:p w:rsidR="00441BD3" w:rsidRPr="009F58AE" w:rsidRDefault="00441BD3" w:rsidP="00441BD3">
            <w:pPr>
              <w:spacing w:after="0" w:line="240" w:lineRule="auto"/>
              <w:jc w:val="center"/>
              <w:rPr>
                <w:b/>
                <w:sz w:val="20"/>
                <w:szCs w:val="20"/>
              </w:rPr>
            </w:pPr>
            <w:r w:rsidRPr="009F58AE">
              <w:rPr>
                <w:b/>
                <w:sz w:val="20"/>
                <w:szCs w:val="20"/>
              </w:rPr>
              <w:t>Excelente</w:t>
            </w:r>
          </w:p>
          <w:p w:rsidR="00441BD3" w:rsidRPr="009F58AE" w:rsidRDefault="00441BD3" w:rsidP="00441BD3">
            <w:pPr>
              <w:spacing w:after="0" w:line="240" w:lineRule="auto"/>
              <w:jc w:val="center"/>
              <w:rPr>
                <w:b/>
                <w:sz w:val="20"/>
                <w:szCs w:val="20"/>
              </w:rPr>
            </w:pPr>
            <w:r w:rsidRPr="009F58AE">
              <w:rPr>
                <w:b/>
                <w:sz w:val="20"/>
                <w:szCs w:val="20"/>
              </w:rPr>
              <w:t>3</w:t>
            </w:r>
          </w:p>
        </w:tc>
        <w:tc>
          <w:tcPr>
            <w:tcW w:w="1559" w:type="dxa"/>
            <w:tcBorders>
              <w:top w:val="single" w:sz="4" w:space="0" w:color="000000"/>
              <w:left w:val="single" w:sz="4" w:space="0" w:color="000000"/>
              <w:bottom w:val="single" w:sz="4" w:space="0" w:color="000000"/>
            </w:tcBorders>
            <w:shd w:val="pct10" w:color="auto" w:fill="auto"/>
            <w:vAlign w:val="center"/>
          </w:tcPr>
          <w:p w:rsidR="00441BD3" w:rsidRPr="009F58AE" w:rsidRDefault="00441BD3" w:rsidP="00441BD3">
            <w:pPr>
              <w:spacing w:after="0" w:line="240" w:lineRule="auto"/>
              <w:jc w:val="center"/>
              <w:rPr>
                <w:b/>
                <w:sz w:val="20"/>
                <w:szCs w:val="20"/>
              </w:rPr>
            </w:pPr>
            <w:r w:rsidRPr="009F58AE">
              <w:rPr>
                <w:b/>
                <w:sz w:val="20"/>
                <w:szCs w:val="20"/>
              </w:rPr>
              <w:t>Satisfactorio</w:t>
            </w:r>
          </w:p>
          <w:p w:rsidR="00441BD3" w:rsidRPr="009F58AE" w:rsidRDefault="00441BD3" w:rsidP="00441BD3">
            <w:pPr>
              <w:spacing w:after="0" w:line="240" w:lineRule="auto"/>
              <w:jc w:val="center"/>
              <w:rPr>
                <w:b/>
                <w:sz w:val="20"/>
                <w:szCs w:val="20"/>
              </w:rPr>
            </w:pPr>
            <w:r w:rsidRPr="009F58AE">
              <w:rPr>
                <w:b/>
                <w:sz w:val="20"/>
                <w:szCs w:val="20"/>
              </w:rPr>
              <w:t>2</w:t>
            </w:r>
          </w:p>
        </w:tc>
        <w:tc>
          <w:tcPr>
            <w:tcW w:w="1276" w:type="dxa"/>
            <w:tcBorders>
              <w:top w:val="single" w:sz="4" w:space="0" w:color="000000"/>
              <w:left w:val="single" w:sz="4" w:space="0" w:color="000000"/>
              <w:bottom w:val="single" w:sz="4" w:space="0" w:color="000000"/>
            </w:tcBorders>
            <w:shd w:val="pct10" w:color="auto" w:fill="auto"/>
            <w:vAlign w:val="center"/>
          </w:tcPr>
          <w:p w:rsidR="00441BD3" w:rsidRPr="009F58AE" w:rsidRDefault="00441BD3" w:rsidP="00441BD3">
            <w:pPr>
              <w:spacing w:after="0" w:line="240" w:lineRule="auto"/>
              <w:jc w:val="center"/>
              <w:rPr>
                <w:b/>
                <w:sz w:val="20"/>
                <w:szCs w:val="20"/>
              </w:rPr>
            </w:pPr>
            <w:r w:rsidRPr="009F58AE">
              <w:rPr>
                <w:b/>
                <w:sz w:val="20"/>
                <w:szCs w:val="20"/>
              </w:rPr>
              <w:t>En proceso</w:t>
            </w:r>
          </w:p>
          <w:p w:rsidR="00441BD3" w:rsidRPr="009F58AE" w:rsidRDefault="00441BD3" w:rsidP="00441BD3">
            <w:pPr>
              <w:spacing w:after="0" w:line="240" w:lineRule="auto"/>
              <w:jc w:val="center"/>
              <w:rPr>
                <w:b/>
                <w:sz w:val="20"/>
                <w:szCs w:val="20"/>
              </w:rPr>
            </w:pPr>
            <w:r w:rsidRPr="009F58AE">
              <w:rPr>
                <w:b/>
                <w:sz w:val="20"/>
                <w:szCs w:val="20"/>
              </w:rPr>
              <w:t>1</w:t>
            </w:r>
          </w:p>
        </w:tc>
        <w:tc>
          <w:tcPr>
            <w:tcW w:w="1275" w:type="dxa"/>
            <w:tcBorders>
              <w:top w:val="single" w:sz="4" w:space="0" w:color="000000"/>
              <w:left w:val="single" w:sz="4" w:space="0" w:color="000000"/>
              <w:bottom w:val="single" w:sz="4" w:space="0" w:color="000000"/>
              <w:right w:val="single" w:sz="4" w:space="0" w:color="auto"/>
            </w:tcBorders>
            <w:shd w:val="pct10" w:color="auto" w:fill="auto"/>
            <w:vAlign w:val="center"/>
          </w:tcPr>
          <w:p w:rsidR="00441BD3" w:rsidRPr="009F58AE" w:rsidRDefault="00441BD3" w:rsidP="00441BD3">
            <w:pPr>
              <w:spacing w:after="0" w:line="240" w:lineRule="auto"/>
              <w:jc w:val="center"/>
              <w:rPr>
                <w:b/>
                <w:sz w:val="20"/>
                <w:szCs w:val="20"/>
              </w:rPr>
            </w:pPr>
            <w:r w:rsidRPr="009F58AE">
              <w:rPr>
                <w:b/>
                <w:sz w:val="20"/>
                <w:szCs w:val="20"/>
              </w:rPr>
              <w:t>No logrado</w:t>
            </w:r>
          </w:p>
          <w:p w:rsidR="00441BD3" w:rsidRPr="009F58AE" w:rsidRDefault="00441BD3" w:rsidP="00441BD3">
            <w:pPr>
              <w:spacing w:after="0" w:line="240" w:lineRule="auto"/>
              <w:jc w:val="center"/>
              <w:rPr>
                <w:b/>
                <w:sz w:val="20"/>
                <w:szCs w:val="20"/>
              </w:rPr>
            </w:pPr>
            <w:r w:rsidRPr="009F58AE">
              <w:rPr>
                <w:b/>
                <w:sz w:val="20"/>
                <w:szCs w:val="20"/>
              </w:rPr>
              <w:t>0</w:t>
            </w: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rsidR="00441BD3" w:rsidRPr="009F58AE" w:rsidRDefault="00441BD3" w:rsidP="00441BD3">
            <w:pPr>
              <w:spacing w:after="0" w:line="240" w:lineRule="auto"/>
              <w:jc w:val="center"/>
              <w:rPr>
                <w:b/>
                <w:sz w:val="20"/>
                <w:szCs w:val="20"/>
              </w:rPr>
            </w:pPr>
            <w:r w:rsidRPr="009F58AE">
              <w:rPr>
                <w:b/>
                <w:sz w:val="20"/>
                <w:szCs w:val="20"/>
              </w:rPr>
              <w:t>Puntos</w:t>
            </w:r>
          </w:p>
        </w:tc>
      </w:tr>
      <w:tr w:rsidR="00C06A43" w:rsidRPr="009F58AE" w:rsidTr="00C80C35">
        <w:tc>
          <w:tcPr>
            <w:tcW w:w="209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jc w:val="both"/>
              <w:rPr>
                <w:b/>
                <w:sz w:val="20"/>
                <w:szCs w:val="20"/>
              </w:rPr>
            </w:pPr>
            <w:r w:rsidRPr="009F58AE">
              <w:rPr>
                <w:rFonts w:cs="Arial"/>
                <w:sz w:val="20"/>
                <w:szCs w:val="20"/>
              </w:rPr>
              <w:t xml:space="preserve">1.1. </w:t>
            </w:r>
            <w:r w:rsidRPr="009F58AE">
              <w:rPr>
                <w:rFonts w:cs="Times New Roman"/>
                <w:sz w:val="20"/>
                <w:szCs w:val="20"/>
              </w:rPr>
              <w:t>Especifica la función de cada uno de los aparatos y sistemas implicados en la funciones de relación.</w:t>
            </w:r>
          </w:p>
        </w:tc>
        <w:tc>
          <w:tcPr>
            <w:tcW w:w="1417"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jc w:val="both"/>
              <w:rPr>
                <w:sz w:val="20"/>
                <w:szCs w:val="20"/>
              </w:rPr>
            </w:pPr>
            <w:r w:rsidRPr="009F58AE">
              <w:rPr>
                <w:sz w:val="20"/>
                <w:szCs w:val="20"/>
              </w:rPr>
              <w:t>1, 2, 3, 4, 5, 6, 7, 44, 45</w:t>
            </w:r>
          </w:p>
        </w:tc>
        <w:tc>
          <w:tcPr>
            <w:tcW w:w="1560"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t>Especifica la función de cada uno de los aparatos y sistemas implicados en la funciones de relación adecuadamente.</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t xml:space="preserve">Especifica la función de cada uno de los aparatos y sistemas implicados en la funciones de relación </w:t>
            </w:r>
            <w:r w:rsidRPr="009F58AE">
              <w:rPr>
                <w:sz w:val="20"/>
                <w:szCs w:val="20"/>
              </w:rPr>
              <w:t>cometiendo pocos errores.</w:t>
            </w:r>
          </w:p>
        </w:tc>
        <w:tc>
          <w:tcPr>
            <w:tcW w:w="1276"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t xml:space="preserve">Especifica la función de cada uno de los aparatos y sistemas implicados en la funciones de relación </w:t>
            </w:r>
            <w:r w:rsidRPr="009F58AE">
              <w:rPr>
                <w:sz w:val="20"/>
                <w:szCs w:val="20"/>
              </w:rPr>
              <w:t>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C06A43" w:rsidRPr="009F58AE" w:rsidRDefault="00C06A43" w:rsidP="00C80C35">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6A43" w:rsidRPr="009F58AE" w:rsidRDefault="00C06A43" w:rsidP="00C80C35">
            <w:pPr>
              <w:snapToGrid w:val="0"/>
              <w:spacing w:before="60" w:after="60" w:line="240" w:lineRule="auto"/>
              <w:jc w:val="both"/>
              <w:rPr>
                <w:rFonts w:eastAsia="Times New Roman"/>
                <w:sz w:val="20"/>
                <w:szCs w:val="20"/>
                <w:lang w:val="es-PE" w:eastAsia="es-PE"/>
              </w:rPr>
            </w:pPr>
          </w:p>
        </w:tc>
      </w:tr>
      <w:tr w:rsidR="00441BD3" w:rsidRPr="009F58AE" w:rsidTr="00465D28">
        <w:tc>
          <w:tcPr>
            <w:tcW w:w="2098"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jc w:val="both"/>
              <w:rPr>
                <w:sz w:val="20"/>
                <w:szCs w:val="20"/>
              </w:rPr>
            </w:pPr>
            <w:r w:rsidRPr="009F58AE">
              <w:rPr>
                <w:sz w:val="20"/>
                <w:szCs w:val="20"/>
              </w:rPr>
              <w:t>2.1 Reconoce la estructura de la neurona y sus células acompañantes.</w:t>
            </w:r>
          </w:p>
        </w:tc>
        <w:tc>
          <w:tcPr>
            <w:tcW w:w="1417"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jc w:val="both"/>
              <w:rPr>
                <w:sz w:val="20"/>
                <w:szCs w:val="20"/>
              </w:rPr>
            </w:pPr>
            <w:r w:rsidRPr="009F58AE">
              <w:rPr>
                <w:sz w:val="20"/>
                <w:szCs w:val="20"/>
              </w:rPr>
              <w:t xml:space="preserve">8, 9, 20, 24, 46, 48 </w:t>
            </w:r>
          </w:p>
        </w:tc>
        <w:tc>
          <w:tcPr>
            <w:tcW w:w="1560"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los elementos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con pocos errores los elementos y resuelve correctamente la mayoría de las actividades, con fallos en algunas de ellas.</w:t>
            </w:r>
          </w:p>
        </w:tc>
        <w:tc>
          <w:tcPr>
            <w:tcW w:w="1276"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con muchos errores los elementos y resuelve las actividades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1BD3" w:rsidRPr="009F58AE" w:rsidRDefault="00441BD3" w:rsidP="00441BD3">
            <w:pPr>
              <w:snapToGrid w:val="0"/>
              <w:spacing w:before="60" w:after="60" w:line="240" w:lineRule="auto"/>
              <w:jc w:val="both"/>
              <w:rPr>
                <w:rFonts w:eastAsia="Times New Roman"/>
                <w:sz w:val="20"/>
                <w:szCs w:val="20"/>
                <w:lang w:val="es-PE" w:eastAsia="es-PE"/>
              </w:rPr>
            </w:pPr>
          </w:p>
        </w:tc>
      </w:tr>
      <w:tr w:rsidR="00441BD3" w:rsidRPr="009F58AE" w:rsidTr="00465D28">
        <w:tc>
          <w:tcPr>
            <w:tcW w:w="2098"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jc w:val="both"/>
              <w:rPr>
                <w:sz w:val="20"/>
                <w:szCs w:val="20"/>
              </w:rPr>
            </w:pPr>
            <w:r w:rsidRPr="009F58AE">
              <w:rPr>
                <w:sz w:val="20"/>
                <w:szCs w:val="20"/>
              </w:rPr>
              <w:t>2.2 Explica la  transmisión de la corriente nerviosa</w:t>
            </w:r>
          </w:p>
        </w:tc>
        <w:tc>
          <w:tcPr>
            <w:tcW w:w="1417"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jc w:val="both"/>
              <w:rPr>
                <w:sz w:val="20"/>
                <w:szCs w:val="20"/>
              </w:rPr>
            </w:pPr>
            <w:r w:rsidRPr="009F58AE">
              <w:rPr>
                <w:sz w:val="20"/>
                <w:szCs w:val="20"/>
              </w:rPr>
              <w:t>10, 11, 12, 48</w:t>
            </w:r>
          </w:p>
        </w:tc>
        <w:tc>
          <w:tcPr>
            <w:tcW w:w="1560"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Reconoce los elementos principales y estructura adecuadamente la explicación. .</w:t>
            </w:r>
          </w:p>
        </w:tc>
        <w:tc>
          <w:tcPr>
            <w:tcW w:w="1559"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 xml:space="preserve">Reconoce los elementos principales y estructura la explicación con algunos errores.  </w:t>
            </w:r>
          </w:p>
        </w:tc>
        <w:tc>
          <w:tcPr>
            <w:tcW w:w="1276"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 xml:space="preserve">Reconoce los elementos principales y estructura la explicación con muchos errores.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1BD3" w:rsidRPr="009F58AE" w:rsidRDefault="00441BD3" w:rsidP="00441BD3">
            <w:pPr>
              <w:snapToGrid w:val="0"/>
              <w:spacing w:before="60" w:after="60" w:line="240" w:lineRule="auto"/>
              <w:jc w:val="both"/>
              <w:rPr>
                <w:rFonts w:eastAsia="Times New Roman"/>
                <w:sz w:val="20"/>
                <w:szCs w:val="20"/>
                <w:lang w:val="es-PE" w:eastAsia="es-PE"/>
              </w:rPr>
            </w:pPr>
          </w:p>
        </w:tc>
      </w:tr>
      <w:tr w:rsidR="00C06A43" w:rsidRPr="009F58AE" w:rsidTr="00C80C35">
        <w:tc>
          <w:tcPr>
            <w:tcW w:w="209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jc w:val="both"/>
              <w:rPr>
                <w:sz w:val="20"/>
                <w:szCs w:val="20"/>
              </w:rPr>
            </w:pPr>
            <w:r w:rsidRPr="009F58AE">
              <w:rPr>
                <w:rFonts w:cs="Arial"/>
                <w:sz w:val="20"/>
                <w:szCs w:val="20"/>
              </w:rPr>
              <w:t xml:space="preserve">3.1. </w:t>
            </w:r>
            <w:r w:rsidRPr="009F58AE">
              <w:rPr>
                <w:rFonts w:cs="Times New Roman"/>
                <w:sz w:val="20"/>
                <w:szCs w:val="20"/>
              </w:rPr>
              <w:t xml:space="preserve">Describe los procesos implicados </w:t>
            </w:r>
            <w:r w:rsidRPr="009F58AE">
              <w:rPr>
                <w:rFonts w:cs="Times New Roman"/>
                <w:sz w:val="20"/>
                <w:szCs w:val="20"/>
              </w:rPr>
              <w:lastRenderedPageBreak/>
              <w:t>en la función de relación, identificando el órgano o estructura responsable de cada proceso.</w:t>
            </w:r>
          </w:p>
        </w:tc>
        <w:tc>
          <w:tcPr>
            <w:tcW w:w="1417"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jc w:val="both"/>
              <w:rPr>
                <w:sz w:val="20"/>
                <w:szCs w:val="20"/>
              </w:rPr>
            </w:pPr>
            <w:r w:rsidRPr="009F58AE">
              <w:rPr>
                <w:sz w:val="20"/>
                <w:szCs w:val="20"/>
              </w:rPr>
              <w:lastRenderedPageBreak/>
              <w:t xml:space="preserve">13,  14, 16, 17, 18,  21, 22, 23, </w:t>
            </w:r>
            <w:r w:rsidRPr="009F58AE">
              <w:rPr>
                <w:sz w:val="20"/>
                <w:szCs w:val="20"/>
              </w:rPr>
              <w:lastRenderedPageBreak/>
              <w:t xml:space="preserve">25, 29, 50, 51, 55, 56 </w:t>
            </w:r>
          </w:p>
        </w:tc>
        <w:tc>
          <w:tcPr>
            <w:tcW w:w="1560"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lastRenderedPageBreak/>
              <w:t xml:space="preserve">Describe los procesos </w:t>
            </w:r>
            <w:r w:rsidRPr="009F58AE">
              <w:rPr>
                <w:rFonts w:cs="Times New Roman"/>
                <w:sz w:val="20"/>
                <w:szCs w:val="20"/>
              </w:rPr>
              <w:lastRenderedPageBreak/>
              <w:t>implicados en la función de relación, identificando el órgano o estructura responsable de cada proceso</w:t>
            </w:r>
            <w:r w:rsidRPr="009F58AE">
              <w:rPr>
                <w:sz w:val="20"/>
                <w:szCs w:val="20"/>
              </w:rPr>
              <w:t xml:space="preserve"> adecuadamente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lastRenderedPageBreak/>
              <w:t xml:space="preserve">Describe los procesos </w:t>
            </w:r>
            <w:r w:rsidRPr="009F58AE">
              <w:rPr>
                <w:rFonts w:cs="Times New Roman"/>
                <w:sz w:val="20"/>
                <w:szCs w:val="20"/>
              </w:rPr>
              <w:lastRenderedPageBreak/>
              <w:t>implicados en la función de relación, identificando el órgano o estructura responsable de cada proceso</w:t>
            </w:r>
            <w:r w:rsidRPr="009F58AE">
              <w:rPr>
                <w:sz w:val="20"/>
                <w:szCs w:val="20"/>
              </w:rPr>
              <w:t xml:space="preserve"> con pocos errores y resuelve correctamente la mayoría de las actividades, con fallos en algunas de ellas.</w:t>
            </w:r>
          </w:p>
        </w:tc>
        <w:tc>
          <w:tcPr>
            <w:tcW w:w="1276"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lastRenderedPageBreak/>
              <w:t xml:space="preserve">Describe los procesos </w:t>
            </w:r>
            <w:r w:rsidRPr="009F58AE">
              <w:rPr>
                <w:rFonts w:cs="Times New Roman"/>
                <w:sz w:val="20"/>
                <w:szCs w:val="20"/>
              </w:rPr>
              <w:lastRenderedPageBreak/>
              <w:t>implicados en la función de relación, identificando el órgano o estructura responsable de cada proceso</w:t>
            </w:r>
            <w:r w:rsidRPr="009F58AE">
              <w:rPr>
                <w:sz w:val="20"/>
                <w:szCs w:val="20"/>
              </w:rPr>
              <w:t xml:space="preserve"> con muchos errores y resuelve las actividades pero tiene fallos en bastantes de ellas.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C06A43" w:rsidRPr="009F58AE" w:rsidRDefault="00C06A43" w:rsidP="00C80C35">
            <w:pPr>
              <w:tabs>
                <w:tab w:val="right" w:pos="1822"/>
              </w:tabs>
              <w:spacing w:before="120" w:after="0" w:line="240" w:lineRule="auto"/>
              <w:rPr>
                <w:sz w:val="20"/>
                <w:szCs w:val="20"/>
              </w:rPr>
            </w:pPr>
            <w:r w:rsidRPr="009F58AE">
              <w:rPr>
                <w:sz w:val="20"/>
                <w:szCs w:val="20"/>
              </w:rPr>
              <w:lastRenderedPageBreak/>
              <w:t xml:space="preserve">Responde de manera </w:t>
            </w:r>
            <w:r w:rsidRPr="009F58AE">
              <w:rPr>
                <w:sz w:val="20"/>
                <w:szCs w:val="20"/>
              </w:rPr>
              <w:lastRenderedPageBreak/>
              <w:t>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6A43" w:rsidRPr="009F58AE" w:rsidRDefault="00C06A43" w:rsidP="00C80C35">
            <w:pPr>
              <w:snapToGrid w:val="0"/>
              <w:spacing w:before="60" w:after="60" w:line="240" w:lineRule="auto"/>
              <w:jc w:val="both"/>
              <w:rPr>
                <w:rFonts w:eastAsia="Times New Roman"/>
                <w:sz w:val="20"/>
                <w:szCs w:val="20"/>
                <w:lang w:val="es-PE" w:eastAsia="es-PE"/>
              </w:rPr>
            </w:pPr>
          </w:p>
        </w:tc>
      </w:tr>
      <w:tr w:rsidR="00441BD3" w:rsidRPr="009F58AE" w:rsidTr="005E6CBE">
        <w:trPr>
          <w:trHeight w:val="2142"/>
        </w:trPr>
        <w:tc>
          <w:tcPr>
            <w:tcW w:w="2098"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jc w:val="both"/>
              <w:rPr>
                <w:sz w:val="20"/>
                <w:szCs w:val="20"/>
              </w:rPr>
            </w:pPr>
            <w:r w:rsidRPr="009F58AE">
              <w:rPr>
                <w:sz w:val="20"/>
                <w:szCs w:val="20"/>
              </w:rPr>
              <w:lastRenderedPageBreak/>
              <w:t>3.2. Reconoce la función de cada uno de las partes del sistema nervioso en las funciones de relación.</w:t>
            </w:r>
          </w:p>
          <w:p w:rsidR="00441BD3" w:rsidRPr="009F58AE" w:rsidRDefault="00441BD3" w:rsidP="00441BD3">
            <w:pPr>
              <w:jc w:val="both"/>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jc w:val="both"/>
              <w:rPr>
                <w:sz w:val="20"/>
                <w:szCs w:val="20"/>
              </w:rPr>
            </w:pPr>
            <w:r w:rsidRPr="009F58AE">
              <w:rPr>
                <w:sz w:val="20"/>
                <w:szCs w:val="20"/>
              </w:rPr>
              <w:t>16, 18, 22, 23, 25, 26, 27, 28, 30, 49, 50, 51, 52, 53, 54, 57, 58, 59, 60, 61, 62, 63, 64, 65</w:t>
            </w:r>
          </w:p>
        </w:tc>
        <w:tc>
          <w:tcPr>
            <w:tcW w:w="1560"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las funciones sin errores.</w:t>
            </w:r>
          </w:p>
        </w:tc>
        <w:tc>
          <w:tcPr>
            <w:tcW w:w="1559"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las funciones con pocos errores.</w:t>
            </w:r>
          </w:p>
        </w:tc>
        <w:tc>
          <w:tcPr>
            <w:tcW w:w="1276"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las funciones con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1BD3" w:rsidRPr="009F58AE" w:rsidRDefault="00441BD3" w:rsidP="00441BD3">
            <w:pPr>
              <w:snapToGrid w:val="0"/>
              <w:spacing w:before="60" w:after="60" w:line="240" w:lineRule="auto"/>
              <w:jc w:val="both"/>
              <w:rPr>
                <w:rFonts w:eastAsia="Times New Roman"/>
                <w:sz w:val="20"/>
                <w:szCs w:val="20"/>
                <w:lang w:val="es-PE" w:eastAsia="es-PE"/>
              </w:rPr>
            </w:pPr>
          </w:p>
        </w:tc>
      </w:tr>
      <w:tr w:rsidR="00441BD3" w:rsidRPr="009F58AE" w:rsidTr="00465D28">
        <w:tc>
          <w:tcPr>
            <w:tcW w:w="2098" w:type="dxa"/>
            <w:tcBorders>
              <w:top w:val="single" w:sz="4" w:space="0" w:color="000000"/>
              <w:left w:val="single" w:sz="4" w:space="0" w:color="000000"/>
              <w:bottom w:val="single" w:sz="4" w:space="0" w:color="000000"/>
            </w:tcBorders>
            <w:shd w:val="clear" w:color="auto" w:fill="auto"/>
          </w:tcPr>
          <w:p w:rsidR="005E6CBE" w:rsidRPr="009F58AE" w:rsidRDefault="00441BD3" w:rsidP="005E6CBE">
            <w:pPr>
              <w:rPr>
                <w:sz w:val="20"/>
                <w:szCs w:val="20"/>
              </w:rPr>
            </w:pPr>
            <w:r w:rsidRPr="009F58AE">
              <w:rPr>
                <w:sz w:val="20"/>
                <w:szCs w:val="20"/>
              </w:rPr>
              <w:t>4.1</w:t>
            </w:r>
            <w:r w:rsidR="005E6CBE" w:rsidRPr="009F58AE">
              <w:rPr>
                <w:sz w:val="20"/>
                <w:szCs w:val="20"/>
              </w:rPr>
              <w:t>.</w:t>
            </w:r>
            <w:r w:rsidRPr="009F58AE">
              <w:rPr>
                <w:sz w:val="20"/>
                <w:szCs w:val="20"/>
              </w:rPr>
              <w:t xml:space="preserve"> </w:t>
            </w:r>
            <w:r w:rsidR="005E6CBE" w:rsidRPr="009F58AE">
              <w:rPr>
                <w:sz w:val="20"/>
                <w:szCs w:val="20"/>
              </w:rPr>
              <w:t>Enumera las glándulas endocrinas y asocia con ellas las hormonas segregadas y su función.</w:t>
            </w:r>
          </w:p>
          <w:p w:rsidR="00441BD3" w:rsidRPr="009F58AE" w:rsidRDefault="00441BD3" w:rsidP="00441BD3">
            <w:pPr>
              <w:jc w:val="both"/>
              <w:rPr>
                <w:sz w:val="20"/>
                <w:szCs w:val="20"/>
              </w:rPr>
            </w:pPr>
          </w:p>
          <w:p w:rsidR="00441BD3" w:rsidRPr="009F58AE" w:rsidRDefault="00441BD3" w:rsidP="00441BD3">
            <w:pPr>
              <w:jc w:val="both"/>
              <w:rPr>
                <w:b/>
                <w:sz w:val="20"/>
                <w:szCs w:val="20"/>
              </w:rPr>
            </w:pPr>
          </w:p>
        </w:tc>
        <w:tc>
          <w:tcPr>
            <w:tcW w:w="1417"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jc w:val="both"/>
              <w:rPr>
                <w:sz w:val="20"/>
                <w:szCs w:val="20"/>
              </w:rPr>
            </w:pPr>
            <w:r w:rsidRPr="009F58AE">
              <w:rPr>
                <w:sz w:val="20"/>
                <w:szCs w:val="20"/>
              </w:rPr>
              <w:t>19, 31, 32, 33, 34, 35, 36, 66, 67, 68, 69, 70, 71</w:t>
            </w:r>
          </w:p>
        </w:tc>
        <w:tc>
          <w:tcPr>
            <w:tcW w:w="1560"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los elementos y sus funciones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con pocos errores los elementos y sus funciones y resuelve correctamente la mayoría de las actividades, con fallos en algunas de ellas.</w:t>
            </w:r>
          </w:p>
        </w:tc>
        <w:tc>
          <w:tcPr>
            <w:tcW w:w="1276"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con muchos errores los elementos y sus funciones y resuelve las actividades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1BD3" w:rsidRPr="009F58AE" w:rsidRDefault="00441BD3" w:rsidP="00441BD3">
            <w:pPr>
              <w:snapToGrid w:val="0"/>
              <w:spacing w:before="60" w:after="60" w:line="240" w:lineRule="auto"/>
              <w:jc w:val="both"/>
              <w:rPr>
                <w:rFonts w:eastAsia="Times New Roman"/>
                <w:sz w:val="20"/>
                <w:szCs w:val="20"/>
                <w:lang w:val="es-PE" w:eastAsia="es-PE"/>
              </w:rPr>
            </w:pPr>
          </w:p>
        </w:tc>
      </w:tr>
      <w:tr w:rsidR="0092162B" w:rsidRPr="009F58AE" w:rsidTr="00465D28">
        <w:tc>
          <w:tcPr>
            <w:tcW w:w="2098" w:type="dxa"/>
            <w:tcBorders>
              <w:top w:val="single" w:sz="4" w:space="0" w:color="000000"/>
              <w:left w:val="single" w:sz="4" w:space="0" w:color="000000"/>
              <w:bottom w:val="single" w:sz="4" w:space="0" w:color="000000"/>
            </w:tcBorders>
            <w:shd w:val="clear" w:color="auto" w:fill="auto"/>
          </w:tcPr>
          <w:p w:rsidR="0092162B" w:rsidRPr="009F58AE" w:rsidRDefault="008F0B21" w:rsidP="00441BD3">
            <w:pPr>
              <w:jc w:val="both"/>
              <w:rPr>
                <w:sz w:val="20"/>
                <w:szCs w:val="20"/>
              </w:rPr>
            </w:pPr>
            <w:r w:rsidRPr="009F58AE">
              <w:rPr>
                <w:sz w:val="20"/>
                <w:szCs w:val="20"/>
              </w:rPr>
              <w:t>5.1</w:t>
            </w:r>
            <w:r w:rsidR="0092162B" w:rsidRPr="009F58AE">
              <w:rPr>
                <w:sz w:val="20"/>
                <w:szCs w:val="20"/>
              </w:rPr>
              <w:t xml:space="preserve">. Reconoce algún proceso que tiene lugar en la vida cotidiana en el que se evidencia claramente la integración </w:t>
            </w:r>
            <w:proofErr w:type="spellStart"/>
            <w:r w:rsidR="0092162B" w:rsidRPr="009F58AE">
              <w:rPr>
                <w:sz w:val="20"/>
                <w:szCs w:val="20"/>
              </w:rPr>
              <w:t>neuro</w:t>
            </w:r>
            <w:proofErr w:type="spellEnd"/>
            <w:r w:rsidR="0092162B" w:rsidRPr="009F58AE">
              <w:rPr>
                <w:sz w:val="20"/>
                <w:szCs w:val="20"/>
              </w:rPr>
              <w:t>-endocrina.</w:t>
            </w:r>
          </w:p>
        </w:tc>
        <w:tc>
          <w:tcPr>
            <w:tcW w:w="1417" w:type="dxa"/>
            <w:tcBorders>
              <w:top w:val="single" w:sz="4" w:space="0" w:color="000000"/>
              <w:left w:val="single" w:sz="4" w:space="0" w:color="000000"/>
              <w:bottom w:val="single" w:sz="4" w:space="0" w:color="000000"/>
            </w:tcBorders>
            <w:shd w:val="clear" w:color="auto" w:fill="auto"/>
          </w:tcPr>
          <w:p w:rsidR="0092162B" w:rsidRPr="009F58AE" w:rsidRDefault="0092162B" w:rsidP="005E6CBE">
            <w:pPr>
              <w:jc w:val="both"/>
              <w:rPr>
                <w:sz w:val="20"/>
                <w:szCs w:val="20"/>
              </w:rPr>
            </w:pPr>
            <w:r w:rsidRPr="009F58AE">
              <w:rPr>
                <w:sz w:val="20"/>
                <w:szCs w:val="20"/>
              </w:rPr>
              <w:t>19, 31, 32, 33, 34, 35, 36, 66, 67, 68, 69, 70, 71</w:t>
            </w:r>
          </w:p>
        </w:tc>
        <w:tc>
          <w:tcPr>
            <w:tcW w:w="1560" w:type="dxa"/>
            <w:tcBorders>
              <w:top w:val="single" w:sz="4" w:space="0" w:color="000000"/>
              <w:left w:val="single" w:sz="4" w:space="0" w:color="000000"/>
              <w:bottom w:val="single" w:sz="4" w:space="0" w:color="000000"/>
            </w:tcBorders>
            <w:shd w:val="clear" w:color="auto" w:fill="auto"/>
          </w:tcPr>
          <w:p w:rsidR="0092162B" w:rsidRPr="009F58AE" w:rsidRDefault="0092162B" w:rsidP="0092162B">
            <w:pPr>
              <w:tabs>
                <w:tab w:val="right" w:pos="1822"/>
              </w:tabs>
              <w:spacing w:before="120"/>
              <w:rPr>
                <w:sz w:val="20"/>
                <w:szCs w:val="20"/>
              </w:rPr>
            </w:pPr>
            <w:r w:rsidRPr="009F58AE">
              <w:rPr>
                <w:sz w:val="20"/>
                <w:szCs w:val="20"/>
              </w:rPr>
              <w:t xml:space="preserve">Reconoce algún proceso en el que se evidencia claramente la integración </w:t>
            </w:r>
            <w:proofErr w:type="spellStart"/>
            <w:r w:rsidRPr="009F58AE">
              <w:rPr>
                <w:sz w:val="20"/>
                <w:szCs w:val="20"/>
              </w:rPr>
              <w:t>neuro</w:t>
            </w:r>
            <w:proofErr w:type="spellEnd"/>
            <w:r w:rsidRPr="009F58AE">
              <w:rPr>
                <w:sz w:val="20"/>
                <w:szCs w:val="20"/>
              </w:rPr>
              <w:t>-endocrina y pone varios ejemplos.</w:t>
            </w:r>
          </w:p>
        </w:tc>
        <w:tc>
          <w:tcPr>
            <w:tcW w:w="1559" w:type="dxa"/>
            <w:tcBorders>
              <w:top w:val="single" w:sz="4" w:space="0" w:color="000000"/>
              <w:left w:val="single" w:sz="4" w:space="0" w:color="000000"/>
              <w:bottom w:val="single" w:sz="4" w:space="0" w:color="000000"/>
            </w:tcBorders>
            <w:shd w:val="clear" w:color="auto" w:fill="auto"/>
          </w:tcPr>
          <w:p w:rsidR="0092162B" w:rsidRPr="009F58AE" w:rsidRDefault="0092162B" w:rsidP="0092162B">
            <w:pPr>
              <w:tabs>
                <w:tab w:val="right" w:pos="1822"/>
              </w:tabs>
              <w:spacing w:before="120"/>
              <w:rPr>
                <w:sz w:val="20"/>
                <w:szCs w:val="20"/>
              </w:rPr>
            </w:pPr>
            <w:r w:rsidRPr="009F58AE">
              <w:rPr>
                <w:sz w:val="20"/>
                <w:szCs w:val="20"/>
              </w:rPr>
              <w:t xml:space="preserve">Reconoce algún proceso en el que se evidencia claramente la integración </w:t>
            </w:r>
            <w:proofErr w:type="spellStart"/>
            <w:r w:rsidRPr="009F58AE">
              <w:rPr>
                <w:sz w:val="20"/>
                <w:szCs w:val="20"/>
              </w:rPr>
              <w:t>neuro</w:t>
            </w:r>
            <w:proofErr w:type="spellEnd"/>
            <w:r w:rsidRPr="009F58AE">
              <w:rPr>
                <w:sz w:val="20"/>
                <w:szCs w:val="20"/>
              </w:rPr>
              <w:t>-endocrina y pone un solo ejemplo.</w:t>
            </w:r>
          </w:p>
        </w:tc>
        <w:tc>
          <w:tcPr>
            <w:tcW w:w="1276" w:type="dxa"/>
            <w:tcBorders>
              <w:top w:val="single" w:sz="4" w:space="0" w:color="000000"/>
              <w:left w:val="single" w:sz="4" w:space="0" w:color="000000"/>
              <w:bottom w:val="single" w:sz="4" w:space="0" w:color="000000"/>
            </w:tcBorders>
            <w:shd w:val="clear" w:color="auto" w:fill="auto"/>
          </w:tcPr>
          <w:p w:rsidR="0092162B" w:rsidRPr="009F58AE" w:rsidRDefault="0092162B" w:rsidP="0092162B">
            <w:pPr>
              <w:tabs>
                <w:tab w:val="right" w:pos="1822"/>
              </w:tabs>
              <w:spacing w:before="120"/>
              <w:rPr>
                <w:sz w:val="20"/>
                <w:szCs w:val="20"/>
              </w:rPr>
            </w:pPr>
            <w:r w:rsidRPr="009F58AE">
              <w:rPr>
                <w:sz w:val="20"/>
                <w:szCs w:val="20"/>
              </w:rPr>
              <w:t xml:space="preserve">Reconoce algún proceso en el que se evidencia claramente la integración </w:t>
            </w:r>
            <w:proofErr w:type="spellStart"/>
            <w:r w:rsidRPr="009F58AE">
              <w:rPr>
                <w:sz w:val="20"/>
                <w:szCs w:val="20"/>
              </w:rPr>
              <w:t>neuro</w:t>
            </w:r>
            <w:proofErr w:type="spellEnd"/>
            <w:r w:rsidRPr="009F58AE">
              <w:rPr>
                <w:sz w:val="20"/>
                <w:szCs w:val="20"/>
              </w:rPr>
              <w:t>-endocrina cometiendo algunos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92162B" w:rsidRPr="009F58AE" w:rsidRDefault="0092162B" w:rsidP="0092162B">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162B" w:rsidRPr="009F58AE" w:rsidRDefault="0092162B" w:rsidP="00441BD3">
            <w:pPr>
              <w:snapToGrid w:val="0"/>
              <w:spacing w:before="60" w:after="60" w:line="240" w:lineRule="auto"/>
              <w:jc w:val="both"/>
              <w:rPr>
                <w:rFonts w:eastAsia="Times New Roman"/>
                <w:sz w:val="20"/>
                <w:szCs w:val="20"/>
                <w:lang w:val="es-PE" w:eastAsia="es-PE"/>
              </w:rPr>
            </w:pPr>
          </w:p>
        </w:tc>
      </w:tr>
      <w:tr w:rsidR="0092162B" w:rsidRPr="009F58AE" w:rsidTr="00465D28">
        <w:tc>
          <w:tcPr>
            <w:tcW w:w="2098" w:type="dxa"/>
            <w:tcBorders>
              <w:top w:val="single" w:sz="4" w:space="0" w:color="000000"/>
              <w:left w:val="single" w:sz="4" w:space="0" w:color="000000"/>
              <w:bottom w:val="single" w:sz="4" w:space="0" w:color="000000"/>
            </w:tcBorders>
            <w:shd w:val="clear" w:color="auto" w:fill="auto"/>
          </w:tcPr>
          <w:p w:rsidR="0092162B" w:rsidRPr="009F58AE" w:rsidRDefault="008F0B21" w:rsidP="00441BD3">
            <w:pPr>
              <w:jc w:val="both"/>
              <w:rPr>
                <w:sz w:val="20"/>
                <w:szCs w:val="20"/>
              </w:rPr>
            </w:pPr>
            <w:r w:rsidRPr="009F58AE">
              <w:rPr>
                <w:sz w:val="20"/>
                <w:szCs w:val="20"/>
              </w:rPr>
              <w:t>6</w:t>
            </w:r>
            <w:r w:rsidR="0092162B" w:rsidRPr="009F58AE">
              <w:rPr>
                <w:sz w:val="20"/>
                <w:szCs w:val="20"/>
              </w:rPr>
              <w:t xml:space="preserve">.1. Diferencia las enfermedades más </w:t>
            </w:r>
            <w:r w:rsidR="0092162B" w:rsidRPr="009F58AE">
              <w:rPr>
                <w:sz w:val="20"/>
                <w:szCs w:val="20"/>
              </w:rPr>
              <w:lastRenderedPageBreak/>
              <w:t>frecuentes de los aparatos circulatorio y excretor y las asocia con sus causas.</w:t>
            </w:r>
          </w:p>
          <w:p w:rsidR="0092162B" w:rsidRPr="009F58AE" w:rsidRDefault="0092162B" w:rsidP="00441BD3">
            <w:pPr>
              <w:jc w:val="both"/>
              <w:rPr>
                <w:b/>
                <w:sz w:val="20"/>
                <w:szCs w:val="20"/>
              </w:rPr>
            </w:pPr>
          </w:p>
        </w:tc>
        <w:tc>
          <w:tcPr>
            <w:tcW w:w="1417"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jc w:val="both"/>
              <w:rPr>
                <w:sz w:val="20"/>
                <w:szCs w:val="20"/>
              </w:rPr>
            </w:pPr>
            <w:r w:rsidRPr="009F58AE">
              <w:rPr>
                <w:sz w:val="20"/>
                <w:szCs w:val="20"/>
              </w:rPr>
              <w:lastRenderedPageBreak/>
              <w:t xml:space="preserve">14, 15, 37, 38, 39, 40, 41, 42, </w:t>
            </w:r>
            <w:r w:rsidRPr="009F58AE">
              <w:rPr>
                <w:sz w:val="20"/>
                <w:szCs w:val="20"/>
              </w:rPr>
              <w:lastRenderedPageBreak/>
              <w:t>43, 51 72, 73</w:t>
            </w:r>
          </w:p>
        </w:tc>
        <w:tc>
          <w:tcPr>
            <w:tcW w:w="1560"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tabs>
                <w:tab w:val="right" w:pos="1822"/>
              </w:tabs>
              <w:spacing w:before="120"/>
              <w:rPr>
                <w:sz w:val="20"/>
                <w:szCs w:val="20"/>
              </w:rPr>
            </w:pPr>
            <w:r w:rsidRPr="009F58AE">
              <w:rPr>
                <w:sz w:val="20"/>
                <w:szCs w:val="20"/>
              </w:rPr>
              <w:lastRenderedPageBreak/>
              <w:t xml:space="preserve">Enumera las </w:t>
            </w:r>
            <w:r w:rsidRPr="009F58AE">
              <w:rPr>
                <w:sz w:val="20"/>
                <w:szCs w:val="20"/>
              </w:rPr>
              <w:lastRenderedPageBreak/>
              <w:t xml:space="preserve">enfermedades más comunes y establece sus causas sin cometer errores. </w:t>
            </w:r>
          </w:p>
        </w:tc>
        <w:tc>
          <w:tcPr>
            <w:tcW w:w="1559"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tabs>
                <w:tab w:val="right" w:pos="1822"/>
              </w:tabs>
              <w:spacing w:before="120"/>
              <w:rPr>
                <w:sz w:val="20"/>
                <w:szCs w:val="20"/>
              </w:rPr>
            </w:pPr>
            <w:r w:rsidRPr="009F58AE">
              <w:rPr>
                <w:sz w:val="20"/>
                <w:szCs w:val="20"/>
              </w:rPr>
              <w:lastRenderedPageBreak/>
              <w:t xml:space="preserve">Enumera las </w:t>
            </w:r>
            <w:r w:rsidRPr="009F58AE">
              <w:rPr>
                <w:sz w:val="20"/>
                <w:szCs w:val="20"/>
              </w:rPr>
              <w:lastRenderedPageBreak/>
              <w:t>enfermedades más comunes y establece sus causas cometiendo pocos errores.</w:t>
            </w:r>
          </w:p>
        </w:tc>
        <w:tc>
          <w:tcPr>
            <w:tcW w:w="1276"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tabs>
                <w:tab w:val="right" w:pos="1822"/>
              </w:tabs>
              <w:spacing w:before="120"/>
              <w:rPr>
                <w:sz w:val="20"/>
                <w:szCs w:val="20"/>
              </w:rPr>
            </w:pPr>
            <w:r w:rsidRPr="009F58AE">
              <w:rPr>
                <w:sz w:val="20"/>
                <w:szCs w:val="20"/>
              </w:rPr>
              <w:lastRenderedPageBreak/>
              <w:t xml:space="preserve">Enumera las </w:t>
            </w:r>
            <w:r w:rsidRPr="009F58AE">
              <w:rPr>
                <w:sz w:val="20"/>
                <w:szCs w:val="20"/>
              </w:rPr>
              <w:lastRenderedPageBreak/>
              <w:t>enfermedades más comunes y establece sus causas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92162B" w:rsidRPr="009F58AE" w:rsidRDefault="0092162B" w:rsidP="00441BD3">
            <w:pPr>
              <w:tabs>
                <w:tab w:val="right" w:pos="1822"/>
              </w:tabs>
              <w:spacing w:before="120"/>
              <w:rPr>
                <w:sz w:val="20"/>
                <w:szCs w:val="20"/>
              </w:rPr>
            </w:pPr>
            <w:r w:rsidRPr="009F58AE">
              <w:rPr>
                <w:sz w:val="20"/>
                <w:szCs w:val="20"/>
              </w:rPr>
              <w:lastRenderedPageBreak/>
              <w:t xml:space="preserve">Responde de </w:t>
            </w:r>
            <w:r w:rsidRPr="009F58AE">
              <w:rPr>
                <w:sz w:val="20"/>
                <w:szCs w:val="20"/>
              </w:rPr>
              <w:lastRenderedPageBreak/>
              <w:t>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162B" w:rsidRPr="009F58AE" w:rsidRDefault="0092162B" w:rsidP="00441BD3">
            <w:pPr>
              <w:snapToGrid w:val="0"/>
              <w:spacing w:before="60" w:after="60" w:line="240" w:lineRule="auto"/>
              <w:jc w:val="both"/>
              <w:rPr>
                <w:rFonts w:eastAsia="Times New Roman"/>
                <w:sz w:val="20"/>
                <w:szCs w:val="20"/>
                <w:lang w:val="es-PE" w:eastAsia="es-PE"/>
              </w:rPr>
            </w:pPr>
          </w:p>
        </w:tc>
      </w:tr>
      <w:tr w:rsidR="0092162B" w:rsidRPr="009F58AE" w:rsidTr="00465D28">
        <w:tc>
          <w:tcPr>
            <w:tcW w:w="2098" w:type="dxa"/>
            <w:tcBorders>
              <w:top w:val="single" w:sz="4" w:space="0" w:color="000000"/>
              <w:left w:val="single" w:sz="4" w:space="0" w:color="000000"/>
              <w:bottom w:val="single" w:sz="4" w:space="0" w:color="000000"/>
            </w:tcBorders>
            <w:shd w:val="clear" w:color="auto" w:fill="auto"/>
          </w:tcPr>
          <w:p w:rsidR="0092162B" w:rsidRPr="009F58AE" w:rsidRDefault="008F0B21" w:rsidP="0092162B">
            <w:r w:rsidRPr="009F58AE">
              <w:lastRenderedPageBreak/>
              <w:t>7</w:t>
            </w:r>
            <w:r w:rsidR="0092162B" w:rsidRPr="009F58AE">
              <w:t>.1. Integra y aplica las destrezas propias del método científico.</w:t>
            </w:r>
          </w:p>
        </w:tc>
        <w:tc>
          <w:tcPr>
            <w:tcW w:w="1417"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rPr>
                <w:rFonts w:cs="Times New Roman"/>
                <w:sz w:val="20"/>
                <w:szCs w:val="20"/>
              </w:rPr>
            </w:pPr>
            <w:r w:rsidRPr="009F58AE">
              <w:rPr>
                <w:rFonts w:cs="Times New Roman"/>
                <w:sz w:val="20"/>
                <w:szCs w:val="20"/>
              </w:rPr>
              <w:t>Técnicas de trabajo e investigación</w:t>
            </w:r>
          </w:p>
        </w:tc>
        <w:tc>
          <w:tcPr>
            <w:tcW w:w="1560" w:type="dxa"/>
            <w:tcBorders>
              <w:top w:val="single" w:sz="4" w:space="0" w:color="000000"/>
              <w:left w:val="single" w:sz="4" w:space="0" w:color="000000"/>
              <w:bottom w:val="single" w:sz="4" w:space="0" w:color="000000"/>
            </w:tcBorders>
            <w:shd w:val="clear" w:color="auto" w:fill="auto"/>
          </w:tcPr>
          <w:p w:rsidR="0092162B" w:rsidRPr="009F58AE" w:rsidRDefault="0092162B" w:rsidP="0092162B">
            <w:pPr>
              <w:autoSpaceDE w:val="0"/>
              <w:autoSpaceDN w:val="0"/>
              <w:adjustRightInd w:val="0"/>
              <w:rPr>
                <w:rFonts w:cs="Times New Roman"/>
                <w:sz w:val="20"/>
                <w:szCs w:val="20"/>
              </w:rPr>
            </w:pPr>
            <w:r w:rsidRPr="009F58AE">
              <w:t>Aplica las destrezas propias del método científico</w:t>
            </w:r>
            <w:r w:rsidRPr="009F58AE">
              <w:rPr>
                <w:rFonts w:cs="Times New Roman"/>
                <w:sz w:val="20"/>
                <w:szCs w:val="20"/>
              </w:rPr>
              <w:t xml:space="preserve"> interpretando las observaciones con rigor.</w:t>
            </w:r>
          </w:p>
        </w:tc>
        <w:tc>
          <w:tcPr>
            <w:tcW w:w="1559"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autoSpaceDE w:val="0"/>
              <w:autoSpaceDN w:val="0"/>
              <w:adjustRightInd w:val="0"/>
              <w:rPr>
                <w:rFonts w:cs="Times New Roman"/>
                <w:sz w:val="20"/>
                <w:szCs w:val="20"/>
              </w:rPr>
            </w:pPr>
            <w:r w:rsidRPr="009F58AE">
              <w:t>Aplica las destrezas propias del método científico</w:t>
            </w:r>
            <w:r w:rsidRPr="009F58AE">
              <w:rPr>
                <w:rFonts w:cs="Times New Roman"/>
                <w:sz w:val="20"/>
                <w:szCs w:val="20"/>
              </w:rPr>
              <w:t xml:space="preserve"> interpretando las observaciones con rigor, pero con algunos errores. </w:t>
            </w:r>
          </w:p>
        </w:tc>
        <w:tc>
          <w:tcPr>
            <w:tcW w:w="1276"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autoSpaceDE w:val="0"/>
              <w:autoSpaceDN w:val="0"/>
              <w:adjustRightInd w:val="0"/>
              <w:rPr>
                <w:rFonts w:cs="Times New Roman"/>
                <w:sz w:val="20"/>
                <w:szCs w:val="20"/>
              </w:rPr>
            </w:pPr>
            <w:r w:rsidRPr="009F58AE">
              <w:t>Aplica las destrezas propias del método científico</w:t>
            </w:r>
            <w:r w:rsidRPr="009F58AE">
              <w:rPr>
                <w:rFonts w:cs="Times New Roman"/>
                <w:sz w:val="20"/>
                <w:szCs w:val="20"/>
              </w:rPr>
              <w:t xml:space="preserve"> interpretando las observaciones con dificultad, cometiendo muchos errores.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92162B" w:rsidRPr="009F58AE" w:rsidRDefault="0092162B" w:rsidP="0092162B">
            <w:pPr>
              <w:autoSpaceDE w:val="0"/>
              <w:autoSpaceDN w:val="0"/>
              <w:adjustRightInd w:val="0"/>
              <w:rPr>
                <w:rFonts w:cs="Times New Roman"/>
                <w:sz w:val="20"/>
                <w:szCs w:val="20"/>
              </w:rPr>
            </w:pPr>
            <w:r w:rsidRPr="009F58AE">
              <w:rPr>
                <w:rFonts w:cs="Times New Roman"/>
                <w:sz w:val="20"/>
                <w:szCs w:val="20"/>
              </w:rPr>
              <w:t xml:space="preserve">No </w:t>
            </w:r>
            <w:r w:rsidRPr="009F58AE">
              <w:t>aplica las destrezas propias del método científico</w:t>
            </w:r>
            <w:r w:rsidRPr="009F58AE">
              <w:rPr>
                <w:rFonts w:cs="Times New Roman"/>
                <w:sz w:val="20"/>
                <w:szCs w:val="20"/>
              </w:rPr>
              <w:t xml:space="preserve"> e interpreta las observaciones de manera totalmente errónea.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162B" w:rsidRPr="009F58AE" w:rsidRDefault="0092162B" w:rsidP="00441BD3">
            <w:pPr>
              <w:autoSpaceDE w:val="0"/>
              <w:autoSpaceDN w:val="0"/>
              <w:adjustRightInd w:val="0"/>
              <w:rPr>
                <w:rFonts w:cs="Times New Roman"/>
                <w:sz w:val="20"/>
                <w:szCs w:val="20"/>
              </w:rPr>
            </w:pPr>
          </w:p>
        </w:tc>
      </w:tr>
      <w:tr w:rsidR="0092162B" w:rsidRPr="009F58AE" w:rsidTr="00465D28">
        <w:tc>
          <w:tcPr>
            <w:tcW w:w="2098" w:type="dxa"/>
            <w:tcBorders>
              <w:top w:val="single" w:sz="4" w:space="0" w:color="000000"/>
              <w:left w:val="single" w:sz="4" w:space="0" w:color="000000"/>
              <w:bottom w:val="single" w:sz="4" w:space="0" w:color="000000"/>
            </w:tcBorders>
            <w:shd w:val="clear" w:color="auto" w:fill="auto"/>
          </w:tcPr>
          <w:p w:rsidR="0092162B" w:rsidRPr="009F58AE" w:rsidRDefault="008F0B21" w:rsidP="00441BD3">
            <w:pPr>
              <w:autoSpaceDE w:val="0"/>
              <w:autoSpaceDN w:val="0"/>
              <w:adjustRightInd w:val="0"/>
              <w:rPr>
                <w:sz w:val="20"/>
                <w:szCs w:val="20"/>
              </w:rPr>
            </w:pPr>
            <w:r w:rsidRPr="009F58AE">
              <w:t>8</w:t>
            </w:r>
            <w:r w:rsidR="0092162B" w:rsidRPr="009F58AE">
              <w:t>.1. Expresa con precisión y coherencia tanto verbalmente como por escrito las conclusiones de sus investigaciones</w:t>
            </w:r>
            <w:r w:rsidR="0092162B" w:rsidRPr="009F58AE">
              <w:rPr>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rPr>
                <w:rFonts w:cs="Times New Roman"/>
                <w:sz w:val="20"/>
                <w:szCs w:val="20"/>
              </w:rPr>
            </w:pPr>
            <w:r w:rsidRPr="009F58AE">
              <w:rPr>
                <w:rFonts w:cs="Times New Roman"/>
                <w:sz w:val="20"/>
                <w:szCs w:val="20"/>
              </w:rPr>
              <w:t>Tarea de investigación</w:t>
            </w:r>
          </w:p>
        </w:tc>
        <w:tc>
          <w:tcPr>
            <w:tcW w:w="1560"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rPr>
                <w:rFonts w:cs="Times New Roman"/>
                <w:sz w:val="20"/>
                <w:szCs w:val="20"/>
              </w:rPr>
            </w:pPr>
            <w:r w:rsidRPr="009F58AE">
              <w:t>Expresa con precisión y coherencia tanto verbalmente como por escrito las conclusiones de sus investigaciones</w:t>
            </w:r>
            <w:r w:rsidRPr="009F58AE">
              <w:rPr>
                <w:sz w:val="20"/>
                <w:szCs w:val="20"/>
              </w:rPr>
              <w:t xml:space="preserve"> </w:t>
            </w:r>
            <w:r w:rsidRPr="009F58AE">
              <w:rPr>
                <w:rFonts w:cs="Times New Roman"/>
                <w:sz w:val="20"/>
                <w:szCs w:val="20"/>
              </w:rPr>
              <w:t>adecuadamente.</w:t>
            </w:r>
          </w:p>
        </w:tc>
        <w:tc>
          <w:tcPr>
            <w:tcW w:w="1559"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rPr>
                <w:rFonts w:cs="Times New Roman"/>
                <w:sz w:val="20"/>
                <w:szCs w:val="20"/>
              </w:rPr>
            </w:pPr>
            <w:r w:rsidRPr="009F58AE">
              <w:t>Expresa con precisión y coherencia tanto verbalmente como por escrito las conclusiones de sus investigaciones</w:t>
            </w:r>
            <w:r w:rsidRPr="009F58AE">
              <w:rPr>
                <w:sz w:val="20"/>
                <w:szCs w:val="20"/>
              </w:rPr>
              <w:t xml:space="preserve"> </w:t>
            </w:r>
            <w:r w:rsidRPr="009F58AE">
              <w:rPr>
                <w:rFonts w:cs="Times New Roman"/>
                <w:sz w:val="20"/>
                <w:szCs w:val="20"/>
              </w:rPr>
              <w:t xml:space="preserve">con algunos errores. </w:t>
            </w:r>
          </w:p>
        </w:tc>
        <w:tc>
          <w:tcPr>
            <w:tcW w:w="1276"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rPr>
                <w:rFonts w:cs="Times New Roman"/>
                <w:sz w:val="20"/>
                <w:szCs w:val="20"/>
              </w:rPr>
            </w:pPr>
            <w:r w:rsidRPr="009F58AE">
              <w:t>Expresa con precisión y coherencia tanto verbalmente como por escrito las conclusiones de sus investigaciones</w:t>
            </w:r>
            <w:r w:rsidRPr="009F58AE">
              <w:rPr>
                <w:sz w:val="20"/>
                <w:szCs w:val="20"/>
              </w:rPr>
              <w:t xml:space="preserve"> </w:t>
            </w:r>
            <w:r w:rsidRPr="009F58AE">
              <w:rPr>
                <w:rFonts w:cs="Times New Roman"/>
                <w:sz w:val="20"/>
                <w:szCs w:val="20"/>
              </w:rPr>
              <w:t xml:space="preserve">de forma poco adecuada.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92162B" w:rsidRPr="009F58AE" w:rsidRDefault="0092162B" w:rsidP="00441BD3">
            <w:pPr>
              <w:rPr>
                <w:rFonts w:cs="Times New Roman"/>
                <w:sz w:val="20"/>
                <w:szCs w:val="20"/>
              </w:rPr>
            </w:pPr>
            <w:r w:rsidRPr="009F58AE">
              <w:rPr>
                <w:rFonts w:cs="Times New Roman"/>
                <w:sz w:val="20"/>
                <w:szCs w:val="20"/>
              </w:rPr>
              <w:t xml:space="preserve">No </w:t>
            </w:r>
            <w:r w:rsidRPr="009F58AE">
              <w:t>expresa con precisión y coherencia tanto verbalmente como por escrito las conclusiones de sus investigaciones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162B" w:rsidRPr="009F58AE" w:rsidRDefault="0092162B" w:rsidP="00441BD3">
            <w:pPr>
              <w:autoSpaceDE w:val="0"/>
              <w:autoSpaceDN w:val="0"/>
              <w:adjustRightInd w:val="0"/>
              <w:rPr>
                <w:rFonts w:cs="Times New Roman"/>
                <w:sz w:val="20"/>
                <w:szCs w:val="20"/>
              </w:rPr>
            </w:pPr>
          </w:p>
        </w:tc>
      </w:tr>
    </w:tbl>
    <w:p w:rsidR="00112B5C" w:rsidRPr="009F58AE" w:rsidRDefault="00112B5C" w:rsidP="00112B5C">
      <w:pPr>
        <w:rPr>
          <w:sz w:val="20"/>
          <w:szCs w:val="20"/>
        </w:rPr>
      </w:pPr>
      <w:r w:rsidRPr="009F58AE">
        <w:rPr>
          <w:sz w:val="20"/>
          <w:szCs w:val="20"/>
        </w:rPr>
        <w:t>*Los números corresponden a las actividades del LA.</w:t>
      </w:r>
    </w:p>
    <w:p w:rsidR="00441BD3" w:rsidRPr="009F58AE" w:rsidRDefault="00441BD3" w:rsidP="002C07D3">
      <w:pPr>
        <w:spacing w:after="0"/>
        <w:jc w:val="both"/>
        <w:rPr>
          <w:b/>
        </w:rPr>
      </w:pPr>
    </w:p>
    <w:p w:rsidR="00465D28" w:rsidRPr="009F58AE" w:rsidRDefault="00465D28">
      <w:pPr>
        <w:rPr>
          <w:rFonts w:cs="Times New Roman"/>
          <w:sz w:val="28"/>
        </w:rPr>
      </w:pPr>
      <w:r w:rsidRPr="009F58AE">
        <w:rPr>
          <w:rFonts w:cs="Times New Roman"/>
          <w:sz w:val="28"/>
        </w:rPr>
        <w:br w:type="page"/>
      </w:r>
    </w:p>
    <w:p w:rsidR="002C07D3" w:rsidRPr="009F58AE" w:rsidRDefault="002C07D3" w:rsidP="00465D28">
      <w:pPr>
        <w:shd w:val="clear" w:color="auto" w:fill="FFFFFF"/>
        <w:rPr>
          <w:b/>
          <w:sz w:val="50"/>
          <w:szCs w:val="50"/>
        </w:rPr>
      </w:pPr>
      <w:r w:rsidRPr="009F58AE">
        <w:rPr>
          <w:b/>
          <w:sz w:val="50"/>
          <w:szCs w:val="50"/>
        </w:rPr>
        <w:lastRenderedPageBreak/>
        <w:t>Unidad 6. RELACIÓN: RECEPTORES Y EFECTORES</w:t>
      </w:r>
    </w:p>
    <w:p w:rsidR="00465D28" w:rsidRPr="009F58AE" w:rsidRDefault="00465D28" w:rsidP="00441BD3">
      <w:pPr>
        <w:rPr>
          <w:b/>
          <w:sz w:val="28"/>
          <w:szCs w:val="28"/>
        </w:rPr>
      </w:pPr>
    </w:p>
    <w:p w:rsidR="00441BD3" w:rsidRPr="009F58AE" w:rsidRDefault="00441BD3" w:rsidP="00441BD3">
      <w:pPr>
        <w:rPr>
          <w:b/>
          <w:sz w:val="28"/>
          <w:szCs w:val="28"/>
        </w:rPr>
      </w:pPr>
      <w:r w:rsidRPr="009F58AE">
        <w:rPr>
          <w:b/>
          <w:sz w:val="28"/>
          <w:szCs w:val="28"/>
        </w:rPr>
        <w:t>Objetivos</w:t>
      </w:r>
    </w:p>
    <w:p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Clasificar los distintos tipos de receptores sensoriales y relacionarlos con los órganos de los sentidos en los que se encuentran. </w:t>
      </w:r>
    </w:p>
    <w:p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Reconocer y diferenciar los órganos de los sentidos. </w:t>
      </w:r>
    </w:p>
    <w:p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Especificar la ubicación de los principales huesos y músculos del cuerpo. </w:t>
      </w:r>
    </w:p>
    <w:p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Analizar las relaciones funcionales entre huesos y músculos y entre estos y el sistema nervioso que los controla. </w:t>
      </w:r>
    </w:p>
    <w:p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Describir las lesiones más frecuentes del aparato locomotor y la forma de prevenirlas. </w:t>
      </w:r>
    </w:p>
    <w:p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Desarrollar hábitos y estilos de vida saludables para el mantenimiento de los receptores y efectores del organismo. </w:t>
      </w:r>
    </w:p>
    <w:p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rsidR="00441BD3" w:rsidRPr="009F58AE" w:rsidRDefault="00441BD3" w:rsidP="002C07D3">
      <w:pPr>
        <w:rPr>
          <w:rFonts w:cs="Times New Roman"/>
          <w:b/>
          <w:sz w:val="28"/>
        </w:rPr>
      </w:pPr>
    </w:p>
    <w:p w:rsidR="00112B5C" w:rsidRPr="009F58AE" w:rsidRDefault="00112B5C" w:rsidP="00112B5C">
      <w:pPr>
        <w:rPr>
          <w:b/>
          <w:sz w:val="28"/>
          <w:szCs w:val="28"/>
        </w:rPr>
      </w:pPr>
      <w:r w:rsidRPr="009F58AE">
        <w:rPr>
          <w:b/>
          <w:sz w:val="28"/>
          <w:szCs w:val="28"/>
        </w:rPr>
        <w:t>Programación didáctica de la unidad</w:t>
      </w:r>
    </w:p>
    <w:tbl>
      <w:tblPr>
        <w:tblStyle w:val="Tablaconcuadrcula"/>
        <w:tblW w:w="0" w:type="auto"/>
        <w:tblLook w:val="04A0" w:firstRow="1" w:lastRow="0" w:firstColumn="1" w:lastColumn="0" w:noHBand="0" w:noVBand="1"/>
      </w:tblPr>
      <w:tblGrid>
        <w:gridCol w:w="2021"/>
        <w:gridCol w:w="1891"/>
        <w:gridCol w:w="1773"/>
        <w:gridCol w:w="1514"/>
        <w:gridCol w:w="1521"/>
      </w:tblGrid>
      <w:tr w:rsidR="00514714" w:rsidRPr="009F58AE" w:rsidTr="00C06A43">
        <w:tc>
          <w:tcPr>
            <w:tcW w:w="2021" w:type="dxa"/>
            <w:tcBorders>
              <w:top w:val="single" w:sz="4" w:space="0" w:color="auto"/>
              <w:left w:val="single" w:sz="4" w:space="0" w:color="auto"/>
              <w:bottom w:val="single" w:sz="4" w:space="0" w:color="auto"/>
              <w:right w:val="single" w:sz="4" w:space="0" w:color="auto"/>
            </w:tcBorders>
            <w:hideMark/>
          </w:tcPr>
          <w:p w:rsidR="00514714" w:rsidRPr="009F58AE" w:rsidRDefault="00AC6284" w:rsidP="00AC6284">
            <w:pPr>
              <w:jc w:val="center"/>
              <w:rPr>
                <w:rFonts w:cs="Arial"/>
                <w:b/>
                <w:caps/>
              </w:rPr>
            </w:pPr>
            <w:r w:rsidRPr="009F58AE">
              <w:rPr>
                <w:rFonts w:cs="Arial"/>
                <w:b/>
              </w:rPr>
              <w:t>Contenidos</w:t>
            </w:r>
          </w:p>
        </w:tc>
        <w:tc>
          <w:tcPr>
            <w:tcW w:w="1891" w:type="dxa"/>
            <w:tcBorders>
              <w:top w:val="single" w:sz="4" w:space="0" w:color="auto"/>
              <w:left w:val="single" w:sz="4" w:space="0" w:color="auto"/>
              <w:bottom w:val="single" w:sz="4" w:space="0" w:color="auto"/>
              <w:right w:val="single" w:sz="4" w:space="0" w:color="auto"/>
            </w:tcBorders>
            <w:hideMark/>
          </w:tcPr>
          <w:p w:rsidR="00514714" w:rsidRPr="009F58AE" w:rsidRDefault="00AC6284" w:rsidP="00AC6284">
            <w:pPr>
              <w:jc w:val="center"/>
              <w:rPr>
                <w:rFonts w:cs="Arial"/>
                <w:b/>
                <w:caps/>
              </w:rPr>
            </w:pPr>
            <w:r w:rsidRPr="009F58AE">
              <w:rPr>
                <w:rFonts w:cs="Arial"/>
                <w:b/>
              </w:rPr>
              <w:t>Criterios de evaluación</w:t>
            </w:r>
          </w:p>
        </w:tc>
        <w:tc>
          <w:tcPr>
            <w:tcW w:w="1773" w:type="dxa"/>
            <w:tcBorders>
              <w:top w:val="single" w:sz="4" w:space="0" w:color="auto"/>
              <w:left w:val="single" w:sz="4" w:space="0" w:color="auto"/>
              <w:bottom w:val="single" w:sz="4" w:space="0" w:color="auto"/>
              <w:right w:val="single" w:sz="4" w:space="0" w:color="auto"/>
            </w:tcBorders>
            <w:hideMark/>
          </w:tcPr>
          <w:p w:rsidR="00514714" w:rsidRPr="009F58AE" w:rsidRDefault="00AC6284" w:rsidP="00AC6284">
            <w:pPr>
              <w:jc w:val="center"/>
              <w:rPr>
                <w:rFonts w:cs="Arial"/>
                <w:b/>
                <w:caps/>
              </w:rPr>
            </w:pPr>
            <w:r w:rsidRPr="009F58AE">
              <w:rPr>
                <w:rFonts w:cs="Arial"/>
                <w:b/>
              </w:rPr>
              <w:t>Estándares de aprendizaje</w:t>
            </w: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AC6284" w:rsidP="00AC6284">
            <w:pPr>
              <w:jc w:val="center"/>
              <w:rPr>
                <w:rFonts w:cs="Arial"/>
                <w:b/>
                <w:caps/>
              </w:rPr>
            </w:pPr>
            <w:r w:rsidRPr="009F58AE">
              <w:rPr>
                <w:rFonts w:cs="Arial"/>
                <w:b/>
              </w:rPr>
              <w:t>Instrumentos de evaluación (actividades del LA)</w:t>
            </w:r>
          </w:p>
        </w:tc>
        <w:tc>
          <w:tcPr>
            <w:tcW w:w="1521" w:type="dxa"/>
            <w:tcBorders>
              <w:top w:val="single" w:sz="4" w:space="0" w:color="auto"/>
              <w:left w:val="single" w:sz="4" w:space="0" w:color="auto"/>
              <w:bottom w:val="single" w:sz="4" w:space="0" w:color="auto"/>
              <w:right w:val="single" w:sz="4" w:space="0" w:color="auto"/>
            </w:tcBorders>
            <w:hideMark/>
          </w:tcPr>
          <w:p w:rsidR="00514714" w:rsidRPr="009F58AE" w:rsidRDefault="00AC6284" w:rsidP="00AC6284">
            <w:pPr>
              <w:jc w:val="center"/>
              <w:rPr>
                <w:rFonts w:cs="Arial"/>
                <w:b/>
                <w:caps/>
              </w:rPr>
            </w:pPr>
            <w:r w:rsidRPr="009F58AE">
              <w:rPr>
                <w:rFonts w:cs="Arial"/>
                <w:b/>
              </w:rPr>
              <w:t>Competencias clave</w:t>
            </w:r>
          </w:p>
        </w:tc>
      </w:tr>
      <w:tr w:rsidR="00514714" w:rsidRPr="009F58AE" w:rsidTr="00C06A43">
        <w:trPr>
          <w:trHeight w:val="454"/>
        </w:trPr>
        <w:tc>
          <w:tcPr>
            <w:tcW w:w="20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b/>
              </w:rPr>
            </w:pPr>
            <w:r w:rsidRPr="009F58AE">
              <w:rPr>
                <w:rFonts w:cs="Arial"/>
                <w:b/>
              </w:rPr>
              <w:t>La percepción de los estímulos. Los receptores sensoriales</w:t>
            </w:r>
          </w:p>
          <w:p w:rsidR="00514714" w:rsidRPr="009F58AE" w:rsidRDefault="00514714"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Tipos de receptores sensoriales</w:t>
            </w:r>
          </w:p>
        </w:tc>
        <w:tc>
          <w:tcPr>
            <w:tcW w:w="189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1. Reconocer la percepción y los diferentes tipos de receptores sensoriales</w:t>
            </w:r>
          </w:p>
        </w:tc>
        <w:tc>
          <w:tcPr>
            <w:tcW w:w="1773"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rPr>
                <w:rFonts w:cs="Arial"/>
              </w:rPr>
            </w:pPr>
            <w:r w:rsidRPr="009F58AE">
              <w:rPr>
                <w:rFonts w:cs="Arial"/>
              </w:rPr>
              <w:t>1.1 Reconoce la percepción y los receptores sensoriales.</w:t>
            </w:r>
          </w:p>
          <w:p w:rsidR="00514714" w:rsidRPr="009F58AE" w:rsidRDefault="00514714" w:rsidP="00D92EC9">
            <w:pPr>
              <w:rPr>
                <w:rFonts w:cs="Arial"/>
              </w:rPr>
            </w:pP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3, 4, 5, 6, 46, 47, 48, 49</w:t>
            </w:r>
          </w:p>
        </w:tc>
        <w:tc>
          <w:tcPr>
            <w:tcW w:w="15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CCL</w:t>
            </w:r>
          </w:p>
          <w:p w:rsidR="00514714" w:rsidRPr="009F58AE" w:rsidRDefault="00514714" w:rsidP="00D92EC9">
            <w:pPr>
              <w:rPr>
                <w:rFonts w:cs="Arial"/>
              </w:rPr>
            </w:pPr>
            <w:r w:rsidRPr="009F58AE">
              <w:rPr>
                <w:rFonts w:cs="Arial"/>
              </w:rPr>
              <w:t>CMCCT</w:t>
            </w:r>
          </w:p>
          <w:p w:rsidR="00514714" w:rsidRPr="009F58AE" w:rsidRDefault="00514714" w:rsidP="00D92EC9">
            <w:pPr>
              <w:rPr>
                <w:rFonts w:cs="Arial"/>
              </w:rPr>
            </w:pPr>
            <w:r w:rsidRPr="009F58AE">
              <w:rPr>
                <w:rFonts w:cs="Arial"/>
              </w:rPr>
              <w:t>CD</w:t>
            </w:r>
          </w:p>
          <w:p w:rsidR="00514714" w:rsidRPr="009F58AE" w:rsidRDefault="00514714" w:rsidP="00D92EC9">
            <w:pPr>
              <w:rPr>
                <w:rFonts w:cs="Arial"/>
                <w:b/>
              </w:rPr>
            </w:pPr>
            <w:r w:rsidRPr="009F58AE">
              <w:rPr>
                <w:rFonts w:cs="Arial"/>
              </w:rPr>
              <w:t>CAA</w:t>
            </w:r>
          </w:p>
        </w:tc>
      </w:tr>
      <w:tr w:rsidR="00514714" w:rsidRPr="009F58AE" w:rsidTr="00C06A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1.2 Clasifica los distintos tipos de receptores sensoriales</w:t>
            </w:r>
            <w:r w:rsidR="0092162B" w:rsidRPr="009F58AE">
              <w:rPr>
                <w:rFonts w:cs="Arial"/>
              </w:rPr>
              <w:t xml:space="preserve"> y los relaciona con los órganos de los sentidos en los cuales se </w:t>
            </w:r>
            <w:r w:rsidR="0092162B" w:rsidRPr="009F58AE">
              <w:rPr>
                <w:rFonts w:cs="Arial"/>
              </w:rPr>
              <w:lastRenderedPageBreak/>
              <w:t>encuentran.</w:t>
            </w: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lastRenderedPageBreak/>
              <w:t>1, 2</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b/>
              </w:rPr>
            </w:pPr>
          </w:p>
        </w:tc>
      </w:tr>
      <w:tr w:rsidR="00514714" w:rsidRPr="009F58AE" w:rsidTr="00C06A43">
        <w:trPr>
          <w:trHeight w:val="454"/>
        </w:trPr>
        <w:tc>
          <w:tcPr>
            <w:tcW w:w="20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b/>
              </w:rPr>
            </w:pPr>
            <w:r w:rsidRPr="009F58AE">
              <w:rPr>
                <w:rFonts w:cs="Arial"/>
                <w:b/>
              </w:rPr>
              <w:lastRenderedPageBreak/>
              <w:t>El ojo</w:t>
            </w:r>
          </w:p>
          <w:p w:rsidR="00514714" w:rsidRPr="009F58AE" w:rsidRDefault="00514714"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Anatomía </w:t>
            </w:r>
          </w:p>
          <w:p w:rsidR="00514714" w:rsidRPr="009F58AE" w:rsidRDefault="00514714"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Funcionamiento</w:t>
            </w:r>
          </w:p>
        </w:tc>
        <w:tc>
          <w:tcPr>
            <w:tcW w:w="189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2. Identificar  los componentes del ojo y su funcionamiento</w:t>
            </w:r>
          </w:p>
        </w:tc>
        <w:tc>
          <w:tcPr>
            <w:tcW w:w="1773"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rPr>
                <w:rFonts w:cs="Arial"/>
              </w:rPr>
            </w:pPr>
            <w:r w:rsidRPr="009F58AE">
              <w:rPr>
                <w:rFonts w:cs="Arial"/>
              </w:rPr>
              <w:t>2.1  Determina e identifica, a partir de gráficos y esquemas, los distintos componentes del ojo.</w:t>
            </w:r>
          </w:p>
          <w:p w:rsidR="00514714" w:rsidRPr="009F58AE" w:rsidRDefault="00514714"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7, 8,50</w:t>
            </w:r>
          </w:p>
        </w:tc>
        <w:tc>
          <w:tcPr>
            <w:tcW w:w="15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CCL</w:t>
            </w:r>
          </w:p>
          <w:p w:rsidR="00514714" w:rsidRPr="009F58AE" w:rsidRDefault="00514714" w:rsidP="00D92EC9">
            <w:pPr>
              <w:rPr>
                <w:rFonts w:cs="Arial"/>
              </w:rPr>
            </w:pPr>
            <w:r w:rsidRPr="009F58AE">
              <w:rPr>
                <w:rFonts w:cs="Arial"/>
              </w:rPr>
              <w:t>CMCCT</w:t>
            </w:r>
          </w:p>
          <w:p w:rsidR="00514714" w:rsidRPr="009F58AE" w:rsidRDefault="00514714" w:rsidP="00D92EC9">
            <w:pPr>
              <w:rPr>
                <w:rFonts w:cs="Arial"/>
              </w:rPr>
            </w:pPr>
            <w:r w:rsidRPr="009F58AE">
              <w:rPr>
                <w:rFonts w:cs="Arial"/>
              </w:rPr>
              <w:t>CD</w:t>
            </w:r>
          </w:p>
          <w:p w:rsidR="00514714" w:rsidRPr="009F58AE" w:rsidRDefault="00514714" w:rsidP="00D92EC9">
            <w:pPr>
              <w:rPr>
                <w:rFonts w:cs="Arial"/>
                <w:b/>
              </w:rPr>
            </w:pPr>
            <w:r w:rsidRPr="009F58AE">
              <w:rPr>
                <w:rFonts w:cs="Arial"/>
              </w:rPr>
              <w:t>CAA</w:t>
            </w:r>
          </w:p>
        </w:tc>
      </w:tr>
      <w:tr w:rsidR="00514714" w:rsidRPr="009F58AE" w:rsidTr="00C06A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2.2. Reconoce la función de cada uno de las partes del ojo en las funciones de relación.</w:t>
            </w: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9, 51, 52, 53</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b/>
              </w:rPr>
            </w:pPr>
          </w:p>
        </w:tc>
      </w:tr>
      <w:tr w:rsidR="00514714" w:rsidRPr="009F58AE" w:rsidTr="00C06A43">
        <w:trPr>
          <w:trHeight w:val="454"/>
        </w:trPr>
        <w:tc>
          <w:tcPr>
            <w:tcW w:w="20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b/>
              </w:rPr>
            </w:pPr>
            <w:r w:rsidRPr="009F58AE">
              <w:rPr>
                <w:rFonts w:cs="Arial"/>
                <w:b/>
              </w:rPr>
              <w:t>El oído</w:t>
            </w:r>
          </w:p>
          <w:p w:rsidR="00514714" w:rsidRPr="009F58AE" w:rsidRDefault="00514714"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Anatomía</w:t>
            </w:r>
          </w:p>
          <w:p w:rsidR="00514714" w:rsidRPr="009F58AE" w:rsidRDefault="00514714" w:rsidP="00C80C35">
            <w:pPr>
              <w:pStyle w:val="Prrafodelista"/>
              <w:numPr>
                <w:ilvl w:val="0"/>
                <w:numId w:val="3"/>
              </w:numPr>
              <w:ind w:left="284" w:hanging="218"/>
              <w:rPr>
                <w:rFonts w:asciiTheme="minorHAnsi" w:hAnsiTheme="minorHAnsi" w:cs="Arial"/>
                <w:bCs/>
              </w:rPr>
            </w:pPr>
            <w:r w:rsidRPr="009F58AE">
              <w:rPr>
                <w:rFonts w:asciiTheme="minorHAnsi" w:hAnsiTheme="minorHAnsi" w:cs="Arial"/>
              </w:rPr>
              <w:t>Funcionamiento</w:t>
            </w:r>
          </w:p>
        </w:tc>
        <w:tc>
          <w:tcPr>
            <w:tcW w:w="189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3. Identificar  los componentes del oído y su funcionamiento</w:t>
            </w:r>
          </w:p>
        </w:tc>
        <w:tc>
          <w:tcPr>
            <w:tcW w:w="1773"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rPr>
                <w:rFonts w:cs="Arial"/>
              </w:rPr>
            </w:pPr>
            <w:r w:rsidRPr="009F58AE">
              <w:rPr>
                <w:rFonts w:cs="Arial"/>
              </w:rPr>
              <w:t>3.1  Determina e identifica, a partir de gráficos y esquemas, los distintos componentes del oído.</w:t>
            </w:r>
          </w:p>
          <w:p w:rsidR="00514714" w:rsidRPr="009F58AE" w:rsidRDefault="00514714"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 xml:space="preserve">10, 12, 54, 55, </w:t>
            </w:r>
          </w:p>
        </w:tc>
        <w:tc>
          <w:tcPr>
            <w:tcW w:w="15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CCL</w:t>
            </w:r>
          </w:p>
          <w:p w:rsidR="00514714" w:rsidRPr="009F58AE" w:rsidRDefault="00514714" w:rsidP="00D92EC9">
            <w:pPr>
              <w:rPr>
                <w:rFonts w:cs="Arial"/>
              </w:rPr>
            </w:pPr>
            <w:r w:rsidRPr="009F58AE">
              <w:rPr>
                <w:rFonts w:cs="Arial"/>
              </w:rPr>
              <w:t>CMCCT</w:t>
            </w:r>
          </w:p>
          <w:p w:rsidR="00514714" w:rsidRPr="009F58AE" w:rsidRDefault="00514714" w:rsidP="00D92EC9">
            <w:pPr>
              <w:rPr>
                <w:rFonts w:cs="Arial"/>
              </w:rPr>
            </w:pPr>
            <w:r w:rsidRPr="009F58AE">
              <w:rPr>
                <w:rFonts w:cs="Arial"/>
              </w:rPr>
              <w:t>CD</w:t>
            </w:r>
          </w:p>
          <w:p w:rsidR="00514714" w:rsidRPr="009F58AE" w:rsidRDefault="00514714" w:rsidP="00D92EC9">
            <w:pPr>
              <w:rPr>
                <w:rFonts w:cs="Arial"/>
                <w:b/>
              </w:rPr>
            </w:pPr>
            <w:r w:rsidRPr="009F58AE">
              <w:rPr>
                <w:rFonts w:cs="Arial"/>
              </w:rPr>
              <w:t>CAA</w:t>
            </w:r>
          </w:p>
        </w:tc>
      </w:tr>
      <w:tr w:rsidR="00514714" w:rsidRPr="009F58AE" w:rsidTr="00C06A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3.2. Reconoce la función de cada uno de las partes del oído en las funciones de relación.</w:t>
            </w: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11, 12, 13, 14, 15, 16, 17, 56, 57</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b/>
              </w:rPr>
            </w:pPr>
          </w:p>
        </w:tc>
      </w:tr>
      <w:tr w:rsidR="00514714" w:rsidRPr="009F58AE" w:rsidTr="00C06A43">
        <w:trPr>
          <w:trHeight w:val="454"/>
        </w:trPr>
        <w:tc>
          <w:tcPr>
            <w:tcW w:w="20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b/>
              </w:rPr>
            </w:pPr>
            <w:r w:rsidRPr="009F58AE">
              <w:rPr>
                <w:rFonts w:cs="Arial"/>
                <w:b/>
              </w:rPr>
              <w:t>La piel</w:t>
            </w:r>
          </w:p>
        </w:tc>
        <w:tc>
          <w:tcPr>
            <w:tcW w:w="189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4 .Identificar  los receptores sensoriales de la piel  y su funcionamiento</w:t>
            </w:r>
          </w:p>
        </w:tc>
        <w:tc>
          <w:tcPr>
            <w:tcW w:w="1773"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rPr>
                <w:rFonts w:cs="Arial"/>
              </w:rPr>
            </w:pPr>
            <w:r w:rsidRPr="009F58AE">
              <w:rPr>
                <w:rFonts w:cs="Arial"/>
              </w:rPr>
              <w:t>4.1  Determina e identifica, a partir de gráficos y esquemas, los distintos receptores sensoriales de la piel.</w:t>
            </w:r>
          </w:p>
          <w:p w:rsidR="00514714" w:rsidRPr="009F58AE" w:rsidRDefault="00514714"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18, 20</w:t>
            </w:r>
          </w:p>
        </w:tc>
        <w:tc>
          <w:tcPr>
            <w:tcW w:w="15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CCL</w:t>
            </w:r>
          </w:p>
          <w:p w:rsidR="00514714" w:rsidRPr="009F58AE" w:rsidRDefault="00514714" w:rsidP="00D92EC9">
            <w:pPr>
              <w:rPr>
                <w:rFonts w:cs="Arial"/>
              </w:rPr>
            </w:pPr>
            <w:r w:rsidRPr="009F58AE">
              <w:rPr>
                <w:rFonts w:cs="Arial"/>
              </w:rPr>
              <w:t>CMCCT</w:t>
            </w:r>
          </w:p>
          <w:p w:rsidR="00514714" w:rsidRPr="009F58AE" w:rsidRDefault="00514714" w:rsidP="00D92EC9">
            <w:pPr>
              <w:rPr>
                <w:rFonts w:cs="Arial"/>
              </w:rPr>
            </w:pPr>
            <w:r w:rsidRPr="009F58AE">
              <w:rPr>
                <w:rFonts w:cs="Arial"/>
              </w:rPr>
              <w:t>CD</w:t>
            </w:r>
          </w:p>
          <w:p w:rsidR="00514714" w:rsidRPr="009F58AE" w:rsidRDefault="00514714" w:rsidP="00D92EC9">
            <w:pPr>
              <w:rPr>
                <w:rFonts w:cs="Arial"/>
                <w:b/>
              </w:rPr>
            </w:pPr>
            <w:r w:rsidRPr="009F58AE">
              <w:rPr>
                <w:rFonts w:cs="Arial"/>
              </w:rPr>
              <w:t>CAA</w:t>
            </w:r>
          </w:p>
        </w:tc>
      </w:tr>
      <w:tr w:rsidR="00514714" w:rsidRPr="009F58AE" w:rsidTr="00C06A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4.2. Reconoce la función de cada uno de los receptores sensoriales de la piel en las funciones de relación.</w:t>
            </w: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19, 21, 58, 59, 60</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b/>
              </w:rPr>
            </w:pPr>
          </w:p>
        </w:tc>
      </w:tr>
      <w:tr w:rsidR="00514714" w:rsidRPr="009F58AE" w:rsidTr="00C06A43">
        <w:trPr>
          <w:trHeight w:val="515"/>
        </w:trPr>
        <w:tc>
          <w:tcPr>
            <w:tcW w:w="20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b/>
              </w:rPr>
            </w:pPr>
            <w:r w:rsidRPr="009F58AE">
              <w:rPr>
                <w:rFonts w:cs="Arial"/>
                <w:b/>
              </w:rPr>
              <w:t>El gusto</w:t>
            </w:r>
          </w:p>
          <w:p w:rsidR="00514714" w:rsidRPr="009F58AE" w:rsidRDefault="00514714" w:rsidP="00D92EC9">
            <w:pPr>
              <w:rPr>
                <w:rFonts w:cs="Arial"/>
              </w:rPr>
            </w:pPr>
            <w:r w:rsidRPr="009F58AE">
              <w:rPr>
                <w:rFonts w:cs="Arial"/>
                <w:b/>
              </w:rPr>
              <w:t>El olfato</w:t>
            </w:r>
          </w:p>
        </w:tc>
        <w:tc>
          <w:tcPr>
            <w:tcW w:w="189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b/>
              </w:rPr>
            </w:pPr>
            <w:r w:rsidRPr="009F58AE">
              <w:rPr>
                <w:rFonts w:cs="Arial"/>
              </w:rPr>
              <w:t xml:space="preserve">5.Identificar  los receptores sensoriales  del gusto y del olfato y su </w:t>
            </w:r>
            <w:r w:rsidRPr="009F58AE">
              <w:rPr>
                <w:rFonts w:cs="Arial"/>
              </w:rPr>
              <w:lastRenderedPageBreak/>
              <w:t>funcionamiento</w:t>
            </w:r>
          </w:p>
        </w:tc>
        <w:tc>
          <w:tcPr>
            <w:tcW w:w="1773"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rPr>
                <w:rFonts w:cs="Arial"/>
              </w:rPr>
            </w:pPr>
            <w:r w:rsidRPr="009F58AE">
              <w:rPr>
                <w:rFonts w:cs="Arial"/>
              </w:rPr>
              <w:lastRenderedPageBreak/>
              <w:t xml:space="preserve">5.1  Determina e identifica, a partir de gráficos y esquemas, los distintos </w:t>
            </w:r>
            <w:r w:rsidRPr="009F58AE">
              <w:rPr>
                <w:rFonts w:cs="Arial"/>
              </w:rPr>
              <w:lastRenderedPageBreak/>
              <w:t>receptores sensoriales  del gusto y del olfato.</w:t>
            </w:r>
          </w:p>
          <w:p w:rsidR="00514714" w:rsidRPr="009F58AE" w:rsidRDefault="00514714"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lastRenderedPageBreak/>
              <w:t>23, 64</w:t>
            </w:r>
          </w:p>
        </w:tc>
        <w:tc>
          <w:tcPr>
            <w:tcW w:w="15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CCL</w:t>
            </w:r>
          </w:p>
          <w:p w:rsidR="00514714" w:rsidRPr="009F58AE" w:rsidRDefault="00514714" w:rsidP="00D92EC9">
            <w:pPr>
              <w:rPr>
                <w:rFonts w:cs="Arial"/>
              </w:rPr>
            </w:pPr>
            <w:r w:rsidRPr="009F58AE">
              <w:rPr>
                <w:rFonts w:cs="Arial"/>
              </w:rPr>
              <w:t>CMCCT</w:t>
            </w:r>
          </w:p>
          <w:p w:rsidR="00514714" w:rsidRPr="009F58AE" w:rsidRDefault="00514714" w:rsidP="00D92EC9">
            <w:pPr>
              <w:rPr>
                <w:rFonts w:cs="Arial"/>
              </w:rPr>
            </w:pPr>
            <w:r w:rsidRPr="009F58AE">
              <w:rPr>
                <w:rFonts w:cs="Arial"/>
              </w:rPr>
              <w:t>CD</w:t>
            </w:r>
          </w:p>
          <w:p w:rsidR="00514714" w:rsidRPr="009F58AE" w:rsidRDefault="00514714" w:rsidP="00D92EC9">
            <w:pPr>
              <w:rPr>
                <w:rFonts w:cs="Arial"/>
                <w:b/>
              </w:rPr>
            </w:pPr>
            <w:r w:rsidRPr="009F58AE">
              <w:rPr>
                <w:rFonts w:cs="Arial"/>
              </w:rPr>
              <w:t>CAA</w:t>
            </w:r>
          </w:p>
        </w:tc>
      </w:tr>
      <w:tr w:rsidR="00514714" w:rsidRPr="009F58AE" w:rsidTr="00C06A43">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b/>
              </w:rPr>
            </w:pPr>
          </w:p>
        </w:tc>
        <w:tc>
          <w:tcPr>
            <w:tcW w:w="1773"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5.2. Reconoce la función de los receptores sensoriales del gusto y del olfato  en las funciones de relación.</w:t>
            </w: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 xml:space="preserve">22, 24, 61, 62, 63, 65 </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b/>
              </w:rPr>
            </w:pPr>
          </w:p>
        </w:tc>
      </w:tr>
      <w:tr w:rsidR="00A27C59" w:rsidRPr="009F58AE" w:rsidTr="00C80C35">
        <w:trPr>
          <w:trHeight w:val="515"/>
        </w:trPr>
        <w:tc>
          <w:tcPr>
            <w:tcW w:w="2021" w:type="dxa"/>
            <w:vMerge w:val="restart"/>
            <w:tcBorders>
              <w:top w:val="single" w:sz="4" w:space="0" w:color="auto"/>
              <w:left w:val="single" w:sz="4" w:space="0" w:color="auto"/>
              <w:right w:val="single" w:sz="4" w:space="0" w:color="auto"/>
            </w:tcBorders>
            <w:hideMark/>
          </w:tcPr>
          <w:p w:rsidR="00A27C59" w:rsidRPr="009F58AE" w:rsidRDefault="00A27C59" w:rsidP="00D92EC9">
            <w:pPr>
              <w:rPr>
                <w:rFonts w:cs="Arial"/>
                <w:b/>
              </w:rPr>
            </w:pPr>
            <w:r w:rsidRPr="009F58AE">
              <w:rPr>
                <w:rFonts w:cs="Arial"/>
                <w:b/>
              </w:rPr>
              <w:t>Los efectores</w:t>
            </w:r>
          </w:p>
          <w:p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huesos</w:t>
            </w:r>
          </w:p>
          <w:p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músculos</w:t>
            </w:r>
          </w:p>
          <w:p w:rsidR="00C80C35"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sistema esquelético y el sistema muscular</w:t>
            </w:r>
          </w:p>
          <w:p w:rsidR="00C80C35" w:rsidRPr="009F58AE" w:rsidRDefault="00C80C35" w:rsidP="00C80C35">
            <w:pPr>
              <w:pStyle w:val="Prrafodelista"/>
              <w:numPr>
                <w:ilvl w:val="0"/>
                <w:numId w:val="3"/>
              </w:numPr>
              <w:ind w:left="284" w:hanging="218"/>
              <w:rPr>
                <w:rFonts w:asciiTheme="minorHAnsi" w:hAnsiTheme="minorHAnsi" w:cs="Arial"/>
              </w:rPr>
            </w:pPr>
            <w:r w:rsidRPr="009F58AE">
              <w:rPr>
                <w:rFonts w:asciiTheme="minorHAnsi" w:eastAsiaTheme="minorEastAsia" w:hAnsiTheme="minorHAnsi"/>
                <w:lang w:eastAsia="es-ES"/>
              </w:rPr>
              <w:t>Organización y</w:t>
            </w:r>
            <w:r w:rsidRPr="009F58AE">
              <w:rPr>
                <w:rFonts w:eastAsiaTheme="minorEastAsia"/>
                <w:lang w:eastAsia="es-ES"/>
              </w:rPr>
              <w:t xml:space="preserve"> r</w:t>
            </w:r>
            <w:r w:rsidRPr="009F58AE">
              <w:rPr>
                <w:rFonts w:asciiTheme="minorHAnsi" w:eastAsiaTheme="minorEastAsia" w:hAnsiTheme="minorHAnsi"/>
                <w:lang w:eastAsia="es-ES"/>
              </w:rPr>
              <w:t xml:space="preserve">elaciones funcionales entre huesos y músculos. </w:t>
            </w:r>
          </w:p>
        </w:tc>
        <w:tc>
          <w:tcPr>
            <w:tcW w:w="1891" w:type="dxa"/>
            <w:vMerge w:val="restart"/>
            <w:tcBorders>
              <w:top w:val="single" w:sz="4" w:space="0" w:color="auto"/>
              <w:left w:val="single" w:sz="4" w:space="0" w:color="auto"/>
              <w:right w:val="single" w:sz="4" w:space="0" w:color="auto"/>
            </w:tcBorders>
            <w:hideMark/>
          </w:tcPr>
          <w:p w:rsidR="00A27C59" w:rsidRPr="009F58AE" w:rsidRDefault="00A27C59" w:rsidP="006E44E9">
            <w:pPr>
              <w:rPr>
                <w:rFonts w:cs="Arial"/>
                <w:b/>
              </w:rPr>
            </w:pPr>
            <w:r w:rsidRPr="009F58AE">
              <w:rPr>
                <w:rFonts w:cs="Arial"/>
              </w:rPr>
              <w:t>6. Identificar los principales huesos y músculos del aparato locomotor, analizando las relaciones funcionales entre huesos y músculos</w:t>
            </w:r>
          </w:p>
        </w:tc>
        <w:tc>
          <w:tcPr>
            <w:tcW w:w="1773" w:type="dxa"/>
            <w:tcBorders>
              <w:top w:val="single" w:sz="4" w:space="0" w:color="auto"/>
              <w:left w:val="single" w:sz="4" w:space="0" w:color="auto"/>
              <w:bottom w:val="single" w:sz="4" w:space="0" w:color="auto"/>
              <w:right w:val="single" w:sz="4" w:space="0" w:color="auto"/>
            </w:tcBorders>
          </w:tcPr>
          <w:p w:rsidR="00A27C59" w:rsidRPr="009F58AE" w:rsidRDefault="00A27C59" w:rsidP="00D92EC9">
            <w:pPr>
              <w:rPr>
                <w:rFonts w:cs="Arial"/>
              </w:rPr>
            </w:pPr>
            <w:r w:rsidRPr="009F58AE">
              <w:rPr>
                <w:rFonts w:cs="Arial"/>
              </w:rPr>
              <w:t xml:space="preserve">6.1 Determina, identifica y explica cuáles son y qué funciones tienen los huesos y los músculos en el sistema esquelético y el sistema muscular. </w:t>
            </w:r>
          </w:p>
          <w:p w:rsidR="00A27C59" w:rsidRPr="009F58AE" w:rsidRDefault="00A27C59"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rsidR="00A27C59" w:rsidRPr="009F58AE" w:rsidRDefault="00A27C59" w:rsidP="00D92EC9">
            <w:pPr>
              <w:rPr>
                <w:rFonts w:cs="Arial"/>
              </w:rPr>
            </w:pPr>
            <w:r w:rsidRPr="009F58AE">
              <w:rPr>
                <w:rFonts w:cs="Arial"/>
              </w:rPr>
              <w:t>25, 26, 27, 28,  30, 33, 34, 35,  36, 38, 40, 67, 68, 69, 71, 72</w:t>
            </w:r>
          </w:p>
        </w:tc>
        <w:tc>
          <w:tcPr>
            <w:tcW w:w="1521" w:type="dxa"/>
            <w:vMerge w:val="restart"/>
            <w:tcBorders>
              <w:top w:val="single" w:sz="4" w:space="0" w:color="auto"/>
              <w:left w:val="single" w:sz="4" w:space="0" w:color="auto"/>
              <w:right w:val="single" w:sz="4" w:space="0" w:color="auto"/>
            </w:tcBorders>
            <w:hideMark/>
          </w:tcPr>
          <w:p w:rsidR="00A27C59" w:rsidRPr="009F58AE" w:rsidRDefault="00A27C59" w:rsidP="00D92EC9">
            <w:pPr>
              <w:rPr>
                <w:rFonts w:cs="Arial"/>
              </w:rPr>
            </w:pPr>
            <w:r w:rsidRPr="009F58AE">
              <w:rPr>
                <w:rFonts w:cs="Arial"/>
              </w:rPr>
              <w:t>CCL</w:t>
            </w:r>
          </w:p>
          <w:p w:rsidR="00A27C59" w:rsidRPr="009F58AE" w:rsidRDefault="00A27C59" w:rsidP="00D92EC9">
            <w:pPr>
              <w:rPr>
                <w:rFonts w:cs="Arial"/>
              </w:rPr>
            </w:pPr>
            <w:r w:rsidRPr="009F58AE">
              <w:rPr>
                <w:rFonts w:cs="Arial"/>
              </w:rPr>
              <w:t>CMCCT</w:t>
            </w:r>
          </w:p>
          <w:p w:rsidR="00A27C59" w:rsidRPr="009F58AE" w:rsidRDefault="00A27C59" w:rsidP="00D92EC9">
            <w:pPr>
              <w:rPr>
                <w:rFonts w:cs="Arial"/>
              </w:rPr>
            </w:pPr>
            <w:r w:rsidRPr="009F58AE">
              <w:rPr>
                <w:rFonts w:cs="Arial"/>
              </w:rPr>
              <w:t>CD</w:t>
            </w:r>
          </w:p>
          <w:p w:rsidR="00A27C59" w:rsidRPr="009F58AE" w:rsidRDefault="00A27C59" w:rsidP="00D92EC9">
            <w:pPr>
              <w:rPr>
                <w:rFonts w:cs="Arial"/>
                <w:b/>
              </w:rPr>
            </w:pPr>
            <w:r w:rsidRPr="009F58AE">
              <w:rPr>
                <w:rFonts w:cs="Arial"/>
              </w:rPr>
              <w:t>CAA</w:t>
            </w:r>
          </w:p>
        </w:tc>
      </w:tr>
      <w:tr w:rsidR="00EE07EC" w:rsidRPr="009F58AE" w:rsidTr="00BD6917">
        <w:trPr>
          <w:trHeight w:val="514"/>
        </w:trPr>
        <w:tc>
          <w:tcPr>
            <w:tcW w:w="0" w:type="auto"/>
            <w:vMerge/>
            <w:tcBorders>
              <w:left w:val="single" w:sz="4" w:space="0" w:color="auto"/>
              <w:right w:val="single" w:sz="4" w:space="0" w:color="auto"/>
            </w:tcBorders>
            <w:vAlign w:val="center"/>
            <w:hideMark/>
          </w:tcPr>
          <w:p w:rsidR="00EE07EC" w:rsidRPr="009F58AE" w:rsidRDefault="00EE07EC" w:rsidP="00D92EC9">
            <w:pPr>
              <w:rPr>
                <w:rFonts w:cs="Arial"/>
              </w:rPr>
            </w:pPr>
          </w:p>
        </w:tc>
        <w:tc>
          <w:tcPr>
            <w:tcW w:w="0" w:type="auto"/>
            <w:vMerge/>
            <w:tcBorders>
              <w:left w:val="single" w:sz="4" w:space="0" w:color="auto"/>
              <w:right w:val="single" w:sz="4" w:space="0" w:color="auto"/>
            </w:tcBorders>
            <w:vAlign w:val="center"/>
            <w:hideMark/>
          </w:tcPr>
          <w:p w:rsidR="00EE07EC" w:rsidRPr="009F58AE" w:rsidRDefault="00EE07EC" w:rsidP="00D92EC9">
            <w:pPr>
              <w:rPr>
                <w:rFonts w:cs="Arial"/>
                <w:b/>
              </w:rPr>
            </w:pPr>
          </w:p>
        </w:tc>
        <w:tc>
          <w:tcPr>
            <w:tcW w:w="1773" w:type="dxa"/>
            <w:tcBorders>
              <w:top w:val="single" w:sz="4" w:space="0" w:color="auto"/>
              <w:left w:val="single" w:sz="4" w:space="0" w:color="auto"/>
              <w:bottom w:val="single" w:sz="4" w:space="0" w:color="auto"/>
              <w:right w:val="single" w:sz="4" w:space="0" w:color="auto"/>
            </w:tcBorders>
            <w:hideMark/>
          </w:tcPr>
          <w:p w:rsidR="00EE07EC" w:rsidRPr="009F58AE" w:rsidRDefault="00EE07EC" w:rsidP="008B72F9">
            <w:r w:rsidRPr="009F58AE">
              <w:t>6.2 Localiza los principales huesos y músculos del cuerpo humano en esquemas del aparato locomotor.</w:t>
            </w:r>
          </w:p>
          <w:p w:rsidR="00EE07EC" w:rsidRPr="009F58AE" w:rsidRDefault="00EE07EC" w:rsidP="008B72F9"/>
          <w:p w:rsidR="00EE07EC" w:rsidRPr="009F58AE" w:rsidRDefault="00EE07EC" w:rsidP="00506156"/>
        </w:tc>
        <w:tc>
          <w:tcPr>
            <w:tcW w:w="1514" w:type="dxa"/>
            <w:vMerge w:val="restart"/>
            <w:tcBorders>
              <w:top w:val="single" w:sz="4" w:space="0" w:color="auto"/>
              <w:left w:val="single" w:sz="4" w:space="0" w:color="auto"/>
              <w:right w:val="single" w:sz="4" w:space="0" w:color="auto"/>
            </w:tcBorders>
            <w:hideMark/>
          </w:tcPr>
          <w:p w:rsidR="00EE07EC" w:rsidRPr="009F58AE" w:rsidRDefault="00EE07EC" w:rsidP="00D92EC9">
            <w:pPr>
              <w:rPr>
                <w:rFonts w:cs="Arial"/>
              </w:rPr>
            </w:pPr>
            <w:r w:rsidRPr="009F58AE">
              <w:rPr>
                <w:rFonts w:cs="Arial"/>
              </w:rPr>
              <w:t>29, 31, 32, 35, 37, 39, 41, 66, 68, 70</w:t>
            </w:r>
          </w:p>
        </w:tc>
        <w:tc>
          <w:tcPr>
            <w:tcW w:w="1521" w:type="dxa"/>
            <w:vMerge/>
            <w:tcBorders>
              <w:left w:val="single" w:sz="4" w:space="0" w:color="auto"/>
              <w:right w:val="single" w:sz="4" w:space="0" w:color="auto"/>
            </w:tcBorders>
            <w:vAlign w:val="center"/>
            <w:hideMark/>
          </w:tcPr>
          <w:p w:rsidR="00EE07EC" w:rsidRPr="009F58AE" w:rsidRDefault="00EE07EC" w:rsidP="00D92EC9">
            <w:pPr>
              <w:rPr>
                <w:rFonts w:cs="Arial"/>
                <w:b/>
              </w:rPr>
            </w:pPr>
          </w:p>
        </w:tc>
      </w:tr>
      <w:tr w:rsidR="00EE07EC" w:rsidRPr="009F58AE" w:rsidTr="00BD6917">
        <w:tc>
          <w:tcPr>
            <w:tcW w:w="2021" w:type="dxa"/>
            <w:vMerge/>
            <w:tcBorders>
              <w:left w:val="single" w:sz="4" w:space="0" w:color="auto"/>
              <w:bottom w:val="single" w:sz="4" w:space="0" w:color="auto"/>
              <w:right w:val="single" w:sz="4" w:space="0" w:color="auto"/>
            </w:tcBorders>
            <w:hideMark/>
          </w:tcPr>
          <w:p w:rsidR="00EE07EC" w:rsidRPr="009F58AE" w:rsidRDefault="00EE07EC" w:rsidP="00D92EC9">
            <w:pPr>
              <w:rPr>
                <w:rFonts w:cs="Arial"/>
                <w:b/>
              </w:rPr>
            </w:pPr>
          </w:p>
        </w:tc>
        <w:tc>
          <w:tcPr>
            <w:tcW w:w="1891" w:type="dxa"/>
            <w:vMerge/>
            <w:tcBorders>
              <w:left w:val="single" w:sz="4" w:space="0" w:color="auto"/>
              <w:bottom w:val="single" w:sz="4" w:space="0" w:color="auto"/>
              <w:right w:val="single" w:sz="4" w:space="0" w:color="auto"/>
            </w:tcBorders>
            <w:hideMark/>
          </w:tcPr>
          <w:p w:rsidR="00EE07EC" w:rsidRPr="009F58AE" w:rsidRDefault="00EE07EC"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tcPr>
          <w:p w:rsidR="00EE07EC" w:rsidRPr="009F58AE" w:rsidRDefault="00EE07EC" w:rsidP="00C80C35">
            <w:pPr>
              <w:widowControl w:val="0"/>
              <w:autoSpaceDE w:val="0"/>
              <w:autoSpaceDN w:val="0"/>
              <w:adjustRightInd w:val="0"/>
              <w:rPr>
                <w:rFonts w:cs="Times New Roman"/>
              </w:rPr>
            </w:pPr>
            <w:r w:rsidRPr="009F58AE">
              <w:t xml:space="preserve">6.3. </w:t>
            </w:r>
            <w:r w:rsidRPr="009F58AE">
              <w:rPr>
                <w:rFonts w:cs="Times New Roman"/>
              </w:rPr>
              <w:t>Diferencia los distintos tipos de músculos en función de su tipo de contracción y los relaciona con el sistema nervioso que los controla.</w:t>
            </w:r>
          </w:p>
        </w:tc>
        <w:tc>
          <w:tcPr>
            <w:tcW w:w="1514" w:type="dxa"/>
            <w:vMerge/>
            <w:tcBorders>
              <w:left w:val="single" w:sz="4" w:space="0" w:color="auto"/>
              <w:bottom w:val="single" w:sz="4" w:space="0" w:color="auto"/>
              <w:right w:val="single" w:sz="4" w:space="0" w:color="auto"/>
            </w:tcBorders>
            <w:hideMark/>
          </w:tcPr>
          <w:p w:rsidR="00EE07EC" w:rsidRPr="009F58AE" w:rsidRDefault="00EE07EC" w:rsidP="00C80C35">
            <w:pPr>
              <w:rPr>
                <w:rFonts w:cs="Arial"/>
              </w:rPr>
            </w:pPr>
          </w:p>
        </w:tc>
        <w:tc>
          <w:tcPr>
            <w:tcW w:w="1521" w:type="dxa"/>
            <w:vMerge/>
            <w:tcBorders>
              <w:left w:val="single" w:sz="4" w:space="0" w:color="auto"/>
              <w:bottom w:val="single" w:sz="4" w:space="0" w:color="auto"/>
              <w:right w:val="single" w:sz="4" w:space="0" w:color="auto"/>
            </w:tcBorders>
            <w:hideMark/>
          </w:tcPr>
          <w:p w:rsidR="00EE07EC" w:rsidRPr="009F58AE" w:rsidRDefault="00EE07EC" w:rsidP="00D92EC9">
            <w:pPr>
              <w:rPr>
                <w:rFonts w:cs="Arial"/>
              </w:rPr>
            </w:pPr>
          </w:p>
        </w:tc>
      </w:tr>
      <w:tr w:rsidR="00C06A43" w:rsidRPr="0092230B" w:rsidTr="00C06A43">
        <w:tc>
          <w:tcPr>
            <w:tcW w:w="2021" w:type="dxa"/>
            <w:tcBorders>
              <w:top w:val="single" w:sz="4" w:space="0" w:color="auto"/>
              <w:left w:val="single" w:sz="4" w:space="0" w:color="auto"/>
              <w:bottom w:val="single" w:sz="4" w:space="0" w:color="auto"/>
              <w:right w:val="single" w:sz="4" w:space="0" w:color="auto"/>
            </w:tcBorders>
            <w:hideMark/>
          </w:tcPr>
          <w:p w:rsidR="00C06A43" w:rsidRPr="009F58AE" w:rsidRDefault="00C06A43" w:rsidP="00D92EC9">
            <w:pPr>
              <w:rPr>
                <w:rFonts w:cs="Arial"/>
                <w:b/>
              </w:rPr>
            </w:pPr>
            <w:r w:rsidRPr="009F58AE">
              <w:rPr>
                <w:rFonts w:cs="Arial"/>
                <w:b/>
              </w:rPr>
              <w:t>Hábitos saludables. Enfermedades</w:t>
            </w:r>
          </w:p>
          <w:p w:rsidR="00C06A43" w:rsidRPr="009F58AE" w:rsidRDefault="00C06A43" w:rsidP="00D92EC9">
            <w:pPr>
              <w:rPr>
                <w:rFonts w:cs="Arial"/>
                <w:b/>
              </w:rPr>
            </w:pPr>
            <w:r w:rsidRPr="009F58AE">
              <w:rPr>
                <w:rFonts w:cs="Arial"/>
                <w:b/>
              </w:rPr>
              <w:t>de los órganos de los sentidos y del aparato locomotor</w:t>
            </w:r>
            <w:r w:rsidR="00C80C35" w:rsidRPr="009F58AE">
              <w:rPr>
                <w:rFonts w:cs="Arial"/>
                <w:b/>
              </w:rPr>
              <w:t>.</w:t>
            </w:r>
          </w:p>
          <w:p w:rsidR="00C80C35" w:rsidRPr="009F58AE" w:rsidRDefault="00C80C35" w:rsidP="00D92EC9">
            <w:pPr>
              <w:rPr>
                <w:rFonts w:cs="Arial"/>
              </w:rPr>
            </w:pPr>
            <w:r w:rsidRPr="009F58AE">
              <w:t>Prevención de lesiones.</w:t>
            </w:r>
          </w:p>
        </w:tc>
        <w:tc>
          <w:tcPr>
            <w:tcW w:w="1891" w:type="dxa"/>
            <w:tcBorders>
              <w:top w:val="single" w:sz="4" w:space="0" w:color="auto"/>
              <w:left w:val="single" w:sz="4" w:space="0" w:color="auto"/>
              <w:bottom w:val="single" w:sz="4" w:space="0" w:color="auto"/>
              <w:right w:val="single" w:sz="4" w:space="0" w:color="auto"/>
            </w:tcBorders>
            <w:hideMark/>
          </w:tcPr>
          <w:p w:rsidR="00C06A43" w:rsidRPr="009F58AE" w:rsidRDefault="00C06A43" w:rsidP="00D92EC9">
            <w:pPr>
              <w:rPr>
                <w:rFonts w:cs="Arial"/>
                <w:b/>
              </w:rPr>
            </w:pPr>
            <w:r w:rsidRPr="009F58AE">
              <w:rPr>
                <w:rFonts w:cs="Arial"/>
              </w:rPr>
              <w:t xml:space="preserve">7. Indagar acerca de las enfermedades más habituales en los órganos de los sentidos y del aparato </w:t>
            </w:r>
            <w:r w:rsidRPr="009F58AE">
              <w:rPr>
                <w:rFonts w:cs="Arial"/>
              </w:rPr>
              <w:lastRenderedPageBreak/>
              <w:t>locomotor, de cuáles son sus causas y de la manera de prevenirlas.</w:t>
            </w:r>
          </w:p>
        </w:tc>
        <w:tc>
          <w:tcPr>
            <w:tcW w:w="1773" w:type="dxa"/>
            <w:tcBorders>
              <w:top w:val="single" w:sz="4" w:space="0" w:color="auto"/>
              <w:left w:val="single" w:sz="4" w:space="0" w:color="auto"/>
              <w:bottom w:val="single" w:sz="4" w:space="0" w:color="auto"/>
              <w:right w:val="single" w:sz="4" w:space="0" w:color="auto"/>
            </w:tcBorders>
          </w:tcPr>
          <w:p w:rsidR="00C06A43" w:rsidRPr="009F58AE" w:rsidRDefault="00C06A43" w:rsidP="0092162B">
            <w:r w:rsidRPr="009F58AE">
              <w:lastRenderedPageBreak/>
              <w:t xml:space="preserve">7.1. Identifica los factores de riesgo más frecuentes que pueden afectar al aparato locomotor y los </w:t>
            </w:r>
            <w:r w:rsidRPr="009F58AE">
              <w:lastRenderedPageBreak/>
              <w:t>relaciona con las lesiones que producen y las enfermedades más habituales en los órganos de los sentidos.</w:t>
            </w:r>
          </w:p>
        </w:tc>
        <w:tc>
          <w:tcPr>
            <w:tcW w:w="1514" w:type="dxa"/>
            <w:tcBorders>
              <w:top w:val="single" w:sz="4" w:space="0" w:color="auto"/>
              <w:left w:val="single" w:sz="4" w:space="0" w:color="auto"/>
              <w:bottom w:val="single" w:sz="4" w:space="0" w:color="auto"/>
              <w:right w:val="single" w:sz="4" w:space="0" w:color="auto"/>
            </w:tcBorders>
            <w:hideMark/>
          </w:tcPr>
          <w:p w:rsidR="00C06A43" w:rsidRPr="009F58AE" w:rsidRDefault="00C06A43" w:rsidP="00D92EC9">
            <w:pPr>
              <w:rPr>
                <w:rFonts w:cs="Arial"/>
              </w:rPr>
            </w:pPr>
            <w:r w:rsidRPr="009F58AE">
              <w:rPr>
                <w:rFonts w:cs="Arial"/>
              </w:rPr>
              <w:lastRenderedPageBreak/>
              <w:t>42, 43, 44, 45, 73, 74, 75, 76, 77, 78</w:t>
            </w:r>
          </w:p>
        </w:tc>
        <w:tc>
          <w:tcPr>
            <w:tcW w:w="1521" w:type="dxa"/>
            <w:tcBorders>
              <w:top w:val="single" w:sz="4" w:space="0" w:color="auto"/>
              <w:left w:val="single" w:sz="4" w:space="0" w:color="auto"/>
              <w:bottom w:val="single" w:sz="4" w:space="0" w:color="auto"/>
              <w:right w:val="single" w:sz="4" w:space="0" w:color="auto"/>
            </w:tcBorders>
            <w:hideMark/>
          </w:tcPr>
          <w:p w:rsidR="00C06A43" w:rsidRPr="009F58AE" w:rsidRDefault="00C06A43" w:rsidP="00D92EC9">
            <w:pPr>
              <w:rPr>
                <w:rFonts w:cs="Arial"/>
                <w:lang w:val="en-US"/>
              </w:rPr>
            </w:pPr>
            <w:r w:rsidRPr="009F58AE">
              <w:rPr>
                <w:rFonts w:cs="Arial"/>
                <w:lang w:val="en-US"/>
              </w:rPr>
              <w:t>CL</w:t>
            </w:r>
          </w:p>
          <w:p w:rsidR="00C06A43" w:rsidRPr="009F58AE" w:rsidRDefault="00C06A43" w:rsidP="00D92EC9">
            <w:pPr>
              <w:rPr>
                <w:rFonts w:cs="Arial"/>
                <w:lang w:val="en-US"/>
              </w:rPr>
            </w:pPr>
            <w:r w:rsidRPr="009F58AE">
              <w:rPr>
                <w:rFonts w:cs="Arial"/>
                <w:lang w:val="en-US"/>
              </w:rPr>
              <w:t>CMCCT</w:t>
            </w:r>
          </w:p>
          <w:p w:rsidR="00C06A43" w:rsidRPr="009F58AE" w:rsidRDefault="00C06A43" w:rsidP="00D92EC9">
            <w:pPr>
              <w:rPr>
                <w:rFonts w:cs="Arial"/>
                <w:lang w:val="en-US"/>
              </w:rPr>
            </w:pPr>
            <w:r w:rsidRPr="009F58AE">
              <w:rPr>
                <w:rFonts w:cs="Arial"/>
                <w:lang w:val="en-US"/>
              </w:rPr>
              <w:t>CD</w:t>
            </w:r>
          </w:p>
          <w:p w:rsidR="00C06A43" w:rsidRPr="009F58AE" w:rsidRDefault="00C06A43" w:rsidP="00D92EC9">
            <w:pPr>
              <w:rPr>
                <w:rFonts w:cs="Arial"/>
                <w:lang w:val="en-US"/>
              </w:rPr>
            </w:pPr>
            <w:r w:rsidRPr="009F58AE">
              <w:rPr>
                <w:rFonts w:cs="Arial"/>
                <w:lang w:val="en-US"/>
              </w:rPr>
              <w:t>CAA</w:t>
            </w:r>
          </w:p>
          <w:p w:rsidR="00C06A43" w:rsidRPr="009F58AE" w:rsidRDefault="00C06A43" w:rsidP="00D92EC9">
            <w:pPr>
              <w:rPr>
                <w:rFonts w:cs="Arial"/>
                <w:lang w:val="en-US"/>
              </w:rPr>
            </w:pPr>
            <w:r w:rsidRPr="009F58AE">
              <w:rPr>
                <w:rFonts w:cs="Arial"/>
                <w:lang w:val="en-US"/>
              </w:rPr>
              <w:t>CSC</w:t>
            </w:r>
          </w:p>
          <w:p w:rsidR="00C06A43" w:rsidRPr="009F58AE" w:rsidRDefault="00C06A43" w:rsidP="00D92EC9">
            <w:pPr>
              <w:rPr>
                <w:rFonts w:cs="Arial"/>
                <w:b/>
                <w:lang w:val="en-US"/>
              </w:rPr>
            </w:pPr>
            <w:r w:rsidRPr="009F58AE">
              <w:rPr>
                <w:rFonts w:cs="Arial"/>
                <w:lang w:val="en-US"/>
              </w:rPr>
              <w:t>CECC</w:t>
            </w:r>
          </w:p>
        </w:tc>
      </w:tr>
      <w:tr w:rsidR="00C06A43" w:rsidRPr="0092230B" w:rsidTr="00C06A43">
        <w:trPr>
          <w:trHeight w:val="745"/>
        </w:trPr>
        <w:tc>
          <w:tcPr>
            <w:tcW w:w="2021" w:type="dxa"/>
            <w:vMerge w:val="restart"/>
            <w:tcBorders>
              <w:top w:val="single" w:sz="4" w:space="0" w:color="auto"/>
              <w:left w:val="single" w:sz="4" w:space="0" w:color="auto"/>
              <w:right w:val="single" w:sz="4" w:space="0" w:color="auto"/>
            </w:tcBorders>
          </w:tcPr>
          <w:p w:rsidR="00C06A43" w:rsidRPr="009F58AE" w:rsidRDefault="00C06A43" w:rsidP="00D92EC9">
            <w:pPr>
              <w:rPr>
                <w:rFonts w:cs="Arial"/>
                <w:b/>
              </w:rPr>
            </w:pPr>
            <w:r w:rsidRPr="009F58AE">
              <w:rPr>
                <w:rFonts w:cs="Arial"/>
                <w:b/>
              </w:rPr>
              <w:lastRenderedPageBreak/>
              <w:t>Técnicas de trabajo e investigación</w:t>
            </w:r>
          </w:p>
          <w:p w:rsidR="00C06A43" w:rsidRPr="009F58AE" w:rsidRDefault="00C06A43" w:rsidP="00D92EC9">
            <w:pPr>
              <w:rPr>
                <w:rFonts w:cs="Arial"/>
              </w:rPr>
            </w:pPr>
            <w:r w:rsidRPr="009F58AE">
              <w:rPr>
                <w:rFonts w:cs="Arial"/>
                <w:b/>
              </w:rPr>
              <w:t>Tarea de investigación</w:t>
            </w:r>
          </w:p>
        </w:tc>
        <w:tc>
          <w:tcPr>
            <w:tcW w:w="1891" w:type="dxa"/>
            <w:vMerge w:val="restart"/>
            <w:tcBorders>
              <w:top w:val="single" w:sz="4" w:space="0" w:color="auto"/>
              <w:left w:val="single" w:sz="4" w:space="0" w:color="auto"/>
              <w:right w:val="single" w:sz="4" w:space="0" w:color="auto"/>
            </w:tcBorders>
          </w:tcPr>
          <w:p w:rsidR="00C06A43" w:rsidRPr="009F58AE" w:rsidRDefault="00C06A43" w:rsidP="00FC5792">
            <w:r w:rsidRPr="009F58AE">
              <w:t xml:space="preserve">8. </w:t>
            </w:r>
            <w:r w:rsidR="00FC5792" w:rsidRPr="009F58AE">
              <w:t>Buscar, seleccionar e interpretar la información de carácter científico y utilizar dicha información para formarse una opinión propia, expresarse con precisión y argumentar sobre problemas</w:t>
            </w:r>
            <w:r w:rsidRPr="009F58AE">
              <w:t xml:space="preserve">. </w:t>
            </w:r>
          </w:p>
          <w:p w:rsidR="00C06A43" w:rsidRPr="009F58AE" w:rsidRDefault="00C06A43" w:rsidP="00FC5792"/>
        </w:tc>
        <w:tc>
          <w:tcPr>
            <w:tcW w:w="1773"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autoSpaceDE w:val="0"/>
              <w:autoSpaceDN w:val="0"/>
              <w:adjustRightInd w:val="0"/>
              <w:rPr>
                <w:rFonts w:cs="Arial"/>
              </w:rPr>
            </w:pPr>
            <w:r w:rsidRPr="009F58AE">
              <w:rPr>
                <w:rFonts w:cs="Arial"/>
              </w:rPr>
              <w:t>8.1. Busca, selecciona e interpreta la información científica a partir de diversas fuentes.</w:t>
            </w:r>
          </w:p>
        </w:tc>
        <w:tc>
          <w:tcPr>
            <w:tcW w:w="1514"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Tarea de investigación</w:t>
            </w:r>
          </w:p>
        </w:tc>
        <w:tc>
          <w:tcPr>
            <w:tcW w:w="1521" w:type="dxa"/>
            <w:vMerge w:val="restart"/>
            <w:tcBorders>
              <w:top w:val="single" w:sz="4" w:space="0" w:color="auto"/>
              <w:left w:val="single" w:sz="4" w:space="0" w:color="auto"/>
              <w:right w:val="single" w:sz="4" w:space="0" w:color="auto"/>
            </w:tcBorders>
          </w:tcPr>
          <w:p w:rsidR="00C06A43" w:rsidRPr="009F58AE" w:rsidRDefault="00C06A43" w:rsidP="00D92EC9">
            <w:pPr>
              <w:rPr>
                <w:rFonts w:cs="Arial"/>
                <w:lang w:val="en-US"/>
              </w:rPr>
            </w:pPr>
            <w:r w:rsidRPr="009F58AE">
              <w:rPr>
                <w:rFonts w:cs="Arial"/>
                <w:lang w:val="en-US"/>
              </w:rPr>
              <w:t>CMCCT</w:t>
            </w:r>
          </w:p>
          <w:p w:rsidR="00C06A43" w:rsidRPr="009F58AE" w:rsidRDefault="00C06A43" w:rsidP="00D92EC9">
            <w:pPr>
              <w:rPr>
                <w:rFonts w:cs="Arial"/>
                <w:lang w:val="en-US"/>
              </w:rPr>
            </w:pPr>
            <w:r w:rsidRPr="009F58AE">
              <w:rPr>
                <w:rFonts w:cs="Arial"/>
                <w:lang w:val="en-US"/>
              </w:rPr>
              <w:t>CD</w:t>
            </w:r>
          </w:p>
          <w:p w:rsidR="00C06A43" w:rsidRPr="009F58AE" w:rsidRDefault="00C06A43" w:rsidP="00D92EC9">
            <w:pPr>
              <w:rPr>
                <w:rFonts w:cs="Arial"/>
                <w:lang w:val="en-US"/>
              </w:rPr>
            </w:pPr>
            <w:r w:rsidRPr="009F58AE">
              <w:rPr>
                <w:rFonts w:cs="Arial"/>
                <w:lang w:val="en-US"/>
              </w:rPr>
              <w:t>CAA</w:t>
            </w:r>
          </w:p>
          <w:p w:rsidR="00C06A43" w:rsidRPr="009F58AE" w:rsidRDefault="00C06A43" w:rsidP="00D92EC9">
            <w:pPr>
              <w:rPr>
                <w:rFonts w:cs="Arial"/>
                <w:lang w:val="en-US"/>
              </w:rPr>
            </w:pPr>
            <w:r w:rsidRPr="009F58AE">
              <w:rPr>
                <w:rFonts w:cs="Arial"/>
                <w:lang w:val="en-US"/>
              </w:rPr>
              <w:t>CSIEE</w:t>
            </w:r>
          </w:p>
          <w:p w:rsidR="00C06A43" w:rsidRPr="009F58AE" w:rsidRDefault="00C06A43" w:rsidP="00D92EC9">
            <w:pPr>
              <w:rPr>
                <w:rFonts w:cs="Arial"/>
                <w:lang w:val="en-US"/>
              </w:rPr>
            </w:pPr>
            <w:r w:rsidRPr="009F58AE">
              <w:rPr>
                <w:rFonts w:cs="Arial"/>
                <w:lang w:val="en-US"/>
              </w:rPr>
              <w:t>CECC</w:t>
            </w:r>
          </w:p>
        </w:tc>
      </w:tr>
      <w:tr w:rsidR="00C06A43" w:rsidRPr="009F58AE" w:rsidTr="00C06A43">
        <w:tc>
          <w:tcPr>
            <w:tcW w:w="2021" w:type="dxa"/>
            <w:vMerge/>
            <w:tcBorders>
              <w:left w:val="single" w:sz="4" w:space="0" w:color="auto"/>
              <w:right w:val="single" w:sz="4" w:space="0" w:color="auto"/>
            </w:tcBorders>
          </w:tcPr>
          <w:p w:rsidR="00C06A43" w:rsidRPr="009F58AE" w:rsidRDefault="00C06A43" w:rsidP="00D92EC9">
            <w:pPr>
              <w:autoSpaceDE w:val="0"/>
              <w:autoSpaceDN w:val="0"/>
              <w:adjustRightInd w:val="0"/>
              <w:rPr>
                <w:rFonts w:cs="Arial"/>
                <w:lang w:val="en-US"/>
              </w:rPr>
            </w:pPr>
          </w:p>
        </w:tc>
        <w:tc>
          <w:tcPr>
            <w:tcW w:w="1891" w:type="dxa"/>
            <w:vMerge/>
            <w:tcBorders>
              <w:left w:val="single" w:sz="4" w:space="0" w:color="auto"/>
              <w:bottom w:val="single" w:sz="4" w:space="0" w:color="auto"/>
              <w:right w:val="single" w:sz="4" w:space="0" w:color="auto"/>
            </w:tcBorders>
          </w:tcPr>
          <w:p w:rsidR="00C06A43" w:rsidRPr="009F58AE" w:rsidRDefault="00C06A43" w:rsidP="00D92EC9">
            <w:pPr>
              <w:autoSpaceDE w:val="0"/>
              <w:autoSpaceDN w:val="0"/>
              <w:adjustRightInd w:val="0"/>
              <w:rPr>
                <w:rFonts w:cs="Arial"/>
                <w:lang w:val="en-US"/>
              </w:rPr>
            </w:pPr>
          </w:p>
        </w:tc>
        <w:tc>
          <w:tcPr>
            <w:tcW w:w="1773"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autoSpaceDE w:val="0"/>
              <w:autoSpaceDN w:val="0"/>
              <w:adjustRightInd w:val="0"/>
              <w:rPr>
                <w:rFonts w:cs="Arial"/>
              </w:rPr>
            </w:pPr>
            <w:r w:rsidRPr="009F58AE">
              <w:rPr>
                <w:rFonts w:cs="Arial"/>
              </w:rPr>
              <w:t xml:space="preserve">8.2. </w:t>
            </w:r>
            <w:r w:rsidRPr="009F58AE">
              <w:rPr>
                <w:rFonts w:cs="ANOFKI+ArialMT"/>
              </w:rPr>
              <w:t>Utiliza diferentes fuentes de información, apoyándose en las TIC, para la elaboración y presentación de sus investigaciones.</w:t>
            </w:r>
          </w:p>
        </w:tc>
        <w:tc>
          <w:tcPr>
            <w:tcW w:w="1514"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Tarea de investigación</w:t>
            </w:r>
          </w:p>
        </w:tc>
        <w:tc>
          <w:tcPr>
            <w:tcW w:w="1521" w:type="dxa"/>
            <w:vMerge/>
            <w:tcBorders>
              <w:left w:val="single" w:sz="4" w:space="0" w:color="auto"/>
              <w:bottom w:val="single" w:sz="4" w:space="0" w:color="auto"/>
              <w:right w:val="single" w:sz="4" w:space="0" w:color="auto"/>
            </w:tcBorders>
          </w:tcPr>
          <w:p w:rsidR="00C06A43" w:rsidRPr="009F58AE" w:rsidRDefault="00C06A43" w:rsidP="00D92EC9">
            <w:pPr>
              <w:rPr>
                <w:rFonts w:cs="Arial"/>
              </w:rPr>
            </w:pPr>
          </w:p>
        </w:tc>
      </w:tr>
      <w:tr w:rsidR="00C06A43" w:rsidRPr="009F58AE" w:rsidTr="00C06A43">
        <w:tc>
          <w:tcPr>
            <w:tcW w:w="2021" w:type="dxa"/>
            <w:vMerge/>
            <w:tcBorders>
              <w:left w:val="single" w:sz="4" w:space="0" w:color="auto"/>
              <w:right w:val="single" w:sz="4" w:space="0" w:color="auto"/>
            </w:tcBorders>
          </w:tcPr>
          <w:p w:rsidR="00C06A43" w:rsidRPr="009F58AE" w:rsidRDefault="00C06A43" w:rsidP="00D92EC9">
            <w:pPr>
              <w:rPr>
                <w:rFonts w:cs="Arial"/>
              </w:rPr>
            </w:pPr>
          </w:p>
        </w:tc>
        <w:tc>
          <w:tcPr>
            <w:tcW w:w="1891"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9. Participar, valorar y respetar el trabajo individual y en equipo.</w:t>
            </w:r>
          </w:p>
        </w:tc>
        <w:tc>
          <w:tcPr>
            <w:tcW w:w="1773"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9.1. Participa, valora y respeta el trabajo individual y grupal.</w:t>
            </w:r>
          </w:p>
        </w:tc>
        <w:tc>
          <w:tcPr>
            <w:tcW w:w="1514"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Técnicas de trabajo e investigación</w:t>
            </w:r>
          </w:p>
          <w:p w:rsidR="00C06A43" w:rsidRPr="009F58AE" w:rsidRDefault="00C06A43" w:rsidP="00D92EC9">
            <w:pPr>
              <w:rPr>
                <w:rFonts w:cs="Arial"/>
                <w:b/>
              </w:rPr>
            </w:pPr>
          </w:p>
        </w:tc>
        <w:tc>
          <w:tcPr>
            <w:tcW w:w="1521"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CSC</w:t>
            </w:r>
          </w:p>
        </w:tc>
      </w:tr>
      <w:tr w:rsidR="00C06A43" w:rsidRPr="009F58AE" w:rsidTr="00C06A43">
        <w:tc>
          <w:tcPr>
            <w:tcW w:w="2021" w:type="dxa"/>
            <w:vMerge/>
            <w:tcBorders>
              <w:left w:val="single" w:sz="4" w:space="0" w:color="auto"/>
              <w:bottom w:val="single" w:sz="4" w:space="0" w:color="auto"/>
              <w:right w:val="single" w:sz="4" w:space="0" w:color="auto"/>
            </w:tcBorders>
          </w:tcPr>
          <w:p w:rsidR="00C06A43" w:rsidRPr="009F58AE" w:rsidRDefault="00C06A43" w:rsidP="00D92EC9">
            <w:pPr>
              <w:rPr>
                <w:rFonts w:cs="Arial"/>
              </w:rPr>
            </w:pPr>
          </w:p>
        </w:tc>
        <w:tc>
          <w:tcPr>
            <w:tcW w:w="1891"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10. Exponer y defender en público el proyecto de investigación realizado.</w:t>
            </w:r>
          </w:p>
        </w:tc>
        <w:tc>
          <w:tcPr>
            <w:tcW w:w="1773"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autoSpaceDE w:val="0"/>
              <w:autoSpaceDN w:val="0"/>
              <w:adjustRightInd w:val="0"/>
              <w:rPr>
                <w:rFonts w:cs="Arial"/>
              </w:rPr>
            </w:pPr>
            <w:r w:rsidRPr="009F58AE">
              <w:rPr>
                <w:rFonts w:cs="Arial"/>
              </w:rPr>
              <w:t>10.1. Diseña trabajos de investigación sobre los contenidos desarrollados, para su presentación y defensa en el aula.</w:t>
            </w:r>
          </w:p>
        </w:tc>
        <w:tc>
          <w:tcPr>
            <w:tcW w:w="1514"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Técnicas de trabajo e investigación</w:t>
            </w:r>
          </w:p>
          <w:p w:rsidR="00C06A43" w:rsidRPr="009F58AE" w:rsidRDefault="00C06A43" w:rsidP="00D92EC9">
            <w:pPr>
              <w:rPr>
                <w:rFonts w:cs="Arial"/>
                <w:b/>
              </w:rPr>
            </w:pPr>
          </w:p>
        </w:tc>
        <w:tc>
          <w:tcPr>
            <w:tcW w:w="1521"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CMCCT</w:t>
            </w:r>
          </w:p>
          <w:p w:rsidR="00C06A43" w:rsidRPr="009F58AE" w:rsidRDefault="00C06A43" w:rsidP="00D92EC9">
            <w:pPr>
              <w:rPr>
                <w:rFonts w:cs="Arial"/>
              </w:rPr>
            </w:pPr>
            <w:r w:rsidRPr="009F58AE">
              <w:rPr>
                <w:rFonts w:cs="Arial"/>
              </w:rPr>
              <w:t>CAA</w:t>
            </w:r>
          </w:p>
          <w:p w:rsidR="00C06A43" w:rsidRPr="009F58AE" w:rsidRDefault="00C06A43" w:rsidP="00D92EC9">
            <w:pPr>
              <w:rPr>
                <w:rFonts w:cs="Arial"/>
              </w:rPr>
            </w:pPr>
            <w:r w:rsidRPr="009F58AE">
              <w:rPr>
                <w:rFonts w:cs="Arial"/>
              </w:rPr>
              <w:t>CSIEE</w:t>
            </w:r>
          </w:p>
        </w:tc>
      </w:tr>
    </w:tbl>
    <w:p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E21D2" w:rsidRPr="009F58AE" w:rsidRDefault="009E21D2" w:rsidP="00600727">
      <w:pPr>
        <w:rPr>
          <w:b/>
          <w:sz w:val="28"/>
          <w:szCs w:val="28"/>
        </w:rPr>
      </w:pPr>
      <w:r w:rsidRPr="009F58AE">
        <w:rPr>
          <w:b/>
          <w:sz w:val="28"/>
          <w:szCs w:val="28"/>
        </w:rPr>
        <w:t>Temporalización</w:t>
      </w:r>
    </w:p>
    <w:p w:rsidR="009E21D2" w:rsidRPr="009F58AE" w:rsidRDefault="009E21D2" w:rsidP="009E21D2">
      <w:pPr>
        <w:jc w:val="both"/>
        <w:rPr>
          <w:sz w:val="24"/>
          <w:szCs w:val="24"/>
        </w:rPr>
      </w:pPr>
      <w:r w:rsidRPr="009F58AE">
        <w:rPr>
          <w:sz w:val="24"/>
          <w:szCs w:val="24"/>
        </w:rPr>
        <w:t xml:space="preserve">El tiempo previsto para el desarrollo de la unidad es de cuatro semanas. </w:t>
      </w:r>
    </w:p>
    <w:p w:rsidR="009E21D2" w:rsidRPr="009F58AE" w:rsidRDefault="009E21D2" w:rsidP="00600727">
      <w:pPr>
        <w:rPr>
          <w:b/>
          <w:sz w:val="28"/>
          <w:szCs w:val="28"/>
        </w:rPr>
      </w:pPr>
      <w:r w:rsidRPr="009F58AE">
        <w:rPr>
          <w:b/>
          <w:sz w:val="28"/>
          <w:szCs w:val="28"/>
        </w:rPr>
        <w:t>Atención a la diversidad</w:t>
      </w:r>
    </w:p>
    <w:p w:rsidR="009E21D2" w:rsidRPr="009F58AE" w:rsidRDefault="009E21D2" w:rsidP="009E21D2">
      <w:pPr>
        <w:jc w:val="both"/>
        <w:rPr>
          <w:rFonts w:cs="Times New Roman"/>
          <w:sz w:val="24"/>
          <w:szCs w:val="24"/>
        </w:rPr>
      </w:pPr>
      <w:r w:rsidRPr="009F58AE">
        <w:rPr>
          <w:rFonts w:cs="Times New Roman"/>
          <w:sz w:val="24"/>
          <w:szCs w:val="24"/>
        </w:rPr>
        <w:lastRenderedPageBreak/>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9F58AE" w:rsidRDefault="009E21D2" w:rsidP="009E21D2">
      <w:pPr>
        <w:tabs>
          <w:tab w:val="left" w:pos="426"/>
        </w:tabs>
        <w:ind w:left="357" w:right="567"/>
        <w:rPr>
          <w:sz w:val="24"/>
          <w:szCs w:val="24"/>
        </w:rPr>
      </w:pPr>
      <w:r w:rsidRPr="009F58AE">
        <w:rPr>
          <w:sz w:val="24"/>
          <w:szCs w:val="24"/>
        </w:rPr>
        <w:t>REFUERZO</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9E21D2" w:rsidRPr="009F58AE" w:rsidRDefault="009E21D2" w:rsidP="009E21D2">
      <w:pPr>
        <w:tabs>
          <w:tab w:val="left" w:pos="426"/>
        </w:tabs>
        <w:ind w:left="357" w:right="567"/>
        <w:rPr>
          <w:sz w:val="24"/>
          <w:szCs w:val="24"/>
        </w:rPr>
      </w:pPr>
      <w:r w:rsidRPr="009F58AE">
        <w:rPr>
          <w:sz w:val="24"/>
          <w:szCs w:val="24"/>
        </w:rPr>
        <w:t>AMPLIACIÓN</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9E21D2" w:rsidRPr="009F58AE" w:rsidRDefault="009E21D2" w:rsidP="009E21D2">
      <w:pPr>
        <w:tabs>
          <w:tab w:val="left" w:pos="426"/>
        </w:tabs>
        <w:ind w:left="357" w:right="567"/>
        <w:rPr>
          <w:sz w:val="24"/>
          <w:szCs w:val="24"/>
        </w:rPr>
      </w:pPr>
      <w:r w:rsidRPr="009F58AE">
        <w:rPr>
          <w:sz w:val="24"/>
          <w:szCs w:val="24"/>
        </w:rPr>
        <w:t>ADAPTACIÓN CURRICULAR</w:t>
      </w:r>
    </w:p>
    <w:p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 xml:space="preserve">La percepción de los estímulos. Los receptores sensoriales. </w:t>
      </w:r>
    </w:p>
    <w:p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ojo.</w:t>
      </w:r>
    </w:p>
    <w:p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oído.</w:t>
      </w:r>
    </w:p>
    <w:p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piel.</w:t>
      </w:r>
    </w:p>
    <w:p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gusto y el olfato.</w:t>
      </w:r>
    </w:p>
    <w:p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Los efectores.</w:t>
      </w:r>
    </w:p>
    <w:p w:rsidR="002C07D3"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Hábitos saludables. Enfermedades de los órganos de los sentidos y del aparato locomotor.</w:t>
      </w:r>
    </w:p>
    <w:p w:rsidR="002C07D3" w:rsidRPr="009F58AE" w:rsidRDefault="002C07D3" w:rsidP="002C07D3">
      <w:pPr>
        <w:autoSpaceDE w:val="0"/>
        <w:autoSpaceDN w:val="0"/>
        <w:adjustRightInd w:val="0"/>
        <w:spacing w:after="0" w:line="240" w:lineRule="auto"/>
        <w:ind w:right="2693"/>
        <w:rPr>
          <w:rFonts w:cs="Times New Roman"/>
          <w:b/>
        </w:rPr>
      </w:pPr>
    </w:p>
    <w:p w:rsidR="00947EB4" w:rsidRPr="009F58AE" w:rsidRDefault="00947EB4" w:rsidP="007B7916">
      <w:pPr>
        <w:ind w:left="284"/>
        <w:rPr>
          <w:sz w:val="24"/>
          <w:szCs w:val="24"/>
          <w:u w:val="single"/>
        </w:rPr>
      </w:pPr>
      <w:r w:rsidRPr="009F58AE">
        <w:rPr>
          <w:sz w:val="24"/>
          <w:szCs w:val="24"/>
          <w:u w:val="single"/>
        </w:rPr>
        <w:t>Programación de la adaptación curricular</w:t>
      </w:r>
    </w:p>
    <w:tbl>
      <w:tblPr>
        <w:tblStyle w:val="Tablaconcuadrcula"/>
        <w:tblW w:w="0" w:type="auto"/>
        <w:tblLook w:val="04A0" w:firstRow="1" w:lastRow="0" w:firstColumn="1" w:lastColumn="0" w:noHBand="0" w:noVBand="1"/>
      </w:tblPr>
      <w:tblGrid>
        <w:gridCol w:w="2076"/>
        <w:gridCol w:w="1717"/>
        <w:gridCol w:w="1723"/>
        <w:gridCol w:w="1581"/>
        <w:gridCol w:w="1623"/>
      </w:tblGrid>
      <w:tr w:rsidR="00BB4DEA" w:rsidRPr="009F58AE" w:rsidTr="00600727">
        <w:tc>
          <w:tcPr>
            <w:tcW w:w="1781" w:type="dxa"/>
          </w:tcPr>
          <w:p w:rsidR="00BB4DEA" w:rsidRPr="009F58AE" w:rsidRDefault="00BB4DEA" w:rsidP="00600727">
            <w:pPr>
              <w:rPr>
                <w:rFonts w:cs="Times New Roman"/>
                <w:b/>
              </w:rPr>
            </w:pPr>
            <w:r w:rsidRPr="009F58AE">
              <w:rPr>
                <w:rFonts w:cs="Times New Roman"/>
                <w:b/>
              </w:rPr>
              <w:t>Contenidos</w:t>
            </w:r>
          </w:p>
        </w:tc>
        <w:tc>
          <w:tcPr>
            <w:tcW w:w="1871" w:type="dxa"/>
          </w:tcPr>
          <w:p w:rsidR="00BB4DEA" w:rsidRPr="009F58AE" w:rsidRDefault="00BB4DEA" w:rsidP="00600727">
            <w:pPr>
              <w:rPr>
                <w:rFonts w:cs="Times New Roman"/>
                <w:b/>
              </w:rPr>
            </w:pPr>
            <w:r w:rsidRPr="009F58AE">
              <w:rPr>
                <w:rFonts w:cs="Times New Roman"/>
                <w:b/>
              </w:rPr>
              <w:t>Criterios de evaluación</w:t>
            </w:r>
          </w:p>
        </w:tc>
        <w:tc>
          <w:tcPr>
            <w:tcW w:w="2126" w:type="dxa"/>
          </w:tcPr>
          <w:p w:rsidR="00BB4DEA" w:rsidRPr="009F58AE" w:rsidRDefault="00BB4DEA" w:rsidP="00600727">
            <w:pPr>
              <w:rPr>
                <w:rFonts w:cs="Times New Roman"/>
                <w:b/>
              </w:rPr>
            </w:pPr>
            <w:r w:rsidRPr="009F58AE">
              <w:rPr>
                <w:rFonts w:cs="Times New Roman"/>
                <w:b/>
              </w:rPr>
              <w:t>Estándares de aprendizaje</w:t>
            </w:r>
          </w:p>
        </w:tc>
        <w:tc>
          <w:tcPr>
            <w:tcW w:w="1843" w:type="dxa"/>
            <w:vAlign w:val="center"/>
          </w:tcPr>
          <w:p w:rsidR="00BB4DEA" w:rsidRPr="009F58AE" w:rsidRDefault="00D050BE" w:rsidP="00600727">
            <w:pPr>
              <w:jc w:val="center"/>
              <w:rPr>
                <w:rFonts w:cs="Arial"/>
                <w:b/>
                <w:bCs/>
              </w:rPr>
            </w:pPr>
            <w:r w:rsidRPr="009F58AE">
              <w:rPr>
                <w:rFonts w:cs="Arial"/>
                <w:b/>
                <w:bCs/>
              </w:rPr>
              <w:t>Instrumentos de evaluación</w:t>
            </w:r>
          </w:p>
        </w:tc>
        <w:tc>
          <w:tcPr>
            <w:tcW w:w="1843" w:type="dxa"/>
            <w:vAlign w:val="center"/>
          </w:tcPr>
          <w:p w:rsidR="00BB4DEA" w:rsidRPr="009F58AE" w:rsidRDefault="00BB4DEA" w:rsidP="00600727">
            <w:pPr>
              <w:jc w:val="center"/>
              <w:rPr>
                <w:rFonts w:cs="Arial"/>
                <w:b/>
                <w:bCs/>
              </w:rPr>
            </w:pPr>
            <w:r w:rsidRPr="009F58AE">
              <w:rPr>
                <w:rFonts w:cs="Arial"/>
                <w:b/>
                <w:bCs/>
              </w:rPr>
              <w:t>Competencias clave</w:t>
            </w:r>
          </w:p>
        </w:tc>
      </w:tr>
      <w:tr w:rsidR="00A27301" w:rsidRPr="009F58AE" w:rsidTr="00A27301">
        <w:tc>
          <w:tcPr>
            <w:tcW w:w="1781" w:type="dxa"/>
          </w:tcPr>
          <w:p w:rsidR="00A27301" w:rsidRPr="009F58AE" w:rsidRDefault="00A27301" w:rsidP="007B3E1A">
            <w:pPr>
              <w:rPr>
                <w:rFonts w:cs="Times New Roman"/>
              </w:rPr>
            </w:pPr>
            <w:r w:rsidRPr="009F58AE">
              <w:rPr>
                <w:rFonts w:cs="Times New Roman"/>
              </w:rPr>
              <w:t>La percepción de los estímulos:</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receptores sensoriales.</w:t>
            </w:r>
          </w:p>
          <w:p w:rsidR="00A27301" w:rsidRPr="009F58AE" w:rsidRDefault="00A27301" w:rsidP="00C80C35">
            <w:pPr>
              <w:pStyle w:val="Prrafodelista"/>
              <w:numPr>
                <w:ilvl w:val="0"/>
                <w:numId w:val="3"/>
              </w:numPr>
              <w:ind w:left="284" w:hanging="218"/>
              <w:rPr>
                <w:rFonts w:asciiTheme="minorHAnsi" w:hAnsiTheme="minorHAnsi"/>
              </w:rPr>
            </w:pPr>
            <w:r w:rsidRPr="009F58AE">
              <w:rPr>
                <w:rFonts w:asciiTheme="minorHAnsi" w:hAnsiTheme="minorHAnsi" w:cs="Arial"/>
              </w:rPr>
              <w:t>Tipos de receptores sensoriales</w:t>
            </w:r>
          </w:p>
        </w:tc>
        <w:tc>
          <w:tcPr>
            <w:tcW w:w="1871" w:type="dxa"/>
          </w:tcPr>
          <w:p w:rsidR="00A27301" w:rsidRPr="009F58AE" w:rsidRDefault="00A27301" w:rsidP="007B3E1A">
            <w:pPr>
              <w:rPr>
                <w:rFonts w:cs="Times New Roman"/>
              </w:rPr>
            </w:pPr>
            <w:r w:rsidRPr="009F58AE">
              <w:rPr>
                <w:rFonts w:cs="Times New Roman"/>
              </w:rPr>
              <w:t>1. Reconocer los diferentes tipos de receptores sensoriales</w:t>
            </w:r>
          </w:p>
        </w:tc>
        <w:tc>
          <w:tcPr>
            <w:tcW w:w="2126" w:type="dxa"/>
          </w:tcPr>
          <w:p w:rsidR="00A27301" w:rsidRPr="009F58AE" w:rsidRDefault="00A27301" w:rsidP="007B3E1A">
            <w:pPr>
              <w:rPr>
                <w:rFonts w:cs="Times New Roman"/>
              </w:rPr>
            </w:pPr>
            <w:r w:rsidRPr="009F58AE">
              <w:rPr>
                <w:rFonts w:cs="Times New Roman"/>
              </w:rPr>
              <w:t>1.1 Reconoce los receptores sensoriales</w:t>
            </w:r>
          </w:p>
          <w:p w:rsidR="00A27301" w:rsidRPr="009F58AE" w:rsidRDefault="00A27301" w:rsidP="007B3E1A">
            <w:pPr>
              <w:rPr>
                <w:rFonts w:cs="Times New Roman"/>
              </w:rPr>
            </w:pPr>
          </w:p>
        </w:tc>
        <w:tc>
          <w:tcPr>
            <w:tcW w:w="1843" w:type="dxa"/>
          </w:tcPr>
          <w:p w:rsidR="00A27301" w:rsidRPr="009F58AE" w:rsidRDefault="00BB4DEA" w:rsidP="007B3E1A">
            <w:pPr>
              <w:rPr>
                <w:rFonts w:cs="Times New Roman"/>
              </w:rPr>
            </w:pPr>
            <w:r w:rsidRPr="009F58AE">
              <w:rPr>
                <w:rFonts w:cs="Times New Roman"/>
              </w:rPr>
              <w:t>Ficha 1</w:t>
            </w:r>
          </w:p>
        </w:tc>
        <w:tc>
          <w:tcPr>
            <w:tcW w:w="1843" w:type="dxa"/>
          </w:tcPr>
          <w:p w:rsidR="00A27301" w:rsidRPr="009F58AE" w:rsidRDefault="00BB4DEA" w:rsidP="007B3E1A">
            <w:pPr>
              <w:rPr>
                <w:rFonts w:cs="Times New Roman"/>
              </w:rPr>
            </w:pPr>
            <w:r w:rsidRPr="009F58AE">
              <w:rPr>
                <w:rFonts w:cs="Times New Roman"/>
              </w:rPr>
              <w:t>CMCCT</w:t>
            </w:r>
          </w:p>
          <w:p w:rsidR="00BB4DEA" w:rsidRPr="009F58AE" w:rsidRDefault="00BB4DEA" w:rsidP="007B3E1A">
            <w:pPr>
              <w:rPr>
                <w:rFonts w:cs="Times New Roman"/>
              </w:rPr>
            </w:pPr>
            <w:r w:rsidRPr="009F58AE">
              <w:rPr>
                <w:rFonts w:cs="Times New Roman"/>
              </w:rPr>
              <w:t>CAA</w:t>
            </w:r>
          </w:p>
        </w:tc>
      </w:tr>
      <w:tr w:rsidR="00A27301" w:rsidRPr="009F58AE" w:rsidTr="00A27301">
        <w:tc>
          <w:tcPr>
            <w:tcW w:w="1781" w:type="dxa"/>
          </w:tcPr>
          <w:p w:rsidR="00A27301" w:rsidRPr="009F58AE" w:rsidRDefault="00A27301" w:rsidP="007B3E1A">
            <w:pPr>
              <w:rPr>
                <w:rFonts w:cs="Times New Roman"/>
              </w:rPr>
            </w:pPr>
            <w:r w:rsidRPr="009F58AE">
              <w:rPr>
                <w:rFonts w:cs="Times New Roman"/>
              </w:rPr>
              <w:t>El ojo:</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Anatomía.</w:t>
            </w:r>
          </w:p>
          <w:p w:rsidR="00A27301" w:rsidRPr="009F58AE" w:rsidRDefault="00A27301" w:rsidP="00C80C35">
            <w:pPr>
              <w:pStyle w:val="Prrafodelista"/>
              <w:numPr>
                <w:ilvl w:val="0"/>
                <w:numId w:val="3"/>
              </w:numPr>
              <w:ind w:left="284" w:hanging="218"/>
              <w:rPr>
                <w:rFonts w:asciiTheme="minorHAnsi" w:hAnsiTheme="minorHAnsi"/>
              </w:rPr>
            </w:pPr>
            <w:r w:rsidRPr="009F58AE">
              <w:rPr>
                <w:rFonts w:asciiTheme="minorHAnsi" w:hAnsiTheme="minorHAnsi" w:cs="Arial"/>
              </w:rPr>
              <w:t>Funcionamiento.</w:t>
            </w:r>
          </w:p>
        </w:tc>
        <w:tc>
          <w:tcPr>
            <w:tcW w:w="1871" w:type="dxa"/>
          </w:tcPr>
          <w:p w:rsidR="00A27301" w:rsidRPr="009F58AE" w:rsidRDefault="00A27301" w:rsidP="007B3E1A">
            <w:pPr>
              <w:rPr>
                <w:rFonts w:cs="Times New Roman"/>
              </w:rPr>
            </w:pPr>
            <w:r w:rsidRPr="009F58AE">
              <w:rPr>
                <w:rFonts w:cs="Times New Roman"/>
              </w:rPr>
              <w:t>2. Identificar  los componentes del ojo y su funcionamiento</w:t>
            </w:r>
          </w:p>
        </w:tc>
        <w:tc>
          <w:tcPr>
            <w:tcW w:w="2126" w:type="dxa"/>
          </w:tcPr>
          <w:p w:rsidR="00A27301" w:rsidRPr="009F58AE" w:rsidRDefault="00A27301" w:rsidP="007B3E1A">
            <w:pPr>
              <w:rPr>
                <w:rFonts w:cs="Times New Roman"/>
              </w:rPr>
            </w:pPr>
            <w:r w:rsidRPr="009F58AE">
              <w:rPr>
                <w:rFonts w:cs="Times New Roman"/>
              </w:rPr>
              <w:t xml:space="preserve">2.1  Determina e identifica los distintos componentes </w:t>
            </w:r>
            <w:r w:rsidRPr="009F58AE">
              <w:rPr>
                <w:rFonts w:cs="Times New Roman"/>
              </w:rPr>
              <w:lastRenderedPageBreak/>
              <w:t>del  ojo.</w:t>
            </w:r>
          </w:p>
          <w:p w:rsidR="00A27301" w:rsidRPr="009F58AE" w:rsidRDefault="00A27301" w:rsidP="007B3E1A">
            <w:pPr>
              <w:rPr>
                <w:rFonts w:cs="Times New Roman"/>
                <w:b/>
              </w:rPr>
            </w:pPr>
          </w:p>
        </w:tc>
        <w:tc>
          <w:tcPr>
            <w:tcW w:w="1843" w:type="dxa"/>
          </w:tcPr>
          <w:p w:rsidR="00A27301" w:rsidRPr="009F58AE" w:rsidRDefault="00BB4DEA" w:rsidP="007B3E1A">
            <w:pPr>
              <w:rPr>
                <w:rFonts w:cs="Times New Roman"/>
              </w:rPr>
            </w:pPr>
            <w:r w:rsidRPr="009F58AE">
              <w:rPr>
                <w:rFonts w:cs="Times New Roman"/>
              </w:rPr>
              <w:lastRenderedPageBreak/>
              <w:t>Ficha 2</w:t>
            </w:r>
          </w:p>
        </w:tc>
        <w:tc>
          <w:tcPr>
            <w:tcW w:w="1843" w:type="dxa"/>
          </w:tcPr>
          <w:p w:rsidR="00A27301" w:rsidRPr="009F58AE" w:rsidRDefault="00BB4DEA" w:rsidP="007B3E1A">
            <w:pPr>
              <w:rPr>
                <w:rFonts w:cs="Times New Roman"/>
              </w:rPr>
            </w:pPr>
            <w:r w:rsidRPr="009F58AE">
              <w:rPr>
                <w:rFonts w:cs="Times New Roman"/>
              </w:rPr>
              <w:t>CMCCT</w:t>
            </w:r>
          </w:p>
        </w:tc>
      </w:tr>
      <w:tr w:rsidR="00A27301" w:rsidRPr="009F58AE" w:rsidTr="00A27301">
        <w:tc>
          <w:tcPr>
            <w:tcW w:w="1781" w:type="dxa"/>
          </w:tcPr>
          <w:p w:rsidR="00A27301" w:rsidRPr="009F58AE" w:rsidRDefault="00A27301" w:rsidP="007B3E1A">
            <w:pPr>
              <w:rPr>
                <w:rFonts w:cs="Times New Roman"/>
              </w:rPr>
            </w:pPr>
            <w:r w:rsidRPr="009F58AE">
              <w:rPr>
                <w:rFonts w:cs="Times New Roman"/>
              </w:rPr>
              <w:lastRenderedPageBreak/>
              <w:t>El oído:</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Anatomía.</w:t>
            </w:r>
          </w:p>
          <w:p w:rsidR="00A27301" w:rsidRPr="009F58AE" w:rsidRDefault="00A27301" w:rsidP="00C80C35">
            <w:pPr>
              <w:pStyle w:val="Prrafodelista"/>
              <w:numPr>
                <w:ilvl w:val="0"/>
                <w:numId w:val="3"/>
              </w:numPr>
              <w:ind w:left="284" w:hanging="218"/>
              <w:rPr>
                <w:rFonts w:asciiTheme="minorHAnsi" w:hAnsiTheme="minorHAnsi"/>
                <w:bCs/>
              </w:rPr>
            </w:pPr>
            <w:r w:rsidRPr="009F58AE">
              <w:rPr>
                <w:rFonts w:asciiTheme="minorHAnsi" w:hAnsiTheme="minorHAnsi" w:cs="Arial"/>
              </w:rPr>
              <w:t>Funcionamiento.</w:t>
            </w:r>
          </w:p>
        </w:tc>
        <w:tc>
          <w:tcPr>
            <w:tcW w:w="1871" w:type="dxa"/>
          </w:tcPr>
          <w:p w:rsidR="00A27301" w:rsidRPr="009F58AE" w:rsidRDefault="00A27301" w:rsidP="007B3E1A">
            <w:pPr>
              <w:rPr>
                <w:rFonts w:cs="Times New Roman"/>
              </w:rPr>
            </w:pPr>
            <w:r w:rsidRPr="009F58AE">
              <w:rPr>
                <w:rFonts w:cs="Times New Roman"/>
              </w:rPr>
              <w:t>3. Identificar  los componentes del oído y su funcionamiento</w:t>
            </w:r>
          </w:p>
        </w:tc>
        <w:tc>
          <w:tcPr>
            <w:tcW w:w="2126" w:type="dxa"/>
          </w:tcPr>
          <w:p w:rsidR="00A27301" w:rsidRPr="009F58AE" w:rsidRDefault="00A27301" w:rsidP="007B3E1A">
            <w:pPr>
              <w:rPr>
                <w:rFonts w:cs="Times New Roman"/>
              </w:rPr>
            </w:pPr>
            <w:r w:rsidRPr="009F58AE">
              <w:rPr>
                <w:rFonts w:cs="Times New Roman"/>
              </w:rPr>
              <w:t xml:space="preserve">3.1  Determina e identifica los distintos componentes del  </w:t>
            </w:r>
            <w:r w:rsidR="00BB4DEA" w:rsidRPr="009F58AE">
              <w:rPr>
                <w:rFonts w:cs="Times New Roman"/>
              </w:rPr>
              <w:t>oído</w:t>
            </w:r>
            <w:r w:rsidRPr="009F58AE">
              <w:rPr>
                <w:rFonts w:cs="Times New Roman"/>
              </w:rPr>
              <w:t>.</w:t>
            </w:r>
          </w:p>
          <w:p w:rsidR="00A27301" w:rsidRPr="009F58AE" w:rsidRDefault="00A27301" w:rsidP="007B3E1A">
            <w:pPr>
              <w:rPr>
                <w:rFonts w:cs="Times New Roman"/>
                <w:b/>
              </w:rPr>
            </w:pPr>
          </w:p>
        </w:tc>
        <w:tc>
          <w:tcPr>
            <w:tcW w:w="1843" w:type="dxa"/>
          </w:tcPr>
          <w:p w:rsidR="00A27301" w:rsidRPr="009F58AE" w:rsidRDefault="00BB4DEA" w:rsidP="007B3E1A">
            <w:pPr>
              <w:rPr>
                <w:rFonts w:cs="Times New Roman"/>
              </w:rPr>
            </w:pPr>
            <w:r w:rsidRPr="009F58AE">
              <w:rPr>
                <w:rFonts w:cs="Times New Roman"/>
              </w:rPr>
              <w:t>Ficha 3</w:t>
            </w:r>
          </w:p>
        </w:tc>
        <w:tc>
          <w:tcPr>
            <w:tcW w:w="1843" w:type="dxa"/>
          </w:tcPr>
          <w:p w:rsidR="00A27301" w:rsidRPr="009F58AE" w:rsidRDefault="00BB4DEA" w:rsidP="007B3E1A">
            <w:pPr>
              <w:rPr>
                <w:rFonts w:cs="Times New Roman"/>
              </w:rPr>
            </w:pPr>
            <w:r w:rsidRPr="009F58AE">
              <w:rPr>
                <w:rFonts w:cs="Times New Roman"/>
              </w:rPr>
              <w:t>CMCCT</w:t>
            </w:r>
          </w:p>
          <w:p w:rsidR="00BB4DEA" w:rsidRPr="009F58AE" w:rsidRDefault="00BB4DEA" w:rsidP="007B3E1A">
            <w:pPr>
              <w:rPr>
                <w:rFonts w:cs="Times New Roman"/>
              </w:rPr>
            </w:pPr>
            <w:r w:rsidRPr="009F58AE">
              <w:rPr>
                <w:rFonts w:cs="Times New Roman"/>
              </w:rPr>
              <w:t>CAA</w:t>
            </w:r>
          </w:p>
          <w:p w:rsidR="00BB4DEA" w:rsidRPr="009F58AE" w:rsidRDefault="00BB4DEA" w:rsidP="007B3E1A">
            <w:pPr>
              <w:rPr>
                <w:rFonts w:cs="Times New Roman"/>
              </w:rPr>
            </w:pPr>
            <w:r w:rsidRPr="009F58AE">
              <w:rPr>
                <w:rFonts w:cs="Times New Roman"/>
              </w:rPr>
              <w:t>CSIEE</w:t>
            </w:r>
          </w:p>
        </w:tc>
      </w:tr>
      <w:tr w:rsidR="00A27301" w:rsidRPr="009F58AE" w:rsidTr="00A27301">
        <w:tc>
          <w:tcPr>
            <w:tcW w:w="1781" w:type="dxa"/>
          </w:tcPr>
          <w:p w:rsidR="00A27301" w:rsidRPr="009F58AE" w:rsidRDefault="00A27301" w:rsidP="007B3E1A">
            <w:pPr>
              <w:rPr>
                <w:rFonts w:cs="Times New Roman"/>
              </w:rPr>
            </w:pPr>
            <w:r w:rsidRPr="009F58AE">
              <w:rPr>
                <w:rFonts w:cs="Times New Roman"/>
              </w:rPr>
              <w:t xml:space="preserve"> La piel</w:t>
            </w:r>
          </w:p>
        </w:tc>
        <w:tc>
          <w:tcPr>
            <w:tcW w:w="1871" w:type="dxa"/>
          </w:tcPr>
          <w:p w:rsidR="00A27301" w:rsidRPr="009F58AE" w:rsidRDefault="00A27301" w:rsidP="007B3E1A">
            <w:pPr>
              <w:rPr>
                <w:rFonts w:cs="Times New Roman"/>
              </w:rPr>
            </w:pPr>
            <w:r w:rsidRPr="009F58AE">
              <w:rPr>
                <w:rFonts w:cs="Times New Roman"/>
              </w:rPr>
              <w:t>4 .Identificar  los receptores sensoriales de la piel , el gusto y el olfato y su funcionamiento</w:t>
            </w:r>
          </w:p>
        </w:tc>
        <w:tc>
          <w:tcPr>
            <w:tcW w:w="2126" w:type="dxa"/>
          </w:tcPr>
          <w:p w:rsidR="00A27301" w:rsidRPr="009F58AE" w:rsidRDefault="00A27301" w:rsidP="007B3E1A">
            <w:pPr>
              <w:rPr>
                <w:rFonts w:cs="Times New Roman"/>
              </w:rPr>
            </w:pPr>
            <w:r w:rsidRPr="009F58AE">
              <w:rPr>
                <w:rFonts w:cs="Times New Roman"/>
              </w:rPr>
              <w:t>4.1  Determina e identifica los distintos receptores sensoriales de la piel, el gusto y el olfato.</w:t>
            </w:r>
          </w:p>
          <w:p w:rsidR="00A27301" w:rsidRPr="009F58AE" w:rsidRDefault="00A27301" w:rsidP="007B3E1A">
            <w:pPr>
              <w:rPr>
                <w:rFonts w:cs="Times New Roman"/>
                <w:b/>
              </w:rPr>
            </w:pPr>
          </w:p>
        </w:tc>
        <w:tc>
          <w:tcPr>
            <w:tcW w:w="1843" w:type="dxa"/>
          </w:tcPr>
          <w:p w:rsidR="00A27301" w:rsidRPr="009F58AE" w:rsidRDefault="00BB4DEA" w:rsidP="007B3E1A">
            <w:pPr>
              <w:rPr>
                <w:rFonts w:cs="Times New Roman"/>
              </w:rPr>
            </w:pPr>
            <w:r w:rsidRPr="009F58AE">
              <w:rPr>
                <w:rFonts w:cs="Times New Roman"/>
              </w:rPr>
              <w:t>Ficha 4</w:t>
            </w:r>
          </w:p>
        </w:tc>
        <w:tc>
          <w:tcPr>
            <w:tcW w:w="1843" w:type="dxa"/>
          </w:tcPr>
          <w:p w:rsidR="00A27301" w:rsidRPr="009F58AE" w:rsidRDefault="00BB4DEA" w:rsidP="007B3E1A">
            <w:pPr>
              <w:rPr>
                <w:rFonts w:cs="Times New Roman"/>
              </w:rPr>
            </w:pPr>
            <w:r w:rsidRPr="009F58AE">
              <w:rPr>
                <w:rFonts w:cs="Times New Roman"/>
              </w:rPr>
              <w:t>CMCCT</w:t>
            </w:r>
          </w:p>
          <w:p w:rsidR="00BB4DEA" w:rsidRPr="009F58AE" w:rsidRDefault="00BB4DEA" w:rsidP="007B3E1A">
            <w:pPr>
              <w:rPr>
                <w:rFonts w:cs="Times New Roman"/>
              </w:rPr>
            </w:pPr>
            <w:r w:rsidRPr="009F58AE">
              <w:rPr>
                <w:rFonts w:cs="Times New Roman"/>
              </w:rPr>
              <w:t>CCL</w:t>
            </w:r>
          </w:p>
          <w:p w:rsidR="00BB4DEA" w:rsidRPr="009F58AE" w:rsidRDefault="00BB4DEA" w:rsidP="007B3E1A">
            <w:pPr>
              <w:rPr>
                <w:rFonts w:cs="Times New Roman"/>
              </w:rPr>
            </w:pPr>
            <w:r w:rsidRPr="009F58AE">
              <w:rPr>
                <w:rFonts w:cs="Times New Roman"/>
              </w:rPr>
              <w:t>CAA</w:t>
            </w:r>
          </w:p>
          <w:p w:rsidR="00BB4DEA" w:rsidRPr="009F58AE" w:rsidRDefault="00BB4DEA" w:rsidP="007B3E1A">
            <w:pPr>
              <w:rPr>
                <w:rFonts w:cs="Times New Roman"/>
              </w:rPr>
            </w:pPr>
            <w:r w:rsidRPr="009F58AE">
              <w:rPr>
                <w:rFonts w:cs="Times New Roman"/>
              </w:rPr>
              <w:t>CSIEE</w:t>
            </w:r>
          </w:p>
        </w:tc>
      </w:tr>
      <w:tr w:rsidR="00A27301" w:rsidRPr="009F58AE" w:rsidTr="00A27301">
        <w:tc>
          <w:tcPr>
            <w:tcW w:w="1781" w:type="dxa"/>
          </w:tcPr>
          <w:p w:rsidR="00A27301" w:rsidRPr="009F58AE" w:rsidRDefault="00A27301" w:rsidP="007B3E1A">
            <w:pPr>
              <w:rPr>
                <w:rFonts w:cs="Times New Roman"/>
              </w:rPr>
            </w:pPr>
            <w:r w:rsidRPr="009F58AE">
              <w:rPr>
                <w:rFonts w:cs="Times New Roman"/>
              </w:rPr>
              <w:t>Los efectores:</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huesos</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músculos</w:t>
            </w:r>
          </w:p>
          <w:p w:rsidR="00A27301" w:rsidRPr="009F58AE" w:rsidRDefault="00A27301" w:rsidP="00C80C35">
            <w:pPr>
              <w:pStyle w:val="Prrafodelista"/>
              <w:numPr>
                <w:ilvl w:val="0"/>
                <w:numId w:val="3"/>
              </w:numPr>
              <w:ind w:left="284" w:hanging="218"/>
              <w:rPr>
                <w:rFonts w:asciiTheme="minorHAnsi" w:hAnsiTheme="minorHAnsi"/>
              </w:rPr>
            </w:pPr>
            <w:r w:rsidRPr="009F58AE">
              <w:rPr>
                <w:rFonts w:asciiTheme="minorHAnsi" w:hAnsiTheme="minorHAnsi" w:cs="Arial"/>
              </w:rPr>
              <w:t>El sistema esquelético y el sistema muscular</w:t>
            </w:r>
          </w:p>
        </w:tc>
        <w:tc>
          <w:tcPr>
            <w:tcW w:w="1871" w:type="dxa"/>
          </w:tcPr>
          <w:p w:rsidR="00A27301" w:rsidRPr="009F58AE" w:rsidRDefault="00A27301" w:rsidP="008B72F9">
            <w:pPr>
              <w:rPr>
                <w:rFonts w:cs="Times New Roman"/>
                <w:b/>
              </w:rPr>
            </w:pPr>
            <w:r w:rsidRPr="009F58AE">
              <w:rPr>
                <w:rFonts w:cs="Times New Roman"/>
              </w:rPr>
              <w:t xml:space="preserve">5. </w:t>
            </w:r>
            <w:r w:rsidR="008B72F9" w:rsidRPr="009F58AE">
              <w:t>Localizar</w:t>
            </w:r>
            <w:r w:rsidR="00203A1D" w:rsidRPr="009F58AE">
              <w:t xml:space="preserve"> los principales huesos y músculos del cuerpo humano en esquemas del aparato locomotor.</w:t>
            </w:r>
          </w:p>
        </w:tc>
        <w:tc>
          <w:tcPr>
            <w:tcW w:w="2126" w:type="dxa"/>
          </w:tcPr>
          <w:p w:rsidR="00A27301" w:rsidRPr="009F58AE" w:rsidRDefault="00A27301" w:rsidP="007B3E1A">
            <w:pPr>
              <w:rPr>
                <w:rFonts w:cs="Times New Roman"/>
              </w:rPr>
            </w:pPr>
            <w:r w:rsidRPr="009F58AE">
              <w:rPr>
                <w:rFonts w:cs="Times New Roman"/>
              </w:rPr>
              <w:t xml:space="preserve">5.1 Determina, identifica y explica cuáles son y qué funciones tienen los huesos y los músculos en el sistema esquelético y el sistema muscular. </w:t>
            </w:r>
          </w:p>
          <w:p w:rsidR="00A27301" w:rsidRPr="009F58AE" w:rsidRDefault="00A27301" w:rsidP="007B3E1A">
            <w:pPr>
              <w:rPr>
                <w:rFonts w:cs="Times New Roman"/>
                <w:b/>
              </w:rPr>
            </w:pPr>
          </w:p>
        </w:tc>
        <w:tc>
          <w:tcPr>
            <w:tcW w:w="1843" w:type="dxa"/>
          </w:tcPr>
          <w:p w:rsidR="00A27301" w:rsidRPr="009F58AE" w:rsidRDefault="00BB4DEA" w:rsidP="007B3E1A">
            <w:pPr>
              <w:rPr>
                <w:rFonts w:cs="Times New Roman"/>
              </w:rPr>
            </w:pPr>
            <w:r w:rsidRPr="009F58AE">
              <w:rPr>
                <w:rFonts w:cs="Times New Roman"/>
              </w:rPr>
              <w:t>Ficha 5</w:t>
            </w:r>
          </w:p>
          <w:p w:rsidR="00BB4DEA" w:rsidRPr="009F58AE" w:rsidRDefault="00BB4DEA" w:rsidP="007B3E1A">
            <w:pPr>
              <w:rPr>
                <w:rFonts w:cs="Times New Roman"/>
              </w:rPr>
            </w:pPr>
            <w:r w:rsidRPr="009F58AE">
              <w:rPr>
                <w:rFonts w:cs="Times New Roman"/>
              </w:rPr>
              <w:t>Ficha 6</w:t>
            </w:r>
          </w:p>
          <w:p w:rsidR="00BB4DEA" w:rsidRPr="009F58AE" w:rsidRDefault="00BB4DEA" w:rsidP="007B3E1A">
            <w:pPr>
              <w:rPr>
                <w:rFonts w:cs="Times New Roman"/>
              </w:rPr>
            </w:pPr>
            <w:r w:rsidRPr="009F58AE">
              <w:rPr>
                <w:rFonts w:cs="Times New Roman"/>
              </w:rPr>
              <w:t>Ficha 7</w:t>
            </w:r>
          </w:p>
        </w:tc>
        <w:tc>
          <w:tcPr>
            <w:tcW w:w="1843" w:type="dxa"/>
          </w:tcPr>
          <w:p w:rsidR="00A27301" w:rsidRPr="009F58AE" w:rsidRDefault="00BB4DEA" w:rsidP="007B3E1A">
            <w:pPr>
              <w:rPr>
                <w:rFonts w:cs="Times New Roman"/>
              </w:rPr>
            </w:pPr>
            <w:r w:rsidRPr="009F58AE">
              <w:rPr>
                <w:rFonts w:cs="Times New Roman"/>
              </w:rPr>
              <w:t>CMCCT</w:t>
            </w:r>
          </w:p>
          <w:p w:rsidR="00BB4DEA" w:rsidRPr="009F58AE" w:rsidRDefault="00BB4DEA" w:rsidP="007B3E1A">
            <w:pPr>
              <w:rPr>
                <w:rFonts w:cs="Times New Roman"/>
              </w:rPr>
            </w:pPr>
            <w:r w:rsidRPr="009F58AE">
              <w:rPr>
                <w:rFonts w:cs="Times New Roman"/>
              </w:rPr>
              <w:t>CCL</w:t>
            </w:r>
          </w:p>
          <w:p w:rsidR="00BB4DEA" w:rsidRPr="009F58AE" w:rsidRDefault="00BB4DEA" w:rsidP="007B3E1A">
            <w:pPr>
              <w:rPr>
                <w:rFonts w:cs="Times New Roman"/>
              </w:rPr>
            </w:pPr>
            <w:r w:rsidRPr="009F58AE">
              <w:rPr>
                <w:rFonts w:cs="Times New Roman"/>
              </w:rPr>
              <w:t>CAA</w:t>
            </w:r>
          </w:p>
          <w:p w:rsidR="00BB4DEA" w:rsidRPr="009F58AE" w:rsidRDefault="00BB4DEA" w:rsidP="007B3E1A">
            <w:pPr>
              <w:rPr>
                <w:rFonts w:cs="Times New Roman"/>
              </w:rPr>
            </w:pPr>
            <w:r w:rsidRPr="009F58AE">
              <w:rPr>
                <w:rFonts w:cs="Times New Roman"/>
              </w:rPr>
              <w:t>CSIEE</w:t>
            </w:r>
          </w:p>
          <w:p w:rsidR="00BB4DEA" w:rsidRPr="009F58AE" w:rsidRDefault="00BB4DEA" w:rsidP="007B3E1A">
            <w:pPr>
              <w:rPr>
                <w:rFonts w:cs="Times New Roman"/>
              </w:rPr>
            </w:pPr>
          </w:p>
        </w:tc>
      </w:tr>
      <w:tr w:rsidR="00A27301" w:rsidRPr="009F58AE" w:rsidTr="00A27301">
        <w:tc>
          <w:tcPr>
            <w:tcW w:w="1781" w:type="dxa"/>
          </w:tcPr>
          <w:p w:rsidR="00A27301" w:rsidRPr="009F58AE" w:rsidRDefault="00A27301" w:rsidP="007B3E1A">
            <w:pPr>
              <w:rPr>
                <w:rFonts w:cs="Times New Roman"/>
              </w:rPr>
            </w:pPr>
            <w:r w:rsidRPr="009F58AE">
              <w:rPr>
                <w:rFonts w:cs="Times New Roman"/>
              </w:rPr>
              <w:t>7. Hábitos saludables. Enfermedades</w:t>
            </w:r>
          </w:p>
          <w:p w:rsidR="00A27301" w:rsidRPr="009F58AE" w:rsidRDefault="00A27301" w:rsidP="007B3E1A">
            <w:pPr>
              <w:rPr>
                <w:rFonts w:cs="Times New Roman"/>
              </w:rPr>
            </w:pPr>
            <w:r w:rsidRPr="009F58AE">
              <w:rPr>
                <w:rFonts w:cs="Times New Roman"/>
              </w:rPr>
              <w:t>de los órganos de los sentidos y del aparato locomotor</w:t>
            </w:r>
          </w:p>
        </w:tc>
        <w:tc>
          <w:tcPr>
            <w:tcW w:w="1871" w:type="dxa"/>
          </w:tcPr>
          <w:p w:rsidR="00A27301" w:rsidRPr="009F58AE" w:rsidRDefault="00A27301" w:rsidP="007B3E1A">
            <w:pPr>
              <w:rPr>
                <w:rFonts w:cs="Times New Roman"/>
                <w:b/>
              </w:rPr>
            </w:pPr>
            <w:r w:rsidRPr="009F58AE">
              <w:rPr>
                <w:rFonts w:cs="Times New Roman"/>
              </w:rPr>
              <w:t>6. Conocer alguna de  las enfermedades más habituales en los órganos de los sentidos y del aparato locomotor, de cuáles son sus causas y de la manera de prevenirlas.</w:t>
            </w:r>
          </w:p>
        </w:tc>
        <w:tc>
          <w:tcPr>
            <w:tcW w:w="2126" w:type="dxa"/>
          </w:tcPr>
          <w:p w:rsidR="00A27301" w:rsidRPr="009F58AE" w:rsidRDefault="00A27301" w:rsidP="007B3E1A">
            <w:pPr>
              <w:rPr>
                <w:rFonts w:cs="Times New Roman"/>
                <w:b/>
              </w:rPr>
            </w:pPr>
            <w:r w:rsidRPr="009F58AE">
              <w:rPr>
                <w:rFonts w:cs="Times New Roman"/>
              </w:rPr>
              <w:t xml:space="preserve">6.1. </w:t>
            </w:r>
            <w:r w:rsidR="0092162B" w:rsidRPr="009F58AE">
              <w:t>Identifica los factores de riesgo más frecuentes que pueden afectar al aparato locomotor y los relaciona con las lesiones que producen y las enfermedades más habituales en los órganos de los sentidos.</w:t>
            </w:r>
          </w:p>
        </w:tc>
        <w:tc>
          <w:tcPr>
            <w:tcW w:w="1843" w:type="dxa"/>
          </w:tcPr>
          <w:p w:rsidR="00A27301" w:rsidRPr="009F58AE" w:rsidRDefault="00BB4DEA" w:rsidP="007B3E1A">
            <w:pPr>
              <w:rPr>
                <w:rFonts w:cs="Times New Roman"/>
              </w:rPr>
            </w:pPr>
            <w:r w:rsidRPr="009F58AE">
              <w:rPr>
                <w:rFonts w:cs="Times New Roman"/>
              </w:rPr>
              <w:t>Ficha 8</w:t>
            </w:r>
          </w:p>
        </w:tc>
        <w:tc>
          <w:tcPr>
            <w:tcW w:w="1843" w:type="dxa"/>
          </w:tcPr>
          <w:p w:rsidR="00A27301" w:rsidRPr="009F58AE" w:rsidRDefault="00BB4DEA" w:rsidP="007B3E1A">
            <w:pPr>
              <w:rPr>
                <w:rFonts w:cs="Times New Roman"/>
              </w:rPr>
            </w:pPr>
            <w:r w:rsidRPr="009F58AE">
              <w:rPr>
                <w:rFonts w:cs="Times New Roman"/>
              </w:rPr>
              <w:t>CMCCT</w:t>
            </w:r>
          </w:p>
          <w:p w:rsidR="00BB4DEA" w:rsidRPr="009F58AE" w:rsidRDefault="00BB4DEA" w:rsidP="007B3E1A">
            <w:pPr>
              <w:rPr>
                <w:rFonts w:cs="Times New Roman"/>
              </w:rPr>
            </w:pPr>
            <w:r w:rsidRPr="009F58AE">
              <w:rPr>
                <w:rFonts w:cs="Times New Roman"/>
              </w:rPr>
              <w:t>CAA</w:t>
            </w:r>
          </w:p>
          <w:p w:rsidR="00BB4DEA" w:rsidRPr="009F58AE" w:rsidRDefault="00BB4DEA" w:rsidP="007B3E1A">
            <w:pPr>
              <w:rPr>
                <w:rFonts w:cs="Times New Roman"/>
              </w:rPr>
            </w:pPr>
            <w:r w:rsidRPr="009F58AE">
              <w:rPr>
                <w:rFonts w:cs="Times New Roman"/>
              </w:rPr>
              <w:t>CSC</w:t>
            </w:r>
          </w:p>
        </w:tc>
      </w:tr>
    </w:tbl>
    <w:p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47EB4" w:rsidRPr="009F58AE" w:rsidRDefault="00947EB4" w:rsidP="00441BD3">
      <w:pPr>
        <w:rPr>
          <w:b/>
          <w:sz w:val="28"/>
          <w:szCs w:val="28"/>
        </w:rPr>
      </w:pPr>
    </w:p>
    <w:p w:rsidR="00947EB4" w:rsidRPr="009F58AE" w:rsidRDefault="00947EB4" w:rsidP="00441BD3">
      <w:pPr>
        <w:rPr>
          <w:b/>
          <w:sz w:val="28"/>
          <w:szCs w:val="28"/>
        </w:rPr>
      </w:pPr>
    </w:p>
    <w:p w:rsidR="00441BD3" w:rsidRPr="009F58AE" w:rsidRDefault="00441BD3" w:rsidP="00441BD3">
      <w:pPr>
        <w:rPr>
          <w:b/>
          <w:sz w:val="28"/>
          <w:szCs w:val="28"/>
        </w:rPr>
      </w:pPr>
      <w:r w:rsidRPr="009F58AE">
        <w:rPr>
          <w:b/>
          <w:sz w:val="28"/>
          <w:szCs w:val="28"/>
        </w:rPr>
        <w:lastRenderedPageBreak/>
        <w:t>Rúbrica de estándares de aprendizaje</w:t>
      </w:r>
    </w:p>
    <w:tbl>
      <w:tblPr>
        <w:tblStyle w:val="Tablaconcuadrcula"/>
        <w:tblW w:w="9889" w:type="dxa"/>
        <w:tblLayout w:type="fixed"/>
        <w:tblLook w:val="04A0" w:firstRow="1" w:lastRow="0" w:firstColumn="1" w:lastColumn="0" w:noHBand="0" w:noVBand="1"/>
      </w:tblPr>
      <w:tblGrid>
        <w:gridCol w:w="1951"/>
        <w:gridCol w:w="1418"/>
        <w:gridCol w:w="1417"/>
        <w:gridCol w:w="1418"/>
        <w:gridCol w:w="1417"/>
        <w:gridCol w:w="1418"/>
        <w:gridCol w:w="850"/>
      </w:tblGrid>
      <w:tr w:rsidR="00FB4171" w:rsidRPr="009F58AE" w:rsidTr="00AC6284">
        <w:trPr>
          <w:trHeight w:val="454"/>
        </w:trPr>
        <w:tc>
          <w:tcPr>
            <w:tcW w:w="1951" w:type="dxa"/>
            <w:tcBorders>
              <w:top w:val="single" w:sz="4" w:space="0" w:color="auto"/>
              <w:left w:val="single" w:sz="4" w:space="0" w:color="auto"/>
              <w:bottom w:val="single" w:sz="4" w:space="0" w:color="auto"/>
              <w:right w:val="single" w:sz="4" w:space="0" w:color="auto"/>
            </w:tcBorders>
            <w:shd w:val="pct10" w:color="auto" w:fill="auto"/>
          </w:tcPr>
          <w:p w:rsidR="00514714" w:rsidRPr="009F58AE" w:rsidRDefault="00514714" w:rsidP="00D92EC9">
            <w:pPr>
              <w:jc w:val="center"/>
              <w:rPr>
                <w:rFonts w:cs="Times New Roman"/>
                <w:sz w:val="20"/>
                <w:szCs w:val="20"/>
              </w:rPr>
            </w:pPr>
            <w:r w:rsidRPr="009F58AE">
              <w:rPr>
                <w:b/>
                <w:sz w:val="20"/>
                <w:szCs w:val="20"/>
              </w:rPr>
              <w:t>Estándar de aprendizaje evaluable</w:t>
            </w:r>
          </w:p>
        </w:tc>
        <w:tc>
          <w:tcPr>
            <w:tcW w:w="1418" w:type="dxa"/>
            <w:tcBorders>
              <w:top w:val="single" w:sz="4" w:space="0" w:color="auto"/>
              <w:left w:val="single" w:sz="4" w:space="0" w:color="auto"/>
              <w:bottom w:val="single" w:sz="4" w:space="0" w:color="auto"/>
              <w:right w:val="single" w:sz="4" w:space="0" w:color="auto"/>
            </w:tcBorders>
            <w:shd w:val="pct10" w:color="auto" w:fill="auto"/>
          </w:tcPr>
          <w:p w:rsidR="00514714" w:rsidRPr="009F58AE" w:rsidRDefault="007B7916" w:rsidP="00D92EC9">
            <w:pPr>
              <w:jc w:val="center"/>
              <w:rPr>
                <w:rFonts w:cs="Times New Roman"/>
                <w:sz w:val="20"/>
                <w:szCs w:val="20"/>
              </w:rPr>
            </w:pPr>
            <w:r w:rsidRPr="009F58AE">
              <w:rPr>
                <w:b/>
                <w:sz w:val="20"/>
                <w:szCs w:val="20"/>
              </w:rPr>
              <w:t>Instrumentos de evaluación*</w:t>
            </w:r>
          </w:p>
        </w:tc>
        <w:tc>
          <w:tcPr>
            <w:tcW w:w="1417" w:type="dxa"/>
            <w:tcBorders>
              <w:top w:val="single" w:sz="4" w:space="0" w:color="auto"/>
              <w:left w:val="single" w:sz="4" w:space="0" w:color="auto"/>
              <w:bottom w:val="single" w:sz="4" w:space="0" w:color="auto"/>
              <w:right w:val="single" w:sz="4" w:space="0" w:color="auto"/>
            </w:tcBorders>
            <w:shd w:val="pct10" w:color="auto" w:fill="auto"/>
          </w:tcPr>
          <w:p w:rsidR="00514714" w:rsidRPr="009F58AE" w:rsidRDefault="00514714" w:rsidP="00D92EC9">
            <w:pPr>
              <w:jc w:val="center"/>
              <w:rPr>
                <w:b/>
                <w:sz w:val="20"/>
                <w:szCs w:val="20"/>
              </w:rPr>
            </w:pPr>
            <w:r w:rsidRPr="009F58AE">
              <w:rPr>
                <w:b/>
                <w:sz w:val="20"/>
                <w:szCs w:val="20"/>
              </w:rPr>
              <w:t>Excelente</w:t>
            </w:r>
          </w:p>
          <w:p w:rsidR="00514714" w:rsidRPr="009F58AE" w:rsidRDefault="00514714" w:rsidP="00D92EC9">
            <w:pPr>
              <w:jc w:val="center"/>
              <w:rPr>
                <w:rFonts w:cs="Times New Roman"/>
                <w:sz w:val="20"/>
                <w:szCs w:val="20"/>
              </w:rPr>
            </w:pPr>
            <w:r w:rsidRPr="009F58AE">
              <w:rPr>
                <w:b/>
                <w:sz w:val="20"/>
                <w:szCs w:val="20"/>
              </w:rPr>
              <w:t>3</w:t>
            </w:r>
          </w:p>
        </w:tc>
        <w:tc>
          <w:tcPr>
            <w:tcW w:w="1418" w:type="dxa"/>
            <w:tcBorders>
              <w:top w:val="single" w:sz="4" w:space="0" w:color="auto"/>
              <w:left w:val="single" w:sz="4" w:space="0" w:color="auto"/>
              <w:bottom w:val="single" w:sz="4" w:space="0" w:color="auto"/>
              <w:right w:val="single" w:sz="4" w:space="0" w:color="auto"/>
            </w:tcBorders>
            <w:shd w:val="pct10" w:color="auto" w:fill="auto"/>
          </w:tcPr>
          <w:p w:rsidR="00514714" w:rsidRPr="009F58AE" w:rsidRDefault="00514714" w:rsidP="00D92EC9">
            <w:pPr>
              <w:jc w:val="center"/>
              <w:rPr>
                <w:b/>
                <w:sz w:val="20"/>
                <w:szCs w:val="20"/>
              </w:rPr>
            </w:pPr>
            <w:r w:rsidRPr="009F58AE">
              <w:rPr>
                <w:b/>
                <w:sz w:val="20"/>
                <w:szCs w:val="20"/>
              </w:rPr>
              <w:t>Satisfactorio</w:t>
            </w:r>
          </w:p>
          <w:p w:rsidR="00514714" w:rsidRPr="009F58AE" w:rsidRDefault="00514714" w:rsidP="00D92EC9">
            <w:pPr>
              <w:jc w:val="center"/>
              <w:rPr>
                <w:rFonts w:cs="Times New Roman"/>
                <w:sz w:val="20"/>
                <w:szCs w:val="20"/>
              </w:rPr>
            </w:pPr>
            <w:r w:rsidRPr="009F58AE">
              <w:rPr>
                <w:b/>
                <w:sz w:val="20"/>
                <w:szCs w:val="20"/>
              </w:rPr>
              <w:t>2</w:t>
            </w:r>
          </w:p>
        </w:tc>
        <w:tc>
          <w:tcPr>
            <w:tcW w:w="1417" w:type="dxa"/>
            <w:tcBorders>
              <w:top w:val="single" w:sz="4" w:space="0" w:color="auto"/>
              <w:left w:val="single" w:sz="4" w:space="0" w:color="auto"/>
              <w:bottom w:val="single" w:sz="4" w:space="0" w:color="auto"/>
              <w:right w:val="single" w:sz="4" w:space="0" w:color="auto"/>
            </w:tcBorders>
            <w:shd w:val="pct10" w:color="auto" w:fill="auto"/>
          </w:tcPr>
          <w:p w:rsidR="00514714" w:rsidRPr="009F58AE" w:rsidRDefault="00514714" w:rsidP="00D92EC9">
            <w:pPr>
              <w:jc w:val="center"/>
              <w:rPr>
                <w:b/>
                <w:sz w:val="20"/>
                <w:szCs w:val="20"/>
              </w:rPr>
            </w:pPr>
            <w:r w:rsidRPr="009F58AE">
              <w:rPr>
                <w:b/>
                <w:sz w:val="20"/>
                <w:szCs w:val="20"/>
              </w:rPr>
              <w:t>En proceso</w:t>
            </w:r>
          </w:p>
          <w:p w:rsidR="00514714" w:rsidRPr="009F58AE" w:rsidRDefault="00514714" w:rsidP="00D92EC9">
            <w:pPr>
              <w:jc w:val="center"/>
              <w:rPr>
                <w:rFonts w:cs="Times New Roman"/>
                <w:sz w:val="20"/>
                <w:szCs w:val="20"/>
              </w:rPr>
            </w:pPr>
            <w:r w:rsidRPr="009F58AE">
              <w:rPr>
                <w:b/>
                <w:sz w:val="20"/>
                <w:szCs w:val="20"/>
              </w:rPr>
              <w:t>1</w:t>
            </w:r>
          </w:p>
        </w:tc>
        <w:tc>
          <w:tcPr>
            <w:tcW w:w="1418" w:type="dxa"/>
            <w:tcBorders>
              <w:top w:val="single" w:sz="4" w:space="0" w:color="auto"/>
              <w:left w:val="single" w:sz="4" w:space="0" w:color="auto"/>
              <w:bottom w:val="single" w:sz="4" w:space="0" w:color="auto"/>
              <w:right w:val="single" w:sz="4" w:space="0" w:color="auto"/>
            </w:tcBorders>
            <w:shd w:val="pct10" w:color="auto" w:fill="auto"/>
          </w:tcPr>
          <w:p w:rsidR="00514714" w:rsidRPr="009F58AE" w:rsidRDefault="00514714" w:rsidP="00D92EC9">
            <w:pPr>
              <w:jc w:val="center"/>
              <w:rPr>
                <w:b/>
                <w:sz w:val="20"/>
                <w:szCs w:val="20"/>
              </w:rPr>
            </w:pPr>
            <w:r w:rsidRPr="009F58AE">
              <w:rPr>
                <w:b/>
                <w:sz w:val="20"/>
                <w:szCs w:val="20"/>
              </w:rPr>
              <w:t>No logrado</w:t>
            </w:r>
          </w:p>
          <w:p w:rsidR="00514714" w:rsidRPr="009F58AE" w:rsidRDefault="00514714" w:rsidP="00D92EC9">
            <w:pPr>
              <w:jc w:val="center"/>
              <w:rPr>
                <w:rFonts w:cs="Times New Roman"/>
                <w:sz w:val="20"/>
                <w:szCs w:val="20"/>
              </w:rPr>
            </w:pPr>
            <w:r w:rsidRPr="009F58AE">
              <w:rPr>
                <w:b/>
                <w:sz w:val="20"/>
                <w:szCs w:val="20"/>
              </w:rPr>
              <w:t>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14714" w:rsidRPr="009F58AE" w:rsidRDefault="00514714" w:rsidP="00D92EC9">
            <w:pPr>
              <w:jc w:val="center"/>
              <w:rPr>
                <w:rFonts w:cs="Times New Roman"/>
                <w:sz w:val="20"/>
                <w:szCs w:val="20"/>
              </w:rPr>
            </w:pPr>
            <w:r w:rsidRPr="009F58AE">
              <w:rPr>
                <w:b/>
                <w:sz w:val="20"/>
                <w:szCs w:val="20"/>
              </w:rPr>
              <w:t>Puntos</w:t>
            </w:r>
          </w:p>
        </w:tc>
      </w:tr>
      <w:tr w:rsidR="00FB4171" w:rsidRPr="009F58AE" w:rsidTr="00AC6284">
        <w:trPr>
          <w:trHeight w:val="454"/>
        </w:trPr>
        <w:tc>
          <w:tcPr>
            <w:tcW w:w="1951"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rPr>
                <w:rFonts w:cs="Times New Roman"/>
                <w:sz w:val="20"/>
                <w:szCs w:val="20"/>
              </w:rPr>
            </w:pPr>
            <w:r w:rsidRPr="009F58AE">
              <w:rPr>
                <w:rFonts w:cs="Times New Roman"/>
                <w:sz w:val="20"/>
                <w:szCs w:val="20"/>
              </w:rPr>
              <w:t>1.1 Reconoce la percepción y los receptores sensoriales.</w:t>
            </w:r>
          </w:p>
          <w:p w:rsidR="00514714" w:rsidRPr="009F58AE" w:rsidRDefault="00514714" w:rsidP="00D92EC9">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Times New Roman"/>
                <w:sz w:val="20"/>
                <w:szCs w:val="20"/>
              </w:rPr>
            </w:pPr>
            <w:r w:rsidRPr="009F58AE">
              <w:rPr>
                <w:rFonts w:cs="Times New Roman"/>
                <w:sz w:val="20"/>
                <w:szCs w:val="20"/>
              </w:rPr>
              <w:t>3, 4, 5, 6, 46, 47, 48, 49</w:t>
            </w:r>
          </w:p>
        </w:tc>
        <w:tc>
          <w:tcPr>
            <w:tcW w:w="1417"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tabs>
                <w:tab w:val="right" w:pos="1822"/>
              </w:tabs>
              <w:spacing w:before="120"/>
              <w:rPr>
                <w:sz w:val="20"/>
                <w:szCs w:val="20"/>
              </w:rPr>
            </w:pPr>
            <w:r w:rsidRPr="009F58AE">
              <w:rPr>
                <w:sz w:val="20"/>
                <w:szCs w:val="20"/>
              </w:rPr>
              <w:t>Identifica los elementos y establece adecuadamente relaciones entre ellos.</w:t>
            </w:r>
          </w:p>
        </w:tc>
        <w:tc>
          <w:tcPr>
            <w:tcW w:w="1418"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tabs>
                <w:tab w:val="right" w:pos="1822"/>
              </w:tabs>
              <w:spacing w:before="120"/>
              <w:rPr>
                <w:sz w:val="20"/>
                <w:szCs w:val="20"/>
              </w:rPr>
            </w:pPr>
            <w:r w:rsidRPr="009F58AE">
              <w:rPr>
                <w:sz w:val="20"/>
                <w:szCs w:val="20"/>
              </w:rPr>
              <w:t>Identifica los elementos y establece relaciones entre ellos cometiendo pocos errores.</w:t>
            </w:r>
          </w:p>
        </w:tc>
        <w:tc>
          <w:tcPr>
            <w:tcW w:w="1417"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tabs>
                <w:tab w:val="right" w:pos="1822"/>
              </w:tabs>
              <w:spacing w:before="120"/>
              <w:rPr>
                <w:sz w:val="20"/>
                <w:szCs w:val="20"/>
              </w:rPr>
            </w:pPr>
            <w:r w:rsidRPr="009F58AE">
              <w:rPr>
                <w:sz w:val="20"/>
                <w:szCs w:val="20"/>
              </w:rPr>
              <w:t>Identifica los elementos y establece relaciones entre ellos cometiendo muchos errores.</w:t>
            </w:r>
          </w:p>
        </w:tc>
        <w:tc>
          <w:tcPr>
            <w:tcW w:w="1418"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rPr>
                <w:rFonts w:cs="Times New Roman"/>
                <w:sz w:val="20"/>
                <w:szCs w:val="20"/>
              </w:rPr>
            </w:pPr>
          </w:p>
        </w:tc>
      </w:tr>
      <w:tr w:rsidR="0092162B" w:rsidRPr="009F58AE" w:rsidTr="00AC6284">
        <w:trPr>
          <w:trHeight w:val="453"/>
        </w:trPr>
        <w:tc>
          <w:tcPr>
            <w:tcW w:w="1951" w:type="dxa"/>
            <w:tcBorders>
              <w:top w:val="single" w:sz="4" w:space="0" w:color="auto"/>
              <w:left w:val="single" w:sz="4" w:space="0" w:color="auto"/>
              <w:bottom w:val="single" w:sz="4" w:space="0" w:color="auto"/>
              <w:right w:val="single" w:sz="4" w:space="0" w:color="auto"/>
            </w:tcBorders>
            <w:hideMark/>
          </w:tcPr>
          <w:p w:rsidR="0092162B" w:rsidRPr="009F58AE" w:rsidRDefault="0092162B" w:rsidP="0092162B">
            <w:pPr>
              <w:rPr>
                <w:rFonts w:cs="Arial"/>
                <w:sz w:val="20"/>
                <w:szCs w:val="20"/>
              </w:rPr>
            </w:pPr>
            <w:r w:rsidRPr="009F58AE">
              <w:rPr>
                <w:rFonts w:cs="Arial"/>
                <w:sz w:val="20"/>
                <w:szCs w:val="20"/>
              </w:rPr>
              <w:t>1.2 Clasifica los distintos tipos de receptores sensoriales y los relaciona con los órganos de los sentidos en los cuales se encuentran.</w:t>
            </w: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1, 2</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los distintos tipos sin cometer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los distintos tipos cometiendo pocos errores.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los distintos tipos cometiendo muchos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454"/>
        </w:trPr>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r w:rsidRPr="009F58AE">
              <w:rPr>
                <w:rFonts w:cs="Times New Roman"/>
                <w:sz w:val="20"/>
                <w:szCs w:val="20"/>
              </w:rPr>
              <w:t>2.1  Determina e identifica, a partir de gráficos y esquemas, los distintos componentes del ojo.</w:t>
            </w:r>
          </w:p>
          <w:p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7, 8,50</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adecuadamente los componentes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con pocos errores los componentes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pocos componentes y resuelve las actividades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453"/>
        </w:trPr>
        <w:tc>
          <w:tcPr>
            <w:tcW w:w="1951"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2.2. Reconoce la función de cada uno de las partes del ojo en las funciones de relación.</w:t>
            </w: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9, 51, 52, 53</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sin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con pocos errores.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con muchos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454"/>
        </w:trPr>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r w:rsidRPr="009F58AE">
              <w:rPr>
                <w:rFonts w:cs="Times New Roman"/>
                <w:sz w:val="20"/>
                <w:szCs w:val="20"/>
              </w:rPr>
              <w:t>3.1  Determina e identifica, a partir de gráficos y esquemas, los distintos componentes del oído.</w:t>
            </w:r>
          </w:p>
          <w:p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 xml:space="preserve">10, 12, 54, 55, </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adecuadamente los componentes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con pocos errores los componentes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pocos componentes y resuelve las actividades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453"/>
        </w:trPr>
        <w:tc>
          <w:tcPr>
            <w:tcW w:w="1951"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 xml:space="preserve">3.2. Reconoce la función de cada uno de las partes del oído </w:t>
            </w:r>
            <w:r w:rsidRPr="009F58AE">
              <w:rPr>
                <w:rFonts w:cs="Times New Roman"/>
                <w:sz w:val="20"/>
                <w:szCs w:val="20"/>
              </w:rPr>
              <w:lastRenderedPageBreak/>
              <w:t>en las funciones de relación.</w:t>
            </w: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lastRenderedPageBreak/>
              <w:t>11, 12, 13, 14, 15, 16, 17, 56, 57</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sin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con pocos errores.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 xml:space="preserve">Identifica las funciones con muchos </w:t>
            </w:r>
            <w:r w:rsidRPr="009F58AE">
              <w:rPr>
                <w:sz w:val="20"/>
                <w:szCs w:val="20"/>
              </w:rPr>
              <w:lastRenderedPageBreak/>
              <w:t>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lastRenderedPageBreak/>
              <w:t xml:space="preserve">Responde de manera totalmente </w:t>
            </w:r>
            <w:r w:rsidRPr="009F58AE">
              <w:rPr>
                <w:sz w:val="20"/>
                <w:szCs w:val="20"/>
              </w:rPr>
              <w:lastRenderedPageBreak/>
              <w:t>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454"/>
        </w:trPr>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r w:rsidRPr="009F58AE">
              <w:rPr>
                <w:rFonts w:cs="Times New Roman"/>
                <w:sz w:val="20"/>
                <w:szCs w:val="20"/>
              </w:rPr>
              <w:lastRenderedPageBreak/>
              <w:t>4.1  Determina e identifica, a partir de gráficos y esquemas, los distintos receptores sensoriales de la piel.</w:t>
            </w:r>
          </w:p>
          <w:p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18, 20</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adecuadamente los componentes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con pocos errores los componentes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pocos componentes y resuelve las actividades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453"/>
        </w:trPr>
        <w:tc>
          <w:tcPr>
            <w:tcW w:w="1951"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4.2. Reconoce la función de cada uno de los receptores sensoriales de la piel en las funciones de relación.</w:t>
            </w: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19, 21, 58, 59, 60</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sin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con pocos errores.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con muchos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515"/>
        </w:trPr>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r w:rsidRPr="009F58AE">
              <w:rPr>
                <w:rFonts w:cs="Times New Roman"/>
                <w:sz w:val="20"/>
                <w:szCs w:val="20"/>
              </w:rPr>
              <w:t>5.1  Determina e identifica, a partir de gráficos y esquemas, los distintos receptores sensoriales  del gusto y del olfato.</w:t>
            </w:r>
          </w:p>
          <w:p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23, 64</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adecuadamente los componentes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con pocos errores los componentes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pocos componentes y resuelve las actividades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514"/>
        </w:trPr>
        <w:tc>
          <w:tcPr>
            <w:tcW w:w="1951"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5.2. Reconoce la función de los receptores sensoriales del gusto y del olfato  en las funciones de relación.</w:t>
            </w: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 xml:space="preserve">22, 24, 61, 62, 63, 65 </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sin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con pocos errores.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con muchos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515"/>
        </w:trPr>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r w:rsidRPr="009F58AE">
              <w:rPr>
                <w:rFonts w:cs="Times New Roman"/>
                <w:sz w:val="20"/>
                <w:szCs w:val="20"/>
              </w:rPr>
              <w:t xml:space="preserve">6.1 Determina, identifica y explica cuáles son y qué funciones tienen los huesos y los músculos en el sistema esquelético y el sistema muscular. </w:t>
            </w:r>
          </w:p>
          <w:p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25, 26, 27, 28,  30, 33, 34, 35,  36, 38, 40, 67, 68, 69, 71, 72</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adecuadamente los componentes y sus funciones,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con pocos errores los componentes y sus funciones,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pocos componentes y sus funciones, y resuelve las actividades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EE07EC" w:rsidRPr="009F58AE" w:rsidTr="00BD6917">
        <w:trPr>
          <w:trHeight w:val="514"/>
        </w:trPr>
        <w:tc>
          <w:tcPr>
            <w:tcW w:w="1951" w:type="dxa"/>
            <w:tcBorders>
              <w:top w:val="single" w:sz="4" w:space="0" w:color="auto"/>
              <w:left w:val="single" w:sz="4" w:space="0" w:color="auto"/>
              <w:bottom w:val="single" w:sz="4" w:space="0" w:color="auto"/>
              <w:right w:val="single" w:sz="4" w:space="0" w:color="auto"/>
            </w:tcBorders>
            <w:hideMark/>
          </w:tcPr>
          <w:p w:rsidR="00EE07EC" w:rsidRPr="009F58AE" w:rsidRDefault="00EE07EC" w:rsidP="008B72F9">
            <w:pPr>
              <w:rPr>
                <w:rFonts w:cs="Times New Roman"/>
                <w:sz w:val="20"/>
                <w:szCs w:val="20"/>
              </w:rPr>
            </w:pPr>
            <w:r w:rsidRPr="009F58AE">
              <w:rPr>
                <w:sz w:val="20"/>
                <w:szCs w:val="20"/>
              </w:rPr>
              <w:t xml:space="preserve">6.2 Localiza los principales huesos y </w:t>
            </w:r>
            <w:r w:rsidRPr="009F58AE">
              <w:rPr>
                <w:sz w:val="20"/>
                <w:szCs w:val="20"/>
              </w:rPr>
              <w:lastRenderedPageBreak/>
              <w:t>músculos del cuerpo humano en esquemas del aparato locomotor.</w:t>
            </w:r>
          </w:p>
        </w:tc>
        <w:tc>
          <w:tcPr>
            <w:tcW w:w="1418" w:type="dxa"/>
            <w:vMerge w:val="restart"/>
            <w:tcBorders>
              <w:top w:val="single" w:sz="4" w:space="0" w:color="auto"/>
              <w:left w:val="single" w:sz="4" w:space="0" w:color="auto"/>
              <w:right w:val="single" w:sz="4" w:space="0" w:color="auto"/>
            </w:tcBorders>
            <w:hideMark/>
          </w:tcPr>
          <w:p w:rsidR="00EE07EC" w:rsidRPr="009F58AE" w:rsidRDefault="00EE07EC" w:rsidP="00D92EC9">
            <w:pPr>
              <w:rPr>
                <w:rFonts w:cs="Times New Roman"/>
                <w:sz w:val="20"/>
                <w:szCs w:val="20"/>
              </w:rPr>
            </w:pPr>
            <w:r w:rsidRPr="009F58AE">
              <w:rPr>
                <w:rFonts w:cs="Times New Roman"/>
                <w:sz w:val="20"/>
                <w:szCs w:val="20"/>
              </w:rPr>
              <w:lastRenderedPageBreak/>
              <w:t xml:space="preserve">29, 31, 32, 35, 37, 39, 41, 66, </w:t>
            </w:r>
            <w:r w:rsidRPr="009F58AE">
              <w:rPr>
                <w:rFonts w:cs="Times New Roman"/>
                <w:sz w:val="20"/>
                <w:szCs w:val="20"/>
              </w:rPr>
              <w:lastRenderedPageBreak/>
              <w:t>68, 70</w:t>
            </w:r>
          </w:p>
        </w:tc>
        <w:tc>
          <w:tcPr>
            <w:tcW w:w="1417" w:type="dxa"/>
            <w:tcBorders>
              <w:top w:val="single" w:sz="4" w:space="0" w:color="auto"/>
              <w:left w:val="single" w:sz="4" w:space="0" w:color="auto"/>
              <w:bottom w:val="single" w:sz="4" w:space="0" w:color="auto"/>
              <w:right w:val="single" w:sz="4" w:space="0" w:color="auto"/>
            </w:tcBorders>
          </w:tcPr>
          <w:p w:rsidR="00EE07EC" w:rsidRPr="009F58AE" w:rsidRDefault="00EE07EC" w:rsidP="00D92EC9">
            <w:pPr>
              <w:tabs>
                <w:tab w:val="right" w:pos="1822"/>
              </w:tabs>
              <w:spacing w:before="120"/>
              <w:rPr>
                <w:sz w:val="20"/>
                <w:szCs w:val="20"/>
              </w:rPr>
            </w:pPr>
            <w:r w:rsidRPr="009F58AE">
              <w:rPr>
                <w:sz w:val="20"/>
                <w:szCs w:val="20"/>
              </w:rPr>
              <w:lastRenderedPageBreak/>
              <w:t xml:space="preserve">Localiza los principales </w:t>
            </w:r>
            <w:r w:rsidRPr="009F58AE">
              <w:rPr>
                <w:sz w:val="20"/>
                <w:szCs w:val="20"/>
              </w:rPr>
              <w:lastRenderedPageBreak/>
              <w:t>huesos y músculos del cuerpo humano en esquemas del aparato locomotor sin cometer errores.</w:t>
            </w:r>
          </w:p>
        </w:tc>
        <w:tc>
          <w:tcPr>
            <w:tcW w:w="1418" w:type="dxa"/>
            <w:tcBorders>
              <w:top w:val="single" w:sz="4" w:space="0" w:color="auto"/>
              <w:left w:val="single" w:sz="4" w:space="0" w:color="auto"/>
              <w:bottom w:val="single" w:sz="4" w:space="0" w:color="auto"/>
              <w:right w:val="single" w:sz="4" w:space="0" w:color="auto"/>
            </w:tcBorders>
          </w:tcPr>
          <w:p w:rsidR="00EE07EC" w:rsidRPr="009F58AE" w:rsidRDefault="00EE07EC" w:rsidP="00D92EC9">
            <w:pPr>
              <w:tabs>
                <w:tab w:val="right" w:pos="1822"/>
              </w:tabs>
              <w:spacing w:before="120"/>
              <w:rPr>
                <w:sz w:val="20"/>
                <w:szCs w:val="20"/>
              </w:rPr>
            </w:pPr>
            <w:r w:rsidRPr="009F58AE">
              <w:rPr>
                <w:sz w:val="20"/>
                <w:szCs w:val="20"/>
              </w:rPr>
              <w:lastRenderedPageBreak/>
              <w:t xml:space="preserve">Localiza los principales </w:t>
            </w:r>
            <w:r w:rsidRPr="009F58AE">
              <w:rPr>
                <w:sz w:val="20"/>
                <w:szCs w:val="20"/>
              </w:rPr>
              <w:lastRenderedPageBreak/>
              <w:t>huesos y músculos del cuerpo humano en esquemas del aparato locomotor cometiendo pocos errores.</w:t>
            </w:r>
          </w:p>
        </w:tc>
        <w:tc>
          <w:tcPr>
            <w:tcW w:w="1417" w:type="dxa"/>
            <w:tcBorders>
              <w:top w:val="single" w:sz="4" w:space="0" w:color="auto"/>
              <w:left w:val="single" w:sz="4" w:space="0" w:color="auto"/>
              <w:bottom w:val="single" w:sz="4" w:space="0" w:color="auto"/>
              <w:right w:val="single" w:sz="4" w:space="0" w:color="auto"/>
            </w:tcBorders>
          </w:tcPr>
          <w:p w:rsidR="00EE07EC" w:rsidRPr="009F58AE" w:rsidRDefault="00EE07EC" w:rsidP="00D92EC9">
            <w:pPr>
              <w:tabs>
                <w:tab w:val="right" w:pos="1822"/>
              </w:tabs>
              <w:spacing w:before="120"/>
              <w:rPr>
                <w:sz w:val="20"/>
                <w:szCs w:val="20"/>
              </w:rPr>
            </w:pPr>
            <w:r w:rsidRPr="009F58AE">
              <w:rPr>
                <w:sz w:val="20"/>
                <w:szCs w:val="20"/>
              </w:rPr>
              <w:lastRenderedPageBreak/>
              <w:t xml:space="preserve">Localiza los principales </w:t>
            </w:r>
            <w:r w:rsidRPr="009F58AE">
              <w:rPr>
                <w:sz w:val="20"/>
                <w:szCs w:val="20"/>
              </w:rPr>
              <w:lastRenderedPageBreak/>
              <w:t>huesos y músculos del cuerpo humano en esquemas del aparato locomotor cometiendo muchos errores.</w:t>
            </w:r>
          </w:p>
        </w:tc>
        <w:tc>
          <w:tcPr>
            <w:tcW w:w="1418" w:type="dxa"/>
            <w:tcBorders>
              <w:top w:val="single" w:sz="4" w:space="0" w:color="auto"/>
              <w:left w:val="single" w:sz="4" w:space="0" w:color="auto"/>
              <w:bottom w:val="single" w:sz="4" w:space="0" w:color="auto"/>
              <w:right w:val="single" w:sz="4" w:space="0" w:color="auto"/>
            </w:tcBorders>
          </w:tcPr>
          <w:p w:rsidR="00EE07EC" w:rsidRPr="009F58AE" w:rsidRDefault="00EE07EC" w:rsidP="00D92EC9">
            <w:pPr>
              <w:tabs>
                <w:tab w:val="right" w:pos="1822"/>
              </w:tabs>
              <w:spacing w:before="120"/>
              <w:rPr>
                <w:sz w:val="20"/>
                <w:szCs w:val="20"/>
              </w:rPr>
            </w:pPr>
            <w:r w:rsidRPr="009F58AE">
              <w:rPr>
                <w:sz w:val="20"/>
                <w:szCs w:val="20"/>
              </w:rPr>
              <w:lastRenderedPageBreak/>
              <w:t xml:space="preserve">Responde de manera </w:t>
            </w:r>
            <w:r w:rsidRPr="009F58AE">
              <w:rPr>
                <w:sz w:val="20"/>
                <w:szCs w:val="20"/>
              </w:rPr>
              <w:lastRenderedPageBreak/>
              <w:t>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EE07EC" w:rsidRPr="009F58AE" w:rsidRDefault="00EE07EC" w:rsidP="00D92EC9">
            <w:pPr>
              <w:rPr>
                <w:rFonts w:cs="Times New Roman"/>
                <w:sz w:val="20"/>
                <w:szCs w:val="20"/>
              </w:rPr>
            </w:pPr>
          </w:p>
        </w:tc>
      </w:tr>
      <w:tr w:rsidR="00EE07EC" w:rsidRPr="009F58AE" w:rsidTr="00BD6917">
        <w:tc>
          <w:tcPr>
            <w:tcW w:w="1951" w:type="dxa"/>
            <w:tcBorders>
              <w:top w:val="single" w:sz="4" w:space="0" w:color="auto"/>
              <w:left w:val="single" w:sz="4" w:space="0" w:color="auto"/>
              <w:bottom w:val="single" w:sz="4" w:space="0" w:color="auto"/>
              <w:right w:val="single" w:sz="4" w:space="0" w:color="auto"/>
            </w:tcBorders>
          </w:tcPr>
          <w:p w:rsidR="00EE07EC" w:rsidRPr="009F58AE" w:rsidRDefault="00EE07EC" w:rsidP="00C80C35">
            <w:pPr>
              <w:widowControl w:val="0"/>
              <w:autoSpaceDE w:val="0"/>
              <w:autoSpaceDN w:val="0"/>
              <w:adjustRightInd w:val="0"/>
              <w:rPr>
                <w:rFonts w:cs="Times New Roman"/>
                <w:sz w:val="20"/>
                <w:szCs w:val="20"/>
              </w:rPr>
            </w:pPr>
            <w:r w:rsidRPr="009F58AE">
              <w:rPr>
                <w:sz w:val="20"/>
                <w:szCs w:val="20"/>
              </w:rPr>
              <w:lastRenderedPageBreak/>
              <w:t xml:space="preserve">6.3. </w:t>
            </w:r>
            <w:r w:rsidRPr="009F58AE">
              <w:rPr>
                <w:rFonts w:cs="Times New Roman"/>
                <w:sz w:val="20"/>
                <w:szCs w:val="20"/>
              </w:rPr>
              <w:t>Diferencia los distintos tipos de músculos en función de su tipo de contracción y los relaciona con el sistema nervioso que los controla.</w:t>
            </w:r>
          </w:p>
        </w:tc>
        <w:tc>
          <w:tcPr>
            <w:tcW w:w="1418" w:type="dxa"/>
            <w:vMerge/>
            <w:tcBorders>
              <w:left w:val="single" w:sz="4" w:space="0" w:color="auto"/>
              <w:bottom w:val="single" w:sz="4" w:space="0" w:color="auto"/>
              <w:right w:val="single" w:sz="4" w:space="0" w:color="auto"/>
            </w:tcBorders>
            <w:hideMark/>
          </w:tcPr>
          <w:p w:rsidR="00EE07EC" w:rsidRPr="009F58AE" w:rsidRDefault="00EE07EC" w:rsidP="00C80C35">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E07EC" w:rsidRPr="009F58AE" w:rsidRDefault="00EE07EC" w:rsidP="00C80C35">
            <w:pPr>
              <w:tabs>
                <w:tab w:val="right" w:pos="1822"/>
              </w:tabs>
              <w:spacing w:before="120"/>
              <w:rPr>
                <w:sz w:val="20"/>
                <w:szCs w:val="20"/>
              </w:rPr>
            </w:pPr>
            <w:r w:rsidRPr="009F58AE">
              <w:rPr>
                <w:rFonts w:cs="Times New Roman"/>
                <w:sz w:val="20"/>
                <w:szCs w:val="20"/>
              </w:rPr>
              <w:t>Diferencia los distintos tipos de músculos en función de su tipo de contracción y los relaciona con el sistema nervioso que los controla adecuadamente.</w:t>
            </w:r>
          </w:p>
        </w:tc>
        <w:tc>
          <w:tcPr>
            <w:tcW w:w="1418" w:type="dxa"/>
            <w:tcBorders>
              <w:top w:val="single" w:sz="4" w:space="0" w:color="auto"/>
              <w:left w:val="single" w:sz="4" w:space="0" w:color="auto"/>
              <w:bottom w:val="single" w:sz="4" w:space="0" w:color="auto"/>
              <w:right w:val="single" w:sz="4" w:space="0" w:color="auto"/>
            </w:tcBorders>
          </w:tcPr>
          <w:p w:rsidR="00EE07EC" w:rsidRPr="009F58AE" w:rsidRDefault="00EE07EC" w:rsidP="00C80C35">
            <w:pPr>
              <w:tabs>
                <w:tab w:val="right" w:pos="1822"/>
              </w:tabs>
              <w:spacing w:before="120"/>
              <w:rPr>
                <w:sz w:val="20"/>
                <w:szCs w:val="20"/>
              </w:rPr>
            </w:pPr>
            <w:r w:rsidRPr="009F58AE">
              <w:rPr>
                <w:rFonts w:cs="Times New Roman"/>
                <w:sz w:val="20"/>
                <w:szCs w:val="20"/>
              </w:rPr>
              <w:t>Diferencia los distintos tipos de músculos en función de su tipo de contracción y los relaciona con el sistema nervioso que los controla cometiendo pocos errores.</w:t>
            </w:r>
          </w:p>
        </w:tc>
        <w:tc>
          <w:tcPr>
            <w:tcW w:w="1417" w:type="dxa"/>
            <w:tcBorders>
              <w:top w:val="single" w:sz="4" w:space="0" w:color="auto"/>
              <w:left w:val="single" w:sz="4" w:space="0" w:color="auto"/>
              <w:bottom w:val="single" w:sz="4" w:space="0" w:color="auto"/>
              <w:right w:val="single" w:sz="4" w:space="0" w:color="auto"/>
            </w:tcBorders>
          </w:tcPr>
          <w:p w:rsidR="00EE07EC" w:rsidRPr="009F58AE" w:rsidRDefault="00EE07EC" w:rsidP="00C80C35">
            <w:pPr>
              <w:tabs>
                <w:tab w:val="right" w:pos="1822"/>
              </w:tabs>
              <w:spacing w:before="120"/>
              <w:rPr>
                <w:sz w:val="20"/>
                <w:szCs w:val="20"/>
              </w:rPr>
            </w:pPr>
            <w:r w:rsidRPr="009F58AE">
              <w:rPr>
                <w:rFonts w:cs="Times New Roman"/>
                <w:sz w:val="20"/>
                <w:szCs w:val="20"/>
              </w:rPr>
              <w:t>Diferencia los distintos tipos de músculos en función de su tipo de contracción y los relaciona con el sistema nervioso que los controla cometiendo muchos errores.</w:t>
            </w:r>
          </w:p>
        </w:tc>
        <w:tc>
          <w:tcPr>
            <w:tcW w:w="1418" w:type="dxa"/>
            <w:tcBorders>
              <w:top w:val="single" w:sz="4" w:space="0" w:color="auto"/>
              <w:left w:val="single" w:sz="4" w:space="0" w:color="auto"/>
              <w:bottom w:val="single" w:sz="4" w:space="0" w:color="auto"/>
              <w:right w:val="single" w:sz="4" w:space="0" w:color="auto"/>
            </w:tcBorders>
          </w:tcPr>
          <w:p w:rsidR="00EE07EC" w:rsidRPr="009F58AE" w:rsidRDefault="00EE07EC" w:rsidP="00C80C35">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EE07EC" w:rsidRPr="009F58AE" w:rsidRDefault="00EE07EC" w:rsidP="00D92EC9">
            <w:pPr>
              <w:rPr>
                <w:rFonts w:cs="Times New Roman"/>
                <w:sz w:val="20"/>
                <w:szCs w:val="20"/>
              </w:rPr>
            </w:pPr>
          </w:p>
        </w:tc>
      </w:tr>
      <w:tr w:rsidR="0092162B" w:rsidRPr="009F58AE" w:rsidTr="00AC6284">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r w:rsidRPr="009F58AE">
              <w:rPr>
                <w:sz w:val="20"/>
                <w:szCs w:val="20"/>
              </w:rPr>
              <w:t>7.1. Identifica los factores de riesgo más frecuentes que pueden afectar al aparato locomotor y los relaciona con las lesiones que producen y las enfermedades más habituales en los órganos de los sentidos.</w:t>
            </w:r>
          </w:p>
          <w:p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42, 43, 44, 45, 73, 74, 75, 76, 77, 78</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047DE4" w:rsidP="00D92EC9">
            <w:pPr>
              <w:tabs>
                <w:tab w:val="right" w:pos="1822"/>
              </w:tabs>
              <w:spacing w:before="120"/>
              <w:rPr>
                <w:sz w:val="20"/>
                <w:szCs w:val="20"/>
              </w:rPr>
            </w:pPr>
            <w:r w:rsidRPr="009F58AE">
              <w:rPr>
                <w:sz w:val="20"/>
                <w:szCs w:val="20"/>
              </w:rPr>
              <w:t xml:space="preserve">Identifica los factores de riesgo más frecuentes que pueden afectar al aparato locomotor y los relaciona con las lesiones que producen y las enfermedades más habituales en los órganos de los sentidos </w:t>
            </w:r>
            <w:r w:rsidR="0092162B" w:rsidRPr="009F58AE">
              <w:rPr>
                <w:sz w:val="20"/>
                <w:szCs w:val="20"/>
              </w:rPr>
              <w:t xml:space="preserve">sin cometer errores. </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047DE4" w:rsidP="00D92EC9">
            <w:pPr>
              <w:tabs>
                <w:tab w:val="right" w:pos="1822"/>
              </w:tabs>
              <w:spacing w:before="120"/>
              <w:rPr>
                <w:sz w:val="20"/>
                <w:szCs w:val="20"/>
              </w:rPr>
            </w:pPr>
            <w:r w:rsidRPr="009F58AE">
              <w:rPr>
                <w:sz w:val="20"/>
                <w:szCs w:val="20"/>
              </w:rPr>
              <w:t xml:space="preserve">Identifica los factores de riesgo más frecuentes que pueden afectar al aparato locomotor y los relaciona con las lesiones que producen y las enfermedades más habituales en los órganos de los sentidos </w:t>
            </w:r>
            <w:r w:rsidR="0092162B" w:rsidRPr="009F58AE">
              <w:rPr>
                <w:sz w:val="20"/>
                <w:szCs w:val="20"/>
              </w:rPr>
              <w:t>cometiendo pocos errores.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047DE4" w:rsidP="00D92EC9">
            <w:pPr>
              <w:tabs>
                <w:tab w:val="right" w:pos="1822"/>
              </w:tabs>
              <w:spacing w:before="120"/>
              <w:rPr>
                <w:sz w:val="20"/>
                <w:szCs w:val="20"/>
              </w:rPr>
            </w:pPr>
            <w:r w:rsidRPr="009F58AE">
              <w:rPr>
                <w:sz w:val="20"/>
                <w:szCs w:val="20"/>
              </w:rPr>
              <w:t xml:space="preserve">Identifica los factores de riesgo más frecuentes que pueden afectar al aparato locomotor y los relaciona con las lesiones que producen y las enfermedades más habituales en los órganos de los sentidos </w:t>
            </w:r>
            <w:r w:rsidR="0092162B" w:rsidRPr="009F58AE">
              <w:rPr>
                <w:sz w:val="20"/>
                <w:szCs w:val="20"/>
              </w:rPr>
              <w:t>cometiendo muchos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745"/>
        </w:trPr>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autoSpaceDE w:val="0"/>
              <w:autoSpaceDN w:val="0"/>
              <w:adjustRightInd w:val="0"/>
              <w:rPr>
                <w:sz w:val="20"/>
                <w:szCs w:val="20"/>
              </w:rPr>
            </w:pPr>
            <w:r w:rsidRPr="009F58AE">
              <w:rPr>
                <w:sz w:val="20"/>
                <w:szCs w:val="20"/>
              </w:rPr>
              <w:t>8.1. Busca, selecciona e interpreta la información científica a partir de diversas fuentes.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Tarea de investigación</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Selecciona y emplea correctamente la información.</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 xml:space="preserve">Selecciona y emplea la información cometiendo pocos errores. </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 xml:space="preserve">Selecciona y emplea la información con escasa adecuación. </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No realiza búsqueda información o la usa de manera totalmente errónea.</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p>
        </w:tc>
      </w:tr>
      <w:tr w:rsidR="0092162B" w:rsidRPr="009F58AE" w:rsidTr="00AC6284">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autoSpaceDE w:val="0"/>
              <w:autoSpaceDN w:val="0"/>
              <w:adjustRightInd w:val="0"/>
              <w:rPr>
                <w:sz w:val="20"/>
                <w:szCs w:val="20"/>
              </w:rPr>
            </w:pPr>
            <w:r w:rsidRPr="009F58AE">
              <w:rPr>
                <w:sz w:val="20"/>
                <w:szCs w:val="20"/>
              </w:rPr>
              <w:t xml:space="preserve">8.2. </w:t>
            </w:r>
            <w:r w:rsidR="005F4CA0" w:rsidRPr="009F58AE">
              <w:rPr>
                <w:rFonts w:cs="ANOFKI+ArialMT"/>
                <w:sz w:val="20"/>
                <w:szCs w:val="20"/>
              </w:rPr>
              <w:t xml:space="preserve">Utiliza diferentes fuentes de información, apoyándose en las TIC, para la elaboración y </w:t>
            </w:r>
            <w:r w:rsidR="005F4CA0" w:rsidRPr="009F58AE">
              <w:rPr>
                <w:rFonts w:cs="ANOFKI+ArialMT"/>
                <w:sz w:val="20"/>
                <w:szCs w:val="20"/>
              </w:rPr>
              <w:lastRenderedPageBreak/>
              <w:t>presentación de sus investigaciones.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lastRenderedPageBreak/>
              <w:t>Tarea de investigación</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Conoce y emplea las TIC adecuadamente.</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 xml:space="preserve">Conoce y emplea las TIC con algunos errores. </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 xml:space="preserve">Conoce y emplea las TIC de forma poco adecuada. </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No conoce o no emplea de forma errónea las TIC.</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p>
        </w:tc>
      </w:tr>
      <w:tr w:rsidR="0092162B" w:rsidRPr="009F58AE" w:rsidTr="00AC6284">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lastRenderedPageBreak/>
              <w:t>9.1. Participa, valora y respeta el trabajo individual y grupal.</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Técnicas de trabajo e investigación</w:t>
            </w:r>
          </w:p>
          <w:p w:rsidR="0092162B" w:rsidRPr="009F58AE" w:rsidRDefault="0092162B" w:rsidP="00D92EC9">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left" w:pos="1440"/>
                <w:tab w:val="left" w:pos="1537"/>
              </w:tabs>
              <w:rPr>
                <w:sz w:val="20"/>
                <w:szCs w:val="20"/>
              </w:rPr>
            </w:pPr>
            <w:r w:rsidRPr="009F58AE">
              <w:rPr>
                <w:sz w:val="20"/>
                <w:szCs w:val="20"/>
              </w:rPr>
              <w:t>Participa en el trabajo en grupo adecuadamente.</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left" w:pos="1440"/>
                <w:tab w:val="left" w:pos="1537"/>
              </w:tabs>
              <w:rPr>
                <w:sz w:val="20"/>
                <w:szCs w:val="20"/>
              </w:rPr>
            </w:pPr>
            <w:r w:rsidRPr="009F58AE">
              <w:rPr>
                <w:sz w:val="20"/>
                <w:szCs w:val="20"/>
              </w:rPr>
              <w:t>Participa en el trabajo en grupo adecuadamente aunque con distracciones.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left" w:pos="1440"/>
                <w:tab w:val="left" w:pos="1537"/>
              </w:tabs>
              <w:rPr>
                <w:sz w:val="20"/>
                <w:szCs w:val="20"/>
              </w:rPr>
            </w:pPr>
            <w:r w:rsidRPr="009F58AE">
              <w:rPr>
                <w:sz w:val="20"/>
                <w:szCs w:val="20"/>
              </w:rPr>
              <w:t>Participa en el trabajo en grupo con poca implicación.</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left" w:pos="1440"/>
                <w:tab w:val="left" w:pos="1537"/>
              </w:tabs>
              <w:rPr>
                <w:sz w:val="20"/>
                <w:szCs w:val="20"/>
              </w:rPr>
            </w:pPr>
            <w:r w:rsidRPr="009F58AE">
              <w:rPr>
                <w:sz w:val="20"/>
                <w:szCs w:val="20"/>
              </w:rPr>
              <w:t xml:space="preserve">No participa ni valora el trabajo del resto del alumnado. </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p>
        </w:tc>
      </w:tr>
      <w:tr w:rsidR="0092162B" w:rsidRPr="009F58AE" w:rsidTr="00AC6284">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autoSpaceDE w:val="0"/>
              <w:autoSpaceDN w:val="0"/>
              <w:adjustRightInd w:val="0"/>
              <w:rPr>
                <w:sz w:val="20"/>
                <w:szCs w:val="20"/>
              </w:rPr>
            </w:pPr>
            <w:r w:rsidRPr="009F58AE">
              <w:rPr>
                <w:sz w:val="20"/>
                <w:szCs w:val="20"/>
              </w:rPr>
              <w:t>10.1. Diseña trabajos de investigación sobre los contenidos desarrollados, para su presentación y defensa en el aula.</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Técnicas de trabajo e investigación</w:t>
            </w:r>
          </w:p>
          <w:p w:rsidR="0092162B" w:rsidRPr="009F58AE" w:rsidRDefault="0092162B" w:rsidP="00D92EC9">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2726D0">
            <w:pPr>
              <w:rPr>
                <w:sz w:val="20"/>
                <w:szCs w:val="20"/>
              </w:rPr>
            </w:pPr>
            <w:r w:rsidRPr="009F58AE">
              <w:rPr>
                <w:sz w:val="20"/>
                <w:szCs w:val="20"/>
              </w:rPr>
              <w:t xml:space="preserve">Diseña y defiende </w:t>
            </w:r>
            <w:r w:rsidR="002726D0" w:rsidRPr="009F58AE">
              <w:rPr>
                <w:sz w:val="20"/>
                <w:szCs w:val="20"/>
              </w:rPr>
              <w:t>su</w:t>
            </w:r>
            <w:r w:rsidRPr="009F58AE">
              <w:rPr>
                <w:sz w:val="20"/>
                <w:szCs w:val="20"/>
              </w:rPr>
              <w:t xml:space="preserve"> trabajo correctamente.</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 xml:space="preserve">Diseña y defiende el trabajo de forma válida, pero cometiendo algunos errores. </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 xml:space="preserve">Diseña y defiende el trabajo cometiendo muchos errores. </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El diseño y su defensa son totalmente erróneos o no se hacen.</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p>
        </w:tc>
      </w:tr>
    </w:tbl>
    <w:p w:rsidR="00112B5C" w:rsidRPr="009F58AE" w:rsidRDefault="00112B5C" w:rsidP="00112B5C">
      <w:pPr>
        <w:rPr>
          <w:sz w:val="20"/>
          <w:szCs w:val="20"/>
        </w:rPr>
      </w:pPr>
      <w:r w:rsidRPr="009F58AE">
        <w:rPr>
          <w:sz w:val="20"/>
          <w:szCs w:val="20"/>
        </w:rPr>
        <w:t>*Los números corresponden a las actividades del LA.</w:t>
      </w:r>
    </w:p>
    <w:p w:rsidR="00AC6284" w:rsidRPr="009F58AE" w:rsidRDefault="00AC6284">
      <w:pPr>
        <w:rPr>
          <w:rFonts w:cs="Times New Roman"/>
        </w:rPr>
      </w:pPr>
      <w:r w:rsidRPr="009F58AE">
        <w:rPr>
          <w:rFonts w:cs="Times New Roman"/>
        </w:rPr>
        <w:br w:type="page"/>
      </w:r>
    </w:p>
    <w:p w:rsidR="002C07D3" w:rsidRPr="009F58AE" w:rsidRDefault="002C07D3" w:rsidP="00AC6284">
      <w:pPr>
        <w:shd w:val="clear" w:color="auto" w:fill="FFFFFF"/>
        <w:rPr>
          <w:b/>
          <w:sz w:val="50"/>
          <w:szCs w:val="50"/>
        </w:rPr>
      </w:pPr>
      <w:r w:rsidRPr="009F58AE">
        <w:rPr>
          <w:b/>
          <w:sz w:val="50"/>
          <w:szCs w:val="50"/>
        </w:rPr>
        <w:lastRenderedPageBreak/>
        <w:t>Unidad 7</w:t>
      </w:r>
      <w:r w:rsidR="00AC6284" w:rsidRPr="009F58AE">
        <w:rPr>
          <w:b/>
          <w:sz w:val="50"/>
          <w:szCs w:val="50"/>
        </w:rPr>
        <w:t>.</w:t>
      </w:r>
      <w:r w:rsidRPr="009F58AE">
        <w:rPr>
          <w:b/>
          <w:sz w:val="50"/>
          <w:szCs w:val="50"/>
        </w:rPr>
        <w:t xml:space="preserve"> REPRODUCCIÓN</w:t>
      </w:r>
    </w:p>
    <w:p w:rsidR="00AC6284" w:rsidRPr="009F58AE" w:rsidRDefault="00AC6284" w:rsidP="00441BD3">
      <w:pPr>
        <w:rPr>
          <w:b/>
          <w:sz w:val="28"/>
          <w:szCs w:val="28"/>
        </w:rPr>
      </w:pPr>
    </w:p>
    <w:p w:rsidR="00441BD3" w:rsidRPr="009F58AE" w:rsidRDefault="00441BD3" w:rsidP="00441BD3">
      <w:pPr>
        <w:rPr>
          <w:b/>
          <w:sz w:val="28"/>
          <w:szCs w:val="28"/>
        </w:rPr>
      </w:pPr>
      <w:r w:rsidRPr="009F58AE">
        <w:rPr>
          <w:b/>
          <w:sz w:val="28"/>
          <w:szCs w:val="28"/>
        </w:rPr>
        <w:t>Objetivos</w:t>
      </w:r>
    </w:p>
    <w:p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Distinguir, localizar y especificar la función de los distintos órganos, aparatos y sistemas implicados en la reproducción. </w:t>
      </w:r>
    </w:p>
    <w:p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en esquemas los órganos del aparato reproductor masculino y del femenino. </w:t>
      </w:r>
    </w:p>
    <w:p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Describir las principales etapas del ciclo menstrual indicando qué glándulas y qué hormonas participan en su regulación.</w:t>
      </w:r>
    </w:p>
    <w:p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Discriminar los distintos métodos anticonceptivos. </w:t>
      </w:r>
    </w:p>
    <w:p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Conocer y prevenir las principales enfermedades de transmisión sexual. </w:t>
      </w:r>
    </w:p>
    <w:p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las técnicas de reproducción asistida más frecuentes. </w:t>
      </w:r>
    </w:p>
    <w:p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Actuar, decidir y defender responsablemente tu sexualidad y la de las personas que te rodean. </w:t>
      </w:r>
    </w:p>
    <w:p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rsidR="00FB4171" w:rsidRPr="009F58AE" w:rsidRDefault="00FB4171" w:rsidP="00FB4171">
      <w:pPr>
        <w:contextualSpacing/>
        <w:rPr>
          <w:sz w:val="24"/>
          <w:szCs w:val="24"/>
        </w:rPr>
      </w:pPr>
    </w:p>
    <w:p w:rsidR="00112B5C" w:rsidRPr="009F58AE" w:rsidRDefault="00112B5C" w:rsidP="00FB4171">
      <w:pPr>
        <w:rPr>
          <w:b/>
          <w:sz w:val="28"/>
          <w:szCs w:val="28"/>
        </w:rPr>
      </w:pPr>
      <w:r w:rsidRPr="009F58AE">
        <w:rPr>
          <w:b/>
          <w:sz w:val="28"/>
          <w:szCs w:val="28"/>
        </w:rPr>
        <w:t>Programación didáctica de la unidad</w:t>
      </w:r>
    </w:p>
    <w:tbl>
      <w:tblPr>
        <w:tblStyle w:val="Tablaconcuadrcula"/>
        <w:tblW w:w="8897" w:type="dxa"/>
        <w:tblLook w:val="04A0" w:firstRow="1" w:lastRow="0" w:firstColumn="1" w:lastColumn="0" w:noHBand="0" w:noVBand="1"/>
      </w:tblPr>
      <w:tblGrid>
        <w:gridCol w:w="2054"/>
        <w:gridCol w:w="1761"/>
        <w:gridCol w:w="1937"/>
        <w:gridCol w:w="1586"/>
        <w:gridCol w:w="1559"/>
      </w:tblGrid>
      <w:tr w:rsidR="00FB4171" w:rsidRPr="009F58AE" w:rsidTr="00AC6284">
        <w:trPr>
          <w:trHeight w:val="318"/>
        </w:trPr>
        <w:tc>
          <w:tcPr>
            <w:tcW w:w="2054" w:type="dxa"/>
          </w:tcPr>
          <w:p w:rsidR="00FB4171" w:rsidRPr="009F58AE" w:rsidRDefault="00FB4171" w:rsidP="00D92EC9">
            <w:pPr>
              <w:rPr>
                <w:rFonts w:cs="Arial"/>
                <w:b/>
              </w:rPr>
            </w:pPr>
            <w:r w:rsidRPr="009F58AE">
              <w:rPr>
                <w:rFonts w:cs="Arial"/>
                <w:b/>
              </w:rPr>
              <w:t>Contenidos</w:t>
            </w:r>
          </w:p>
        </w:tc>
        <w:tc>
          <w:tcPr>
            <w:tcW w:w="1761" w:type="dxa"/>
          </w:tcPr>
          <w:p w:rsidR="00FB4171" w:rsidRPr="009F58AE" w:rsidRDefault="00FB4171" w:rsidP="00D92EC9">
            <w:pPr>
              <w:rPr>
                <w:rFonts w:cs="Arial"/>
                <w:b/>
              </w:rPr>
            </w:pPr>
            <w:r w:rsidRPr="009F58AE">
              <w:rPr>
                <w:rFonts w:cs="Arial"/>
                <w:b/>
              </w:rPr>
              <w:t>Criterios de evaluación</w:t>
            </w:r>
          </w:p>
        </w:tc>
        <w:tc>
          <w:tcPr>
            <w:tcW w:w="1937" w:type="dxa"/>
          </w:tcPr>
          <w:p w:rsidR="00FB4171" w:rsidRPr="009F58AE" w:rsidRDefault="00FB4171" w:rsidP="00D92EC9">
            <w:pPr>
              <w:rPr>
                <w:rFonts w:cs="Arial"/>
                <w:b/>
              </w:rPr>
            </w:pPr>
            <w:r w:rsidRPr="009F58AE">
              <w:rPr>
                <w:rFonts w:cs="Arial"/>
                <w:b/>
              </w:rPr>
              <w:t xml:space="preserve">Estándares de aprendizaje </w:t>
            </w:r>
          </w:p>
        </w:tc>
        <w:tc>
          <w:tcPr>
            <w:tcW w:w="1586" w:type="dxa"/>
          </w:tcPr>
          <w:p w:rsidR="00FB4171" w:rsidRPr="009F58AE" w:rsidRDefault="00600727" w:rsidP="00D92EC9">
            <w:pPr>
              <w:rPr>
                <w:rFonts w:cs="Arial"/>
                <w:b/>
              </w:rPr>
            </w:pPr>
            <w:r w:rsidRPr="009F58AE">
              <w:rPr>
                <w:rFonts w:cs="Arial"/>
                <w:b/>
              </w:rPr>
              <w:t>Instrumentos de evaluación (actividades del LA)</w:t>
            </w:r>
          </w:p>
        </w:tc>
        <w:tc>
          <w:tcPr>
            <w:tcW w:w="1559" w:type="dxa"/>
          </w:tcPr>
          <w:p w:rsidR="00FB4171" w:rsidRPr="009F58AE" w:rsidRDefault="00FB4171" w:rsidP="00D92EC9">
            <w:pPr>
              <w:rPr>
                <w:rFonts w:cs="Arial"/>
                <w:b/>
              </w:rPr>
            </w:pPr>
            <w:r w:rsidRPr="009F58AE">
              <w:rPr>
                <w:rFonts w:cs="Arial"/>
                <w:b/>
              </w:rPr>
              <w:t>Competencias clave</w:t>
            </w:r>
          </w:p>
        </w:tc>
      </w:tr>
      <w:tr w:rsidR="00FB4171" w:rsidRPr="0092230B" w:rsidTr="00AC6284">
        <w:tc>
          <w:tcPr>
            <w:tcW w:w="2054" w:type="dxa"/>
          </w:tcPr>
          <w:p w:rsidR="00FB4171" w:rsidRPr="009F58AE" w:rsidRDefault="00FB4171" w:rsidP="00D92EC9">
            <w:pPr>
              <w:rPr>
                <w:rFonts w:cs="Arial"/>
              </w:rPr>
            </w:pPr>
            <w:r w:rsidRPr="009F58AE">
              <w:rPr>
                <w:rFonts w:cs="Arial"/>
              </w:rPr>
              <w:t>La reproducción y la sexualidad</w:t>
            </w:r>
          </w:p>
        </w:tc>
        <w:tc>
          <w:tcPr>
            <w:tcW w:w="1761" w:type="dxa"/>
          </w:tcPr>
          <w:p w:rsidR="00FB4171" w:rsidRPr="009F58AE" w:rsidRDefault="00FB4171" w:rsidP="006A6EAA">
            <w:r w:rsidRPr="009F58AE">
              <w:t xml:space="preserve">1. </w:t>
            </w:r>
            <w:r w:rsidR="006A6EAA" w:rsidRPr="009F58AE">
              <w:t>Referir los aspectos básicos del aparato reproductor, diferenciando entre sexualidad y reproducción</w:t>
            </w:r>
            <w:r w:rsidRPr="009F58AE">
              <w:t>.</w:t>
            </w:r>
          </w:p>
        </w:tc>
        <w:tc>
          <w:tcPr>
            <w:tcW w:w="1937" w:type="dxa"/>
          </w:tcPr>
          <w:p w:rsidR="00FB4171" w:rsidRPr="009F58AE" w:rsidRDefault="00FB4171" w:rsidP="00D92EC9">
            <w:pPr>
              <w:rPr>
                <w:rFonts w:cs="Arial"/>
              </w:rPr>
            </w:pPr>
            <w:r w:rsidRPr="009F58AE">
              <w:rPr>
                <w:rFonts w:cs="Arial"/>
              </w:rPr>
              <w:t>1.1. Establece las diferencias entre reproducción y sexualidad.</w:t>
            </w:r>
          </w:p>
        </w:tc>
        <w:tc>
          <w:tcPr>
            <w:tcW w:w="1586" w:type="dxa"/>
          </w:tcPr>
          <w:p w:rsidR="00FB4171" w:rsidRPr="009F58AE" w:rsidRDefault="00FB4171" w:rsidP="00D92EC9">
            <w:pPr>
              <w:rPr>
                <w:rFonts w:cs="Arial"/>
              </w:rPr>
            </w:pPr>
            <w:r w:rsidRPr="009F58AE">
              <w:rPr>
                <w:rFonts w:cs="Arial"/>
              </w:rPr>
              <w:t>1, 2, 3, 51, 52</w:t>
            </w:r>
          </w:p>
        </w:tc>
        <w:tc>
          <w:tcPr>
            <w:tcW w:w="1559" w:type="dxa"/>
          </w:tcPr>
          <w:p w:rsidR="00FB4171" w:rsidRPr="009F58AE" w:rsidRDefault="00FB4171" w:rsidP="00FB4171">
            <w:pPr>
              <w:rPr>
                <w:rFonts w:cs="Arial"/>
                <w:lang w:val="en-US"/>
              </w:rPr>
            </w:pPr>
            <w:r w:rsidRPr="009F58AE">
              <w:rPr>
                <w:rFonts w:cs="Arial"/>
                <w:lang w:val="en-US"/>
              </w:rPr>
              <w:t>CCL, CMCCT, CD, CAA, CSC</w:t>
            </w:r>
          </w:p>
        </w:tc>
      </w:tr>
      <w:tr w:rsidR="00FB4171" w:rsidRPr="009F58AE" w:rsidTr="00AC6284">
        <w:tc>
          <w:tcPr>
            <w:tcW w:w="2054" w:type="dxa"/>
          </w:tcPr>
          <w:p w:rsidR="00FB4171" w:rsidRPr="009F58AE" w:rsidRDefault="00FB4171" w:rsidP="00D92EC9">
            <w:pPr>
              <w:rPr>
                <w:rFonts w:cs="Arial"/>
              </w:rPr>
            </w:pPr>
            <w:r w:rsidRPr="009F58AE">
              <w:rPr>
                <w:rFonts w:cs="Arial"/>
              </w:rPr>
              <w:t>La vida reproductiva</w:t>
            </w:r>
          </w:p>
          <w:p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pubertad</w:t>
            </w:r>
            <w:r w:rsidR="00C80C35" w:rsidRPr="009F58AE">
              <w:rPr>
                <w:rFonts w:asciiTheme="minorHAnsi" w:hAnsiTheme="minorHAnsi" w:cs="Arial"/>
              </w:rPr>
              <w:t>. Cambios físicos y psíquicos. Ciclo menstrual.</w:t>
            </w:r>
          </w:p>
          <w:p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adolescencia</w:t>
            </w:r>
          </w:p>
          <w:p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Menopausia y </w:t>
            </w:r>
            <w:proofErr w:type="spellStart"/>
            <w:r w:rsidRPr="009F58AE">
              <w:rPr>
                <w:rFonts w:asciiTheme="minorHAnsi" w:hAnsiTheme="minorHAnsi" w:cs="Arial"/>
              </w:rPr>
              <w:t>andropenia</w:t>
            </w:r>
            <w:proofErr w:type="spellEnd"/>
          </w:p>
        </w:tc>
        <w:tc>
          <w:tcPr>
            <w:tcW w:w="1761" w:type="dxa"/>
          </w:tcPr>
          <w:p w:rsidR="00FB4171" w:rsidRPr="009F58AE" w:rsidRDefault="00FB4171" w:rsidP="00D92EC9">
            <w:pPr>
              <w:rPr>
                <w:rFonts w:cs="Arial"/>
              </w:rPr>
            </w:pPr>
            <w:r w:rsidRPr="009F58AE">
              <w:rPr>
                <w:rFonts w:cs="Arial"/>
              </w:rPr>
              <w:t>2. Reconocer los principales cambios en la vida reproductiva.</w:t>
            </w:r>
          </w:p>
        </w:tc>
        <w:tc>
          <w:tcPr>
            <w:tcW w:w="1937" w:type="dxa"/>
          </w:tcPr>
          <w:p w:rsidR="00FB4171" w:rsidRPr="009F58AE" w:rsidRDefault="00FB4171" w:rsidP="00D92EC9">
            <w:pPr>
              <w:rPr>
                <w:rFonts w:cs="Arial"/>
              </w:rPr>
            </w:pPr>
            <w:r w:rsidRPr="009F58AE">
              <w:rPr>
                <w:rFonts w:cs="Arial"/>
              </w:rPr>
              <w:t>2.1. Describe los principales cambios en la vida reproductiva del ser humano.</w:t>
            </w:r>
          </w:p>
        </w:tc>
        <w:tc>
          <w:tcPr>
            <w:tcW w:w="1586" w:type="dxa"/>
          </w:tcPr>
          <w:p w:rsidR="00FB4171" w:rsidRPr="009F58AE" w:rsidRDefault="00FB4171" w:rsidP="00D92EC9">
            <w:pPr>
              <w:rPr>
                <w:rFonts w:cs="Arial"/>
              </w:rPr>
            </w:pPr>
            <w:r w:rsidRPr="009F58AE">
              <w:rPr>
                <w:rFonts w:cs="Arial"/>
              </w:rPr>
              <w:t>4, 5, 6, 53, 54</w:t>
            </w:r>
          </w:p>
        </w:tc>
        <w:tc>
          <w:tcPr>
            <w:tcW w:w="1559" w:type="dxa"/>
          </w:tcPr>
          <w:p w:rsidR="00FB4171" w:rsidRPr="009F58AE" w:rsidRDefault="00FB4171" w:rsidP="00FB4171">
            <w:pPr>
              <w:rPr>
                <w:rFonts w:cs="Arial"/>
              </w:rPr>
            </w:pPr>
            <w:r w:rsidRPr="009F58AE">
              <w:rPr>
                <w:rFonts w:cs="Arial"/>
              </w:rPr>
              <w:t>CCL, CMCCT, CD, CAA</w:t>
            </w:r>
          </w:p>
        </w:tc>
      </w:tr>
      <w:tr w:rsidR="00FB4171" w:rsidRPr="009F58AE" w:rsidTr="00AC6284">
        <w:trPr>
          <w:trHeight w:val="1584"/>
        </w:trPr>
        <w:tc>
          <w:tcPr>
            <w:tcW w:w="2054" w:type="dxa"/>
            <w:vMerge w:val="restart"/>
          </w:tcPr>
          <w:p w:rsidR="00FB4171" w:rsidRPr="009F58AE" w:rsidRDefault="00FB4171" w:rsidP="00D92EC9">
            <w:pPr>
              <w:rPr>
                <w:rFonts w:cs="Arial"/>
              </w:rPr>
            </w:pPr>
            <w:r w:rsidRPr="009F58AE">
              <w:rPr>
                <w:rFonts w:cs="Arial"/>
              </w:rPr>
              <w:lastRenderedPageBreak/>
              <w:t>El aparato reproductor</w:t>
            </w:r>
          </w:p>
          <w:p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reproductor masculino</w:t>
            </w:r>
          </w:p>
          <w:p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reproductor femenino</w:t>
            </w:r>
          </w:p>
        </w:tc>
        <w:tc>
          <w:tcPr>
            <w:tcW w:w="1761" w:type="dxa"/>
          </w:tcPr>
          <w:p w:rsidR="00FB4171" w:rsidRPr="009F58AE" w:rsidRDefault="00FB4171" w:rsidP="00D92EC9">
            <w:pPr>
              <w:rPr>
                <w:rFonts w:cs="Arial"/>
              </w:rPr>
            </w:pPr>
            <w:r w:rsidRPr="009F58AE">
              <w:rPr>
                <w:rFonts w:cs="Arial"/>
              </w:rPr>
              <w:t xml:space="preserve">3. Referir los aspectos básicos de los aparatos reproductores. </w:t>
            </w:r>
          </w:p>
        </w:tc>
        <w:tc>
          <w:tcPr>
            <w:tcW w:w="1937" w:type="dxa"/>
          </w:tcPr>
          <w:p w:rsidR="00506156" w:rsidRPr="009F58AE" w:rsidRDefault="00506156" w:rsidP="00506156">
            <w:pPr>
              <w:widowControl w:val="0"/>
              <w:autoSpaceDE w:val="0"/>
              <w:autoSpaceDN w:val="0"/>
              <w:adjustRightInd w:val="0"/>
              <w:rPr>
                <w:rFonts w:cs="Times New Roman"/>
              </w:rPr>
            </w:pPr>
            <w:r w:rsidRPr="009F58AE">
              <w:rPr>
                <w:rFonts w:cs="Arial"/>
              </w:rPr>
              <w:t xml:space="preserve">3.1. </w:t>
            </w:r>
            <w:r w:rsidRPr="009F58AE">
              <w:rPr>
                <w:rFonts w:cs="Times New Roman"/>
              </w:rPr>
              <w:t>Identifica en esquemas los distintos órganos, del aparato reproductor masculino y</w:t>
            </w:r>
          </w:p>
          <w:p w:rsidR="00FB4171" w:rsidRPr="009F58AE" w:rsidRDefault="00506156" w:rsidP="00506156">
            <w:pPr>
              <w:rPr>
                <w:rFonts w:cs="Arial"/>
              </w:rPr>
            </w:pPr>
            <w:r w:rsidRPr="009F58AE">
              <w:rPr>
                <w:rFonts w:cs="Times New Roman"/>
              </w:rPr>
              <w:t>femenino, especificando su función.</w:t>
            </w:r>
          </w:p>
          <w:p w:rsidR="00FB4171" w:rsidRPr="009F58AE" w:rsidRDefault="00FB4171" w:rsidP="00D92EC9">
            <w:pPr>
              <w:rPr>
                <w:rFonts w:cs="Arial"/>
              </w:rPr>
            </w:pPr>
          </w:p>
        </w:tc>
        <w:tc>
          <w:tcPr>
            <w:tcW w:w="1586" w:type="dxa"/>
          </w:tcPr>
          <w:p w:rsidR="00FB4171" w:rsidRPr="009F58AE" w:rsidRDefault="00FB4171" w:rsidP="00D92EC9">
            <w:pPr>
              <w:rPr>
                <w:rFonts w:cs="Arial"/>
              </w:rPr>
            </w:pPr>
            <w:r w:rsidRPr="009F58AE">
              <w:rPr>
                <w:rFonts w:cs="Arial"/>
              </w:rPr>
              <w:t>8. 9. 10. 11, 12, 1 3, 14, 15, 16, 17, 18, 19, 20, 57, 58, 60</w:t>
            </w:r>
          </w:p>
        </w:tc>
        <w:tc>
          <w:tcPr>
            <w:tcW w:w="1559" w:type="dxa"/>
          </w:tcPr>
          <w:p w:rsidR="00FB4171" w:rsidRPr="009F58AE" w:rsidRDefault="00FB4171" w:rsidP="00D92EC9">
            <w:pPr>
              <w:rPr>
                <w:rFonts w:cs="Arial"/>
              </w:rPr>
            </w:pPr>
            <w:r w:rsidRPr="009F58AE">
              <w:rPr>
                <w:rFonts w:cs="Arial"/>
              </w:rPr>
              <w:t>CCL</w:t>
            </w:r>
          </w:p>
          <w:p w:rsidR="00FB4171" w:rsidRPr="009F58AE" w:rsidRDefault="00FB4171" w:rsidP="00D92EC9">
            <w:pPr>
              <w:rPr>
                <w:rFonts w:cs="Arial"/>
              </w:rPr>
            </w:pPr>
            <w:r w:rsidRPr="009F58AE">
              <w:rPr>
                <w:rFonts w:cs="Arial"/>
              </w:rPr>
              <w:t>CMCCT</w:t>
            </w:r>
          </w:p>
          <w:p w:rsidR="00FB4171" w:rsidRPr="009F58AE" w:rsidRDefault="00FB4171" w:rsidP="00D92EC9">
            <w:pPr>
              <w:rPr>
                <w:rFonts w:cs="Arial"/>
              </w:rPr>
            </w:pPr>
            <w:r w:rsidRPr="009F58AE">
              <w:rPr>
                <w:rFonts w:cs="Arial"/>
              </w:rPr>
              <w:t>CD</w:t>
            </w:r>
          </w:p>
          <w:p w:rsidR="00FB4171" w:rsidRPr="009F58AE" w:rsidRDefault="00FB4171" w:rsidP="00D92EC9">
            <w:pPr>
              <w:rPr>
                <w:rFonts w:cs="Arial"/>
              </w:rPr>
            </w:pPr>
            <w:r w:rsidRPr="009F58AE">
              <w:rPr>
                <w:rFonts w:cs="Arial"/>
              </w:rPr>
              <w:t>CAA</w:t>
            </w:r>
          </w:p>
        </w:tc>
      </w:tr>
      <w:tr w:rsidR="00FB4171" w:rsidRPr="009F58AE" w:rsidTr="00AC6284">
        <w:trPr>
          <w:trHeight w:val="1609"/>
        </w:trPr>
        <w:tc>
          <w:tcPr>
            <w:tcW w:w="2054" w:type="dxa"/>
            <w:vMerge/>
          </w:tcPr>
          <w:p w:rsidR="00FB4171" w:rsidRPr="009F58AE" w:rsidRDefault="00FB4171" w:rsidP="00D92EC9">
            <w:pPr>
              <w:rPr>
                <w:rFonts w:cs="Arial"/>
              </w:rPr>
            </w:pPr>
          </w:p>
        </w:tc>
        <w:tc>
          <w:tcPr>
            <w:tcW w:w="1761" w:type="dxa"/>
          </w:tcPr>
          <w:p w:rsidR="00FB4171" w:rsidRPr="009F58AE" w:rsidRDefault="00FB4171" w:rsidP="00D92EC9">
            <w:pPr>
              <w:rPr>
                <w:rFonts w:cs="Arial"/>
              </w:rPr>
            </w:pPr>
            <w:r w:rsidRPr="009F58AE">
              <w:rPr>
                <w:rFonts w:cs="Arial"/>
              </w:rPr>
              <w:t>4.  Interpretar  dibujos y esquemas de los aparatos reproductores.</w:t>
            </w:r>
          </w:p>
        </w:tc>
        <w:tc>
          <w:tcPr>
            <w:tcW w:w="1937" w:type="dxa"/>
          </w:tcPr>
          <w:p w:rsidR="00FB4171" w:rsidRPr="009F58AE" w:rsidRDefault="00FB4171" w:rsidP="00D92EC9">
            <w:pPr>
              <w:rPr>
                <w:rFonts w:cs="Arial"/>
              </w:rPr>
            </w:pPr>
            <w:r w:rsidRPr="009F58AE">
              <w:rPr>
                <w:rFonts w:cs="Arial"/>
              </w:rPr>
              <w:t xml:space="preserve">4.1. Identifica en esquemas los distintos órganos del aparato reproductor masculino y femenino. </w:t>
            </w:r>
          </w:p>
        </w:tc>
        <w:tc>
          <w:tcPr>
            <w:tcW w:w="1586" w:type="dxa"/>
          </w:tcPr>
          <w:p w:rsidR="00FB4171" w:rsidRPr="009F58AE" w:rsidRDefault="00FB4171" w:rsidP="00D92EC9">
            <w:pPr>
              <w:rPr>
                <w:rFonts w:cs="Arial"/>
              </w:rPr>
            </w:pPr>
            <w:r w:rsidRPr="009F58AE">
              <w:rPr>
                <w:rFonts w:cs="Arial"/>
              </w:rPr>
              <w:t>7, 12, 55, 56, 59</w:t>
            </w:r>
          </w:p>
        </w:tc>
        <w:tc>
          <w:tcPr>
            <w:tcW w:w="1559" w:type="dxa"/>
          </w:tcPr>
          <w:p w:rsidR="00FB4171" w:rsidRPr="009F58AE" w:rsidRDefault="00FB4171" w:rsidP="00FB4171">
            <w:pPr>
              <w:rPr>
                <w:rFonts w:cs="Arial"/>
              </w:rPr>
            </w:pPr>
            <w:r w:rsidRPr="009F58AE">
              <w:rPr>
                <w:rFonts w:cs="Arial"/>
              </w:rPr>
              <w:t>CCL, CMCCT, CD, CAA</w:t>
            </w:r>
          </w:p>
        </w:tc>
      </w:tr>
      <w:tr w:rsidR="00EE07EC" w:rsidRPr="009F58AE" w:rsidTr="00AC6284">
        <w:trPr>
          <w:trHeight w:val="845"/>
        </w:trPr>
        <w:tc>
          <w:tcPr>
            <w:tcW w:w="2054" w:type="dxa"/>
            <w:vMerge w:val="restart"/>
          </w:tcPr>
          <w:p w:rsidR="00EE07EC" w:rsidRPr="009F58AE" w:rsidRDefault="00EE07EC" w:rsidP="00D92EC9">
            <w:pPr>
              <w:rPr>
                <w:rFonts w:cs="Arial"/>
              </w:rPr>
            </w:pPr>
            <w:r w:rsidRPr="009F58AE">
              <w:rPr>
                <w:rFonts w:cs="Arial"/>
              </w:rPr>
              <w:t>Etapas de la reproducción</w:t>
            </w:r>
          </w:p>
          <w:p w:rsidR="00EE07EC" w:rsidRPr="009F58AE" w:rsidRDefault="00EE07E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gametogénesis</w:t>
            </w:r>
          </w:p>
          <w:p w:rsidR="00EE07EC" w:rsidRPr="009F58AE" w:rsidRDefault="00EE07E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fecundación</w:t>
            </w:r>
          </w:p>
          <w:p w:rsidR="00EE07EC" w:rsidRPr="009F58AE" w:rsidRDefault="00EE07E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gestación y el parto</w:t>
            </w:r>
          </w:p>
        </w:tc>
        <w:tc>
          <w:tcPr>
            <w:tcW w:w="1761" w:type="dxa"/>
            <w:vMerge w:val="restart"/>
          </w:tcPr>
          <w:p w:rsidR="00EE07EC" w:rsidRPr="009F58AE" w:rsidRDefault="00EE07EC" w:rsidP="00D92EC9">
            <w:pPr>
              <w:rPr>
                <w:rFonts w:cs="Arial"/>
              </w:rPr>
            </w:pPr>
            <w:r w:rsidRPr="009F58AE">
              <w:rPr>
                <w:rFonts w:cs="Arial"/>
              </w:rPr>
              <w:t xml:space="preserve">5. Reconocer los aspectos básicos de la reproducción humana. </w:t>
            </w:r>
          </w:p>
          <w:p w:rsidR="00EE07EC" w:rsidRPr="009F58AE" w:rsidRDefault="00EE07EC" w:rsidP="00D92EC9">
            <w:pPr>
              <w:rPr>
                <w:rFonts w:cs="Arial"/>
              </w:rPr>
            </w:pPr>
          </w:p>
        </w:tc>
        <w:tc>
          <w:tcPr>
            <w:tcW w:w="1937" w:type="dxa"/>
          </w:tcPr>
          <w:p w:rsidR="00EE07EC" w:rsidRPr="009F58AE" w:rsidRDefault="00EE07EC" w:rsidP="00D92EC9">
            <w:pPr>
              <w:rPr>
                <w:rFonts w:cs="Arial"/>
              </w:rPr>
            </w:pPr>
            <w:r w:rsidRPr="009F58AE">
              <w:rPr>
                <w:rFonts w:cs="Arial"/>
              </w:rPr>
              <w:t>5.1. Identifica  los aspectos básicos de la reproducción.</w:t>
            </w:r>
          </w:p>
          <w:p w:rsidR="00EE07EC" w:rsidRPr="009F58AE" w:rsidRDefault="00EE07EC" w:rsidP="00D92EC9">
            <w:pPr>
              <w:rPr>
                <w:rFonts w:cs="Arial"/>
                <w:b/>
              </w:rPr>
            </w:pPr>
          </w:p>
        </w:tc>
        <w:tc>
          <w:tcPr>
            <w:tcW w:w="1586" w:type="dxa"/>
            <w:vMerge w:val="restart"/>
          </w:tcPr>
          <w:p w:rsidR="00EE07EC" w:rsidRPr="009F58AE" w:rsidRDefault="00EE07EC" w:rsidP="00D92EC9">
            <w:pPr>
              <w:rPr>
                <w:rFonts w:cs="Arial"/>
              </w:rPr>
            </w:pPr>
            <w:r w:rsidRPr="009F58AE">
              <w:rPr>
                <w:rFonts w:cs="Arial"/>
              </w:rPr>
              <w:t>21, 22, 25, 27, 34,  61, 62, 63,64, 65, 66, 68, 69</w:t>
            </w:r>
          </w:p>
        </w:tc>
        <w:tc>
          <w:tcPr>
            <w:tcW w:w="1559" w:type="dxa"/>
          </w:tcPr>
          <w:p w:rsidR="00EE07EC" w:rsidRPr="009F58AE" w:rsidRDefault="00EE07EC" w:rsidP="00D92EC9">
            <w:pPr>
              <w:rPr>
                <w:rFonts w:cs="Arial"/>
              </w:rPr>
            </w:pPr>
            <w:r w:rsidRPr="009F58AE">
              <w:rPr>
                <w:rFonts w:cs="Arial"/>
              </w:rPr>
              <w:t>CCL</w:t>
            </w:r>
          </w:p>
          <w:p w:rsidR="00EE07EC" w:rsidRPr="009F58AE" w:rsidRDefault="00EE07EC" w:rsidP="00D92EC9">
            <w:pPr>
              <w:rPr>
                <w:rFonts w:cs="Arial"/>
              </w:rPr>
            </w:pPr>
            <w:r w:rsidRPr="009F58AE">
              <w:rPr>
                <w:rFonts w:cs="Arial"/>
              </w:rPr>
              <w:t>CMCCT</w:t>
            </w:r>
          </w:p>
          <w:p w:rsidR="00EE07EC" w:rsidRPr="009F58AE" w:rsidRDefault="00EE07EC" w:rsidP="00D92EC9">
            <w:pPr>
              <w:rPr>
                <w:rFonts w:cs="Arial"/>
              </w:rPr>
            </w:pPr>
            <w:r w:rsidRPr="009F58AE">
              <w:rPr>
                <w:rFonts w:cs="Arial"/>
              </w:rPr>
              <w:t>CD</w:t>
            </w:r>
          </w:p>
          <w:p w:rsidR="00EE07EC" w:rsidRPr="009F58AE" w:rsidRDefault="00EE07EC" w:rsidP="00D92EC9">
            <w:pPr>
              <w:rPr>
                <w:rFonts w:cs="Arial"/>
              </w:rPr>
            </w:pPr>
            <w:r w:rsidRPr="009F58AE">
              <w:rPr>
                <w:rFonts w:cs="Arial"/>
              </w:rPr>
              <w:t>CAA</w:t>
            </w:r>
          </w:p>
        </w:tc>
      </w:tr>
      <w:tr w:rsidR="00EE07EC" w:rsidRPr="009F58AE" w:rsidTr="00AC6284">
        <w:trPr>
          <w:trHeight w:val="845"/>
        </w:trPr>
        <w:tc>
          <w:tcPr>
            <w:tcW w:w="2054" w:type="dxa"/>
            <w:vMerge/>
          </w:tcPr>
          <w:p w:rsidR="00EE07EC" w:rsidRPr="009F58AE" w:rsidRDefault="00EE07EC" w:rsidP="00D92EC9">
            <w:pPr>
              <w:rPr>
                <w:rFonts w:cs="Arial"/>
              </w:rPr>
            </w:pPr>
          </w:p>
        </w:tc>
        <w:tc>
          <w:tcPr>
            <w:tcW w:w="1761" w:type="dxa"/>
            <w:vMerge/>
          </w:tcPr>
          <w:p w:rsidR="00EE07EC" w:rsidRPr="009F58AE" w:rsidRDefault="00EE07EC" w:rsidP="00D92EC9">
            <w:pPr>
              <w:rPr>
                <w:rFonts w:cs="Arial"/>
              </w:rPr>
            </w:pPr>
          </w:p>
        </w:tc>
        <w:tc>
          <w:tcPr>
            <w:tcW w:w="1937" w:type="dxa"/>
          </w:tcPr>
          <w:p w:rsidR="00EE07EC" w:rsidRPr="009F58AE" w:rsidRDefault="00EE07EC" w:rsidP="00C80C35">
            <w:pPr>
              <w:widowControl w:val="0"/>
              <w:autoSpaceDE w:val="0"/>
              <w:autoSpaceDN w:val="0"/>
              <w:adjustRightInd w:val="0"/>
            </w:pPr>
            <w:r w:rsidRPr="009F58AE">
              <w:rPr>
                <w:rFonts w:cs="Times New Roman"/>
              </w:rPr>
              <w:t>5.</w:t>
            </w:r>
            <w:r w:rsidRPr="009F58AE">
              <w:t>2. Describe las principales etapas del ciclo menstrual indicando qué glándulas y qué hormonas participan en su regulación.</w:t>
            </w:r>
          </w:p>
        </w:tc>
        <w:tc>
          <w:tcPr>
            <w:tcW w:w="1586" w:type="dxa"/>
            <w:vMerge/>
          </w:tcPr>
          <w:p w:rsidR="00EE07EC" w:rsidRPr="009F58AE" w:rsidRDefault="00EE07EC" w:rsidP="00C80C35">
            <w:pPr>
              <w:rPr>
                <w:rFonts w:cs="Arial"/>
              </w:rPr>
            </w:pPr>
          </w:p>
        </w:tc>
        <w:tc>
          <w:tcPr>
            <w:tcW w:w="1559" w:type="dxa"/>
          </w:tcPr>
          <w:p w:rsidR="00EE07EC" w:rsidRPr="009F58AE" w:rsidRDefault="00EE07EC" w:rsidP="00C80C35">
            <w:pPr>
              <w:rPr>
                <w:rFonts w:cs="Arial"/>
              </w:rPr>
            </w:pPr>
            <w:r w:rsidRPr="009F58AE">
              <w:rPr>
                <w:rFonts w:cs="Arial"/>
              </w:rPr>
              <w:t>CCL</w:t>
            </w:r>
          </w:p>
          <w:p w:rsidR="00EE07EC" w:rsidRPr="009F58AE" w:rsidRDefault="00EE07EC" w:rsidP="00C80C35">
            <w:pPr>
              <w:rPr>
                <w:rFonts w:cs="Arial"/>
              </w:rPr>
            </w:pPr>
            <w:r w:rsidRPr="009F58AE">
              <w:rPr>
                <w:rFonts w:cs="Arial"/>
              </w:rPr>
              <w:t>CMCCT</w:t>
            </w:r>
          </w:p>
          <w:p w:rsidR="00EE07EC" w:rsidRPr="009F58AE" w:rsidRDefault="00EE07EC" w:rsidP="00C80C35">
            <w:pPr>
              <w:rPr>
                <w:rFonts w:cs="Arial"/>
              </w:rPr>
            </w:pPr>
            <w:r w:rsidRPr="009F58AE">
              <w:rPr>
                <w:rFonts w:cs="Arial"/>
              </w:rPr>
              <w:t>CAA</w:t>
            </w:r>
          </w:p>
        </w:tc>
      </w:tr>
      <w:tr w:rsidR="00A27C59" w:rsidRPr="009F58AE" w:rsidTr="00AC6284">
        <w:trPr>
          <w:trHeight w:val="845"/>
        </w:trPr>
        <w:tc>
          <w:tcPr>
            <w:tcW w:w="2054" w:type="dxa"/>
            <w:vMerge/>
          </w:tcPr>
          <w:p w:rsidR="00A27C59" w:rsidRPr="009F58AE" w:rsidRDefault="00A27C59" w:rsidP="00D92EC9">
            <w:pPr>
              <w:rPr>
                <w:rFonts w:cs="Arial"/>
              </w:rPr>
            </w:pPr>
          </w:p>
        </w:tc>
        <w:tc>
          <w:tcPr>
            <w:tcW w:w="1761" w:type="dxa"/>
          </w:tcPr>
          <w:p w:rsidR="00A27C59" w:rsidRPr="009F58AE" w:rsidRDefault="00A27C59" w:rsidP="00D92EC9">
            <w:pPr>
              <w:rPr>
                <w:rFonts w:cs="Arial"/>
              </w:rPr>
            </w:pPr>
            <w:r w:rsidRPr="009F58AE">
              <w:rPr>
                <w:rFonts w:cs="Arial"/>
              </w:rPr>
              <w:t>6. Describir los acontecimientos fundamentales de la fecundación, embarazo y parto.</w:t>
            </w:r>
          </w:p>
        </w:tc>
        <w:tc>
          <w:tcPr>
            <w:tcW w:w="1937" w:type="dxa"/>
          </w:tcPr>
          <w:p w:rsidR="00A27C59" w:rsidRPr="009F58AE" w:rsidRDefault="00A27C59" w:rsidP="00D92EC9">
            <w:pPr>
              <w:rPr>
                <w:rFonts w:cs="Arial"/>
              </w:rPr>
            </w:pPr>
            <w:r w:rsidRPr="009F58AE">
              <w:rPr>
                <w:rFonts w:cs="Arial"/>
              </w:rPr>
              <w:t>6.1. Describe la fecundación, el embarazo y el parto.</w:t>
            </w:r>
          </w:p>
        </w:tc>
        <w:tc>
          <w:tcPr>
            <w:tcW w:w="1586" w:type="dxa"/>
          </w:tcPr>
          <w:p w:rsidR="00A27C59" w:rsidRPr="009F58AE" w:rsidRDefault="00A27C59" w:rsidP="00D92EC9">
            <w:pPr>
              <w:rPr>
                <w:rFonts w:cs="Arial"/>
              </w:rPr>
            </w:pPr>
            <w:r w:rsidRPr="009F58AE">
              <w:rPr>
                <w:rFonts w:cs="Arial"/>
              </w:rPr>
              <w:t>23, 24, 26, 28, 29, 30, 31, 32, 33, 35, 67</w:t>
            </w:r>
          </w:p>
        </w:tc>
        <w:tc>
          <w:tcPr>
            <w:tcW w:w="1559" w:type="dxa"/>
          </w:tcPr>
          <w:p w:rsidR="00A27C59" w:rsidRPr="009F58AE" w:rsidRDefault="00A27C59" w:rsidP="00FB4171">
            <w:pPr>
              <w:rPr>
                <w:rFonts w:cs="Arial"/>
              </w:rPr>
            </w:pPr>
            <w:r w:rsidRPr="009F58AE">
              <w:rPr>
                <w:rFonts w:cs="Arial"/>
              </w:rPr>
              <w:t>CCL, CMCCT, CD, CAA</w:t>
            </w:r>
          </w:p>
        </w:tc>
      </w:tr>
      <w:tr w:rsidR="00A27C59" w:rsidRPr="0092230B" w:rsidTr="00AC6284">
        <w:tc>
          <w:tcPr>
            <w:tcW w:w="2054" w:type="dxa"/>
          </w:tcPr>
          <w:p w:rsidR="00A27C59" w:rsidRPr="009F58AE" w:rsidRDefault="00A27C59" w:rsidP="00D92EC9">
            <w:pPr>
              <w:rPr>
                <w:rFonts w:cs="Arial"/>
              </w:rPr>
            </w:pPr>
            <w:r w:rsidRPr="009F58AE">
              <w:rPr>
                <w:rFonts w:cs="Arial"/>
              </w:rPr>
              <w:t>Los métodos anticonceptivos</w:t>
            </w:r>
          </w:p>
          <w:p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Métodos anticonceptivos naturales</w:t>
            </w:r>
          </w:p>
          <w:p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Métodos anticonceptivos artificiales</w:t>
            </w:r>
          </w:p>
        </w:tc>
        <w:tc>
          <w:tcPr>
            <w:tcW w:w="1761" w:type="dxa"/>
          </w:tcPr>
          <w:p w:rsidR="00A27C59" w:rsidRPr="009F58AE" w:rsidRDefault="00A27C59" w:rsidP="00D92EC9">
            <w:pPr>
              <w:rPr>
                <w:rFonts w:cs="Arial"/>
              </w:rPr>
            </w:pPr>
            <w:r w:rsidRPr="009F58AE">
              <w:rPr>
                <w:rFonts w:cs="Arial"/>
              </w:rPr>
              <w:t>7. Comparar los distintos métodos anticonceptivos, clasificarlos según su eficacia y reconocer la importancia de algunos ellos en la prevención de enfermedades de transmisión sexual.</w:t>
            </w:r>
          </w:p>
        </w:tc>
        <w:tc>
          <w:tcPr>
            <w:tcW w:w="1937" w:type="dxa"/>
          </w:tcPr>
          <w:p w:rsidR="00A27C59" w:rsidRPr="009F58AE" w:rsidRDefault="00A27C59" w:rsidP="00C80C35">
            <w:pPr>
              <w:rPr>
                <w:rFonts w:cs="Arial"/>
              </w:rPr>
            </w:pPr>
            <w:r w:rsidRPr="009F58AE">
              <w:rPr>
                <w:rFonts w:cs="Arial"/>
              </w:rPr>
              <w:t xml:space="preserve">7.1. </w:t>
            </w:r>
            <w:r w:rsidRPr="009F58AE">
              <w:rPr>
                <w:rFonts w:cs="Times New Roman"/>
              </w:rPr>
              <w:t>Discrimina los distintos métodos de anticoncepción humana.</w:t>
            </w:r>
          </w:p>
        </w:tc>
        <w:tc>
          <w:tcPr>
            <w:tcW w:w="1586" w:type="dxa"/>
          </w:tcPr>
          <w:p w:rsidR="00A27C59" w:rsidRPr="009F58AE" w:rsidRDefault="00A27C59" w:rsidP="00D92EC9">
            <w:pPr>
              <w:rPr>
                <w:rFonts w:cs="Arial"/>
              </w:rPr>
            </w:pPr>
            <w:r w:rsidRPr="009F58AE">
              <w:rPr>
                <w:rFonts w:cs="Arial"/>
              </w:rPr>
              <w:t>36, 37, 38, 39, 40, 41, 42, 70, 71, 72</w:t>
            </w:r>
          </w:p>
        </w:tc>
        <w:tc>
          <w:tcPr>
            <w:tcW w:w="1559" w:type="dxa"/>
          </w:tcPr>
          <w:p w:rsidR="00A27C59" w:rsidRPr="009F58AE" w:rsidRDefault="00A27C59" w:rsidP="00D92EC9">
            <w:pPr>
              <w:rPr>
                <w:rFonts w:cs="Arial"/>
                <w:lang w:val="en-US"/>
              </w:rPr>
            </w:pPr>
            <w:r w:rsidRPr="009F58AE">
              <w:rPr>
                <w:rFonts w:cs="Arial"/>
                <w:lang w:val="en-US"/>
              </w:rPr>
              <w:t>CCL</w:t>
            </w:r>
          </w:p>
          <w:p w:rsidR="00A27C59" w:rsidRPr="009F58AE" w:rsidRDefault="00A27C59" w:rsidP="00D92EC9">
            <w:pPr>
              <w:rPr>
                <w:rFonts w:cs="Arial"/>
                <w:lang w:val="en-US"/>
              </w:rPr>
            </w:pPr>
            <w:r w:rsidRPr="009F58AE">
              <w:rPr>
                <w:rFonts w:cs="Arial"/>
                <w:lang w:val="en-US"/>
              </w:rPr>
              <w:t>CMCCT</w:t>
            </w:r>
          </w:p>
          <w:p w:rsidR="00A27C59" w:rsidRPr="009F58AE" w:rsidRDefault="00A27C59" w:rsidP="00D92EC9">
            <w:pPr>
              <w:rPr>
                <w:rFonts w:cs="Arial"/>
                <w:lang w:val="en-US"/>
              </w:rPr>
            </w:pPr>
            <w:r w:rsidRPr="009F58AE">
              <w:rPr>
                <w:rFonts w:cs="Arial"/>
                <w:lang w:val="en-US"/>
              </w:rPr>
              <w:t>CD</w:t>
            </w:r>
          </w:p>
          <w:p w:rsidR="00A27C59" w:rsidRPr="009F58AE" w:rsidRDefault="00A27C59" w:rsidP="00D92EC9">
            <w:pPr>
              <w:rPr>
                <w:rFonts w:cs="Arial"/>
                <w:lang w:val="en-US"/>
              </w:rPr>
            </w:pPr>
            <w:r w:rsidRPr="009F58AE">
              <w:rPr>
                <w:rFonts w:cs="Arial"/>
                <w:lang w:val="en-US"/>
              </w:rPr>
              <w:t>CAA</w:t>
            </w:r>
          </w:p>
          <w:p w:rsidR="00A27C59" w:rsidRPr="009F58AE" w:rsidRDefault="00A27C59" w:rsidP="00D92EC9">
            <w:pPr>
              <w:rPr>
                <w:rFonts w:cs="Arial"/>
                <w:lang w:val="en-US"/>
              </w:rPr>
            </w:pPr>
            <w:r w:rsidRPr="009F58AE">
              <w:rPr>
                <w:rFonts w:cs="Arial"/>
                <w:lang w:val="en-US"/>
              </w:rPr>
              <w:t>CSC</w:t>
            </w:r>
          </w:p>
        </w:tc>
      </w:tr>
      <w:tr w:rsidR="00A27C59" w:rsidRPr="0092230B" w:rsidTr="00AC6284">
        <w:tc>
          <w:tcPr>
            <w:tcW w:w="2054" w:type="dxa"/>
          </w:tcPr>
          <w:p w:rsidR="00A27C59" w:rsidRPr="009F58AE" w:rsidRDefault="00A27C59" w:rsidP="00D92EC9">
            <w:pPr>
              <w:rPr>
                <w:rFonts w:cs="Arial"/>
              </w:rPr>
            </w:pPr>
            <w:r w:rsidRPr="009F58AE">
              <w:rPr>
                <w:rFonts w:cs="Arial"/>
              </w:rPr>
              <w:t xml:space="preserve">La reproducción </w:t>
            </w:r>
            <w:r w:rsidRPr="009F58AE">
              <w:rPr>
                <w:rFonts w:cs="Arial"/>
              </w:rPr>
              <w:lastRenderedPageBreak/>
              <w:t>asistida</w:t>
            </w:r>
          </w:p>
        </w:tc>
        <w:tc>
          <w:tcPr>
            <w:tcW w:w="1761" w:type="dxa"/>
          </w:tcPr>
          <w:p w:rsidR="00A27C59" w:rsidRPr="009F58AE" w:rsidRDefault="00A27C59" w:rsidP="00D92EC9">
            <w:pPr>
              <w:rPr>
                <w:rFonts w:cs="Arial"/>
              </w:rPr>
            </w:pPr>
            <w:r w:rsidRPr="009F58AE">
              <w:rPr>
                <w:rFonts w:cs="Arial"/>
              </w:rPr>
              <w:lastRenderedPageBreak/>
              <w:t xml:space="preserve">8. Recopilar </w:t>
            </w:r>
            <w:r w:rsidRPr="009F58AE">
              <w:rPr>
                <w:rFonts w:cs="Arial"/>
              </w:rPr>
              <w:lastRenderedPageBreak/>
              <w:t>información sobre las técnicas de reproducción asistida y de fecundación in vitro.</w:t>
            </w:r>
          </w:p>
        </w:tc>
        <w:tc>
          <w:tcPr>
            <w:tcW w:w="1937" w:type="dxa"/>
          </w:tcPr>
          <w:p w:rsidR="00A27C59" w:rsidRPr="009F58AE" w:rsidRDefault="00A27C59" w:rsidP="00C80C35">
            <w:pPr>
              <w:rPr>
                <w:rFonts w:cs="Arial"/>
              </w:rPr>
            </w:pPr>
            <w:r w:rsidRPr="009F58AE">
              <w:rPr>
                <w:rFonts w:cs="Arial"/>
              </w:rPr>
              <w:lastRenderedPageBreak/>
              <w:t>8.1</w:t>
            </w:r>
            <w:r w:rsidRPr="009F58AE">
              <w:rPr>
                <w:rFonts w:cs="Times New Roman"/>
              </w:rPr>
              <w:t xml:space="preserve"> Identifica las </w:t>
            </w:r>
            <w:r w:rsidRPr="009F58AE">
              <w:rPr>
                <w:rFonts w:cs="Times New Roman"/>
              </w:rPr>
              <w:lastRenderedPageBreak/>
              <w:t>técnicas de reproducción asistida más frecuentes.</w:t>
            </w:r>
          </w:p>
        </w:tc>
        <w:tc>
          <w:tcPr>
            <w:tcW w:w="1586" w:type="dxa"/>
          </w:tcPr>
          <w:p w:rsidR="00A27C59" w:rsidRPr="009F58AE" w:rsidRDefault="00A27C59" w:rsidP="00D92EC9">
            <w:pPr>
              <w:rPr>
                <w:rFonts w:cs="Arial"/>
              </w:rPr>
            </w:pPr>
            <w:r w:rsidRPr="009F58AE">
              <w:rPr>
                <w:rFonts w:cs="Arial"/>
              </w:rPr>
              <w:lastRenderedPageBreak/>
              <w:t xml:space="preserve">43, 44, 45, 46, </w:t>
            </w:r>
            <w:r w:rsidRPr="009F58AE">
              <w:rPr>
                <w:rFonts w:cs="Arial"/>
              </w:rPr>
              <w:lastRenderedPageBreak/>
              <w:t>73, 74</w:t>
            </w:r>
          </w:p>
        </w:tc>
        <w:tc>
          <w:tcPr>
            <w:tcW w:w="1559" w:type="dxa"/>
          </w:tcPr>
          <w:p w:rsidR="00A27C59" w:rsidRPr="009F58AE" w:rsidRDefault="00A27C59" w:rsidP="00FB4171">
            <w:pPr>
              <w:rPr>
                <w:rFonts w:cs="Arial"/>
                <w:lang w:val="en-US"/>
              </w:rPr>
            </w:pPr>
            <w:r w:rsidRPr="009F58AE">
              <w:rPr>
                <w:rFonts w:cs="Arial"/>
                <w:lang w:val="en-US"/>
              </w:rPr>
              <w:lastRenderedPageBreak/>
              <w:t xml:space="preserve">CCL, CMCCT, </w:t>
            </w:r>
            <w:r w:rsidRPr="009F58AE">
              <w:rPr>
                <w:rFonts w:cs="Arial"/>
                <w:lang w:val="en-US"/>
              </w:rPr>
              <w:lastRenderedPageBreak/>
              <w:t>CD, CAA, CSC</w:t>
            </w:r>
          </w:p>
        </w:tc>
      </w:tr>
      <w:tr w:rsidR="00EE07EC" w:rsidRPr="0092230B" w:rsidTr="00AC6284">
        <w:tc>
          <w:tcPr>
            <w:tcW w:w="2054" w:type="dxa"/>
            <w:vMerge w:val="restart"/>
          </w:tcPr>
          <w:p w:rsidR="00EE07EC" w:rsidRPr="009F58AE" w:rsidRDefault="00EE07EC" w:rsidP="00D92EC9">
            <w:pPr>
              <w:rPr>
                <w:rFonts w:cs="Arial"/>
              </w:rPr>
            </w:pPr>
            <w:r w:rsidRPr="009F58AE">
              <w:rPr>
                <w:rFonts w:cs="Arial"/>
              </w:rPr>
              <w:lastRenderedPageBreak/>
              <w:t>Hábitos saludables. Enfermedades</w:t>
            </w:r>
          </w:p>
          <w:p w:rsidR="00EE07EC" w:rsidRPr="009F58AE" w:rsidRDefault="00EE07EC" w:rsidP="00D92EC9">
            <w:pPr>
              <w:rPr>
                <w:rFonts w:cs="Arial"/>
              </w:rPr>
            </w:pPr>
            <w:r w:rsidRPr="009F58AE">
              <w:rPr>
                <w:rFonts w:cs="Arial"/>
              </w:rPr>
              <w:t>De transmisión sexual</w:t>
            </w:r>
          </w:p>
          <w:p w:rsidR="00EE07EC" w:rsidRPr="009F58AE" w:rsidRDefault="00EE07EC" w:rsidP="00D92EC9">
            <w:pPr>
              <w:rPr>
                <w:rFonts w:cs="Arial"/>
              </w:rPr>
            </w:pPr>
            <w:r w:rsidRPr="009F58AE">
              <w:rPr>
                <w:rFonts w:cs="Arial"/>
              </w:rPr>
              <w:t>Salud e higiene sexual</w:t>
            </w:r>
          </w:p>
        </w:tc>
        <w:tc>
          <w:tcPr>
            <w:tcW w:w="1761" w:type="dxa"/>
          </w:tcPr>
          <w:p w:rsidR="00EE07EC" w:rsidRPr="009F58AE" w:rsidRDefault="00EE07EC" w:rsidP="00D92EC9">
            <w:pPr>
              <w:rPr>
                <w:rFonts w:cs="Arial"/>
              </w:rPr>
            </w:pPr>
            <w:r w:rsidRPr="009F58AE">
              <w:rPr>
                <w:rFonts w:cs="Arial"/>
              </w:rPr>
              <w:t>9. Indagar acerca de las enfermedades más habituales de transmisión sexual</w:t>
            </w:r>
          </w:p>
        </w:tc>
        <w:tc>
          <w:tcPr>
            <w:tcW w:w="1937" w:type="dxa"/>
          </w:tcPr>
          <w:p w:rsidR="00EE07EC" w:rsidRPr="009F58AE" w:rsidRDefault="00EE07EC" w:rsidP="00EA3AFB">
            <w:r w:rsidRPr="009F58AE">
              <w:t>9.1. Categoriza las principales enfermedades de transmisión sexual y argumenta sobre su prevención.</w:t>
            </w:r>
          </w:p>
        </w:tc>
        <w:tc>
          <w:tcPr>
            <w:tcW w:w="1586" w:type="dxa"/>
          </w:tcPr>
          <w:p w:rsidR="00EE07EC" w:rsidRPr="009F58AE" w:rsidRDefault="00EE07EC" w:rsidP="00D92EC9">
            <w:pPr>
              <w:rPr>
                <w:rFonts w:cs="Arial"/>
              </w:rPr>
            </w:pPr>
            <w:r w:rsidRPr="009F58AE">
              <w:rPr>
                <w:rFonts w:cs="Arial"/>
              </w:rPr>
              <w:t>47, 48, 49, 50, 75</w:t>
            </w:r>
          </w:p>
        </w:tc>
        <w:tc>
          <w:tcPr>
            <w:tcW w:w="1559" w:type="dxa"/>
            <w:vMerge w:val="restart"/>
          </w:tcPr>
          <w:p w:rsidR="00EE07EC" w:rsidRPr="009F58AE" w:rsidRDefault="00EE07EC" w:rsidP="00FB4171">
            <w:pPr>
              <w:rPr>
                <w:rFonts w:cs="Arial"/>
                <w:lang w:val="en-US"/>
              </w:rPr>
            </w:pPr>
            <w:r w:rsidRPr="009F58AE">
              <w:rPr>
                <w:rFonts w:cs="Arial"/>
                <w:lang w:val="en-US"/>
              </w:rPr>
              <w:t>CCL, CMCCT, CD, CAA, CSC</w:t>
            </w:r>
          </w:p>
        </w:tc>
      </w:tr>
      <w:tr w:rsidR="00EE07EC" w:rsidRPr="009F58AE" w:rsidTr="00AC6284">
        <w:tc>
          <w:tcPr>
            <w:tcW w:w="2054" w:type="dxa"/>
            <w:vMerge/>
          </w:tcPr>
          <w:p w:rsidR="00EE07EC" w:rsidRPr="009F58AE" w:rsidRDefault="00EE07EC" w:rsidP="00D92EC9">
            <w:pPr>
              <w:rPr>
                <w:rFonts w:cs="Arial"/>
                <w:b/>
                <w:lang w:val="en-US"/>
              </w:rPr>
            </w:pPr>
          </w:p>
        </w:tc>
        <w:tc>
          <w:tcPr>
            <w:tcW w:w="1761" w:type="dxa"/>
          </w:tcPr>
          <w:p w:rsidR="00EE07EC" w:rsidRPr="009F58AE" w:rsidRDefault="00EE07EC" w:rsidP="00C80C35">
            <w:pPr>
              <w:rPr>
                <w:rFonts w:cs="Arial"/>
              </w:rPr>
            </w:pPr>
            <w:r w:rsidRPr="009F58AE">
              <w:rPr>
                <w:rFonts w:cs="Arial"/>
              </w:rPr>
              <w:t>10. Valorar y considerar su propia sexualidad y la de las personas que le rodean, transmitiendo la necesidad de reflexionar, debatir, considerar y compartir.</w:t>
            </w:r>
          </w:p>
        </w:tc>
        <w:tc>
          <w:tcPr>
            <w:tcW w:w="1937" w:type="dxa"/>
          </w:tcPr>
          <w:p w:rsidR="00EE07EC" w:rsidRPr="009F58AE" w:rsidRDefault="00EE07EC" w:rsidP="00C80C35">
            <w:pPr>
              <w:widowControl w:val="0"/>
              <w:autoSpaceDE w:val="0"/>
              <w:autoSpaceDN w:val="0"/>
              <w:adjustRightInd w:val="0"/>
              <w:rPr>
                <w:rFonts w:cs="Times New Roman"/>
              </w:rPr>
            </w:pPr>
            <w:r w:rsidRPr="009F58AE">
              <w:rPr>
                <w:rFonts w:cs="Times New Roman"/>
              </w:rPr>
              <w:t>10.1. Actúa, decide y defiende responsablemente su sexualidad y la de las personas que le rodean.</w:t>
            </w:r>
          </w:p>
        </w:tc>
        <w:tc>
          <w:tcPr>
            <w:tcW w:w="1586" w:type="dxa"/>
          </w:tcPr>
          <w:p w:rsidR="00EE07EC" w:rsidRPr="009F58AE" w:rsidRDefault="00EE07EC" w:rsidP="00D92EC9">
            <w:pPr>
              <w:rPr>
                <w:rFonts w:cs="Arial"/>
              </w:rPr>
            </w:pPr>
            <w:r w:rsidRPr="009F58AE">
              <w:rPr>
                <w:rFonts w:cs="Arial"/>
              </w:rPr>
              <w:t>Tarea de investigación</w:t>
            </w:r>
          </w:p>
        </w:tc>
        <w:tc>
          <w:tcPr>
            <w:tcW w:w="1559" w:type="dxa"/>
            <w:vMerge/>
          </w:tcPr>
          <w:p w:rsidR="00EE07EC" w:rsidRPr="009F58AE" w:rsidRDefault="00EE07EC" w:rsidP="00D92EC9">
            <w:pPr>
              <w:rPr>
                <w:rFonts w:cs="Arial"/>
              </w:rPr>
            </w:pPr>
          </w:p>
        </w:tc>
      </w:tr>
      <w:tr w:rsidR="00A27C59" w:rsidRPr="009F58AE" w:rsidTr="00AC6284">
        <w:tc>
          <w:tcPr>
            <w:tcW w:w="2054" w:type="dxa"/>
            <w:vMerge w:val="restart"/>
          </w:tcPr>
          <w:p w:rsidR="00A27C59" w:rsidRPr="009F58AE" w:rsidRDefault="00A27C59" w:rsidP="00D92EC9">
            <w:pPr>
              <w:rPr>
                <w:rFonts w:cs="Arial"/>
                <w:b/>
              </w:rPr>
            </w:pPr>
            <w:r w:rsidRPr="009F58AE">
              <w:rPr>
                <w:rFonts w:cs="Arial"/>
                <w:b/>
              </w:rPr>
              <w:t>Técnicas de trabajo e investigación</w:t>
            </w:r>
          </w:p>
          <w:p w:rsidR="00A27C59" w:rsidRPr="009F58AE" w:rsidRDefault="00A27C59" w:rsidP="00D92EC9">
            <w:pPr>
              <w:rPr>
                <w:rFonts w:cs="Arial"/>
                <w:b/>
              </w:rPr>
            </w:pPr>
            <w:r w:rsidRPr="009F58AE">
              <w:rPr>
                <w:rFonts w:cs="Arial"/>
                <w:b/>
              </w:rPr>
              <w:t>Tarea de investigación</w:t>
            </w:r>
          </w:p>
        </w:tc>
        <w:tc>
          <w:tcPr>
            <w:tcW w:w="1761" w:type="dxa"/>
          </w:tcPr>
          <w:p w:rsidR="00A27C59" w:rsidRPr="009F58AE" w:rsidRDefault="00A27C59" w:rsidP="00D92EC9">
            <w:pPr>
              <w:rPr>
                <w:rFonts w:cs="Arial"/>
              </w:rPr>
            </w:pPr>
            <w:r w:rsidRPr="009F58AE">
              <w:rPr>
                <w:rFonts w:cs="Arial"/>
              </w:rPr>
              <w:t>11. Utilizar adecuadamente el vocabulario adecuado a su nivel.</w:t>
            </w:r>
          </w:p>
        </w:tc>
        <w:tc>
          <w:tcPr>
            <w:tcW w:w="1937" w:type="dxa"/>
          </w:tcPr>
          <w:p w:rsidR="00A27C59" w:rsidRPr="009F58AE" w:rsidRDefault="00A27C59" w:rsidP="00A27C59">
            <w:pPr>
              <w:rPr>
                <w:rFonts w:cs="Arial"/>
              </w:rPr>
            </w:pPr>
            <w:r w:rsidRPr="009F58AE">
              <w:rPr>
                <w:rFonts w:cs="Arial"/>
              </w:rPr>
              <w:t xml:space="preserve">11.1. Identifica y emplea adecuadamente la terminología científica adecuada a su nivel. </w:t>
            </w:r>
          </w:p>
        </w:tc>
        <w:tc>
          <w:tcPr>
            <w:tcW w:w="1586" w:type="dxa"/>
          </w:tcPr>
          <w:p w:rsidR="00A27C59" w:rsidRPr="009F58AE" w:rsidRDefault="00A27C59" w:rsidP="00D92EC9">
            <w:pPr>
              <w:rPr>
                <w:rFonts w:cs="Arial"/>
              </w:rPr>
            </w:pPr>
            <w:r w:rsidRPr="009F58AE">
              <w:rPr>
                <w:rFonts w:cs="Arial"/>
              </w:rPr>
              <w:t>Técnicas de estudio</w:t>
            </w:r>
          </w:p>
          <w:p w:rsidR="00A27C59" w:rsidRPr="009F58AE" w:rsidRDefault="00A27C59" w:rsidP="00D92EC9">
            <w:pPr>
              <w:rPr>
                <w:rFonts w:cs="Arial"/>
              </w:rPr>
            </w:pPr>
            <w:r w:rsidRPr="009F58AE">
              <w:rPr>
                <w:rFonts w:cs="Arial"/>
              </w:rPr>
              <w:t>Tarea de investigación</w:t>
            </w:r>
          </w:p>
        </w:tc>
        <w:tc>
          <w:tcPr>
            <w:tcW w:w="1559" w:type="dxa"/>
          </w:tcPr>
          <w:p w:rsidR="00A27C59" w:rsidRPr="009F58AE" w:rsidRDefault="00A27C59" w:rsidP="00D92EC9">
            <w:pPr>
              <w:rPr>
                <w:rFonts w:cs="Arial"/>
              </w:rPr>
            </w:pPr>
            <w:r w:rsidRPr="009F58AE">
              <w:rPr>
                <w:rFonts w:cs="Arial"/>
              </w:rPr>
              <w:t>CMCCT</w:t>
            </w:r>
          </w:p>
          <w:p w:rsidR="00A27C59" w:rsidRPr="009F58AE" w:rsidRDefault="00A27C59" w:rsidP="00D92EC9">
            <w:pPr>
              <w:rPr>
                <w:rFonts w:cs="Arial"/>
              </w:rPr>
            </w:pPr>
            <w:r w:rsidRPr="009F58AE">
              <w:rPr>
                <w:rFonts w:cs="Arial"/>
              </w:rPr>
              <w:t>CCL</w:t>
            </w:r>
          </w:p>
        </w:tc>
      </w:tr>
      <w:tr w:rsidR="00A27C59" w:rsidRPr="0092230B" w:rsidTr="00AC6284">
        <w:tc>
          <w:tcPr>
            <w:tcW w:w="2054" w:type="dxa"/>
            <w:vMerge/>
          </w:tcPr>
          <w:p w:rsidR="00A27C59" w:rsidRPr="009F58AE" w:rsidRDefault="00A27C59" w:rsidP="00D92EC9">
            <w:pPr>
              <w:rPr>
                <w:rFonts w:cs="Arial"/>
                <w:b/>
              </w:rPr>
            </w:pPr>
          </w:p>
        </w:tc>
        <w:tc>
          <w:tcPr>
            <w:tcW w:w="1761" w:type="dxa"/>
            <w:vMerge w:val="restart"/>
          </w:tcPr>
          <w:p w:rsidR="00A27C59" w:rsidRPr="009F58AE" w:rsidRDefault="00A27C59" w:rsidP="00FC5792">
            <w:r w:rsidRPr="009F58AE">
              <w:t xml:space="preserve">12. </w:t>
            </w:r>
            <w:r w:rsidR="00FC5792" w:rsidRPr="009F58AE">
              <w:t>Buscar, seleccionar e interpretar la información de carácter científico y utilizar dicha información para formarse una opinión propia, expresarse con precisión y argumentar sobre problemas</w:t>
            </w:r>
            <w:r w:rsidRPr="009F58AE">
              <w:t xml:space="preserve">. </w:t>
            </w:r>
          </w:p>
          <w:p w:rsidR="00A27C59" w:rsidRPr="009F58AE" w:rsidRDefault="00A27C59" w:rsidP="00FC5792"/>
        </w:tc>
        <w:tc>
          <w:tcPr>
            <w:tcW w:w="1937" w:type="dxa"/>
          </w:tcPr>
          <w:p w:rsidR="00A27C59" w:rsidRPr="009F58AE" w:rsidRDefault="00A27C59" w:rsidP="00A27C59">
            <w:pPr>
              <w:autoSpaceDE w:val="0"/>
              <w:autoSpaceDN w:val="0"/>
              <w:adjustRightInd w:val="0"/>
              <w:rPr>
                <w:rFonts w:cs="Arial"/>
              </w:rPr>
            </w:pPr>
            <w:r w:rsidRPr="009F58AE">
              <w:rPr>
                <w:rFonts w:eastAsiaTheme="minorHAnsi" w:cs="Arial"/>
              </w:rPr>
              <w:t>12.1. Busca, selecciona e interpreta la información científica a partir de diversas fuentes.</w:t>
            </w:r>
          </w:p>
        </w:tc>
        <w:tc>
          <w:tcPr>
            <w:tcW w:w="1586" w:type="dxa"/>
          </w:tcPr>
          <w:p w:rsidR="00A27C59" w:rsidRPr="009F58AE" w:rsidRDefault="00A27C59" w:rsidP="00D92EC9">
            <w:pPr>
              <w:rPr>
                <w:rFonts w:cs="Arial"/>
              </w:rPr>
            </w:pPr>
            <w:r w:rsidRPr="009F58AE">
              <w:rPr>
                <w:rFonts w:cs="Arial"/>
              </w:rPr>
              <w:t>Tarea de investigación</w:t>
            </w:r>
          </w:p>
        </w:tc>
        <w:tc>
          <w:tcPr>
            <w:tcW w:w="1559" w:type="dxa"/>
            <w:vMerge w:val="restart"/>
          </w:tcPr>
          <w:p w:rsidR="00A27C59" w:rsidRPr="009F58AE" w:rsidRDefault="00A27C59" w:rsidP="00D92EC9">
            <w:pPr>
              <w:rPr>
                <w:rFonts w:cs="Arial"/>
                <w:lang w:val="en-US"/>
              </w:rPr>
            </w:pPr>
            <w:r w:rsidRPr="009F58AE">
              <w:rPr>
                <w:rFonts w:cs="Arial"/>
                <w:lang w:val="en-US"/>
              </w:rPr>
              <w:t>CMCCT</w:t>
            </w:r>
          </w:p>
          <w:p w:rsidR="00A27C59" w:rsidRPr="009F58AE" w:rsidRDefault="00A27C59" w:rsidP="00D92EC9">
            <w:pPr>
              <w:rPr>
                <w:rFonts w:cs="Arial"/>
                <w:lang w:val="en-US"/>
              </w:rPr>
            </w:pPr>
            <w:r w:rsidRPr="009F58AE">
              <w:rPr>
                <w:rFonts w:cs="Arial"/>
                <w:lang w:val="en-US"/>
              </w:rPr>
              <w:t>CD</w:t>
            </w:r>
          </w:p>
          <w:p w:rsidR="00A27C59" w:rsidRPr="009F58AE" w:rsidRDefault="00A27C59" w:rsidP="00D92EC9">
            <w:pPr>
              <w:rPr>
                <w:rFonts w:cs="Arial"/>
                <w:lang w:val="en-US"/>
              </w:rPr>
            </w:pPr>
            <w:r w:rsidRPr="009F58AE">
              <w:rPr>
                <w:rFonts w:cs="Arial"/>
                <w:lang w:val="en-US"/>
              </w:rPr>
              <w:t>CAA</w:t>
            </w:r>
          </w:p>
          <w:p w:rsidR="00A27C59" w:rsidRPr="009F58AE" w:rsidRDefault="00A27C59" w:rsidP="00D92EC9">
            <w:pPr>
              <w:rPr>
                <w:rFonts w:cs="Arial"/>
                <w:lang w:val="en-US"/>
              </w:rPr>
            </w:pPr>
            <w:r w:rsidRPr="009F58AE">
              <w:rPr>
                <w:rFonts w:cs="Arial"/>
                <w:lang w:val="en-US"/>
              </w:rPr>
              <w:t>CSIEE</w:t>
            </w:r>
          </w:p>
          <w:p w:rsidR="00A27C59" w:rsidRPr="009F58AE" w:rsidRDefault="00A27C59" w:rsidP="00D92EC9">
            <w:pPr>
              <w:rPr>
                <w:rFonts w:cs="Arial"/>
                <w:lang w:val="en-US"/>
              </w:rPr>
            </w:pPr>
            <w:r w:rsidRPr="009F58AE">
              <w:rPr>
                <w:rFonts w:cs="Arial"/>
                <w:lang w:val="en-US"/>
              </w:rPr>
              <w:t>CSC</w:t>
            </w:r>
          </w:p>
        </w:tc>
      </w:tr>
      <w:tr w:rsidR="00A27C59" w:rsidRPr="009F58AE" w:rsidTr="00AC6284">
        <w:tc>
          <w:tcPr>
            <w:tcW w:w="2054" w:type="dxa"/>
            <w:vMerge/>
          </w:tcPr>
          <w:p w:rsidR="00A27C59" w:rsidRPr="009F58AE" w:rsidRDefault="00A27C59" w:rsidP="00D92EC9">
            <w:pPr>
              <w:rPr>
                <w:rFonts w:cs="Arial"/>
                <w:b/>
                <w:lang w:val="en-US"/>
              </w:rPr>
            </w:pPr>
          </w:p>
        </w:tc>
        <w:tc>
          <w:tcPr>
            <w:tcW w:w="1761" w:type="dxa"/>
            <w:vMerge/>
          </w:tcPr>
          <w:p w:rsidR="00A27C59" w:rsidRPr="009F58AE" w:rsidRDefault="00A27C59" w:rsidP="00D92EC9">
            <w:pPr>
              <w:autoSpaceDE w:val="0"/>
              <w:autoSpaceDN w:val="0"/>
              <w:adjustRightInd w:val="0"/>
              <w:rPr>
                <w:rFonts w:cs="Arial"/>
                <w:lang w:val="en-US"/>
              </w:rPr>
            </w:pPr>
          </w:p>
        </w:tc>
        <w:tc>
          <w:tcPr>
            <w:tcW w:w="1937" w:type="dxa"/>
          </w:tcPr>
          <w:p w:rsidR="00A27C59" w:rsidRPr="009F58AE" w:rsidRDefault="00A27C59" w:rsidP="00A27C59">
            <w:pPr>
              <w:autoSpaceDE w:val="0"/>
              <w:autoSpaceDN w:val="0"/>
              <w:adjustRightInd w:val="0"/>
              <w:rPr>
                <w:rFonts w:eastAsiaTheme="minorHAnsi" w:cs="Arial"/>
              </w:rPr>
            </w:pPr>
            <w:r w:rsidRPr="009F58AE">
              <w:rPr>
                <w:rFonts w:eastAsiaTheme="minorHAnsi" w:cs="Arial"/>
              </w:rPr>
              <w:t xml:space="preserve">12.2. </w:t>
            </w:r>
            <w:r w:rsidRPr="009F58AE">
              <w:rPr>
                <w:rFonts w:cs="ANOFKI+ArialMT"/>
              </w:rPr>
              <w:t>Utiliza diferentes fuentes de información, apoyándose en las TIC, para la elaboración y presentación de sus investigaciones.</w:t>
            </w:r>
          </w:p>
        </w:tc>
        <w:tc>
          <w:tcPr>
            <w:tcW w:w="1586" w:type="dxa"/>
          </w:tcPr>
          <w:p w:rsidR="00A27C59" w:rsidRPr="009F58AE" w:rsidRDefault="00A27C59" w:rsidP="00D92EC9">
            <w:pPr>
              <w:rPr>
                <w:rFonts w:cs="Arial"/>
              </w:rPr>
            </w:pPr>
            <w:r w:rsidRPr="009F58AE">
              <w:rPr>
                <w:rFonts w:cs="Arial"/>
              </w:rPr>
              <w:t>Tarea de investigación</w:t>
            </w:r>
          </w:p>
        </w:tc>
        <w:tc>
          <w:tcPr>
            <w:tcW w:w="1559" w:type="dxa"/>
            <w:vMerge/>
          </w:tcPr>
          <w:p w:rsidR="00A27C59" w:rsidRPr="009F58AE" w:rsidRDefault="00A27C59" w:rsidP="00D92EC9">
            <w:pPr>
              <w:rPr>
                <w:rFonts w:cs="Arial"/>
              </w:rPr>
            </w:pPr>
          </w:p>
        </w:tc>
      </w:tr>
      <w:tr w:rsidR="00A27C59" w:rsidRPr="009F58AE" w:rsidTr="00AC6284">
        <w:tc>
          <w:tcPr>
            <w:tcW w:w="2054" w:type="dxa"/>
            <w:vMerge/>
          </w:tcPr>
          <w:p w:rsidR="00A27C59" w:rsidRPr="009F58AE" w:rsidRDefault="00A27C59" w:rsidP="00D92EC9">
            <w:pPr>
              <w:rPr>
                <w:rFonts w:cs="Arial"/>
                <w:b/>
              </w:rPr>
            </w:pPr>
          </w:p>
        </w:tc>
        <w:tc>
          <w:tcPr>
            <w:tcW w:w="1761" w:type="dxa"/>
            <w:vMerge/>
          </w:tcPr>
          <w:p w:rsidR="00A27C59" w:rsidRPr="009F58AE" w:rsidRDefault="00A27C59" w:rsidP="00D92EC9">
            <w:pPr>
              <w:autoSpaceDE w:val="0"/>
              <w:autoSpaceDN w:val="0"/>
              <w:adjustRightInd w:val="0"/>
              <w:rPr>
                <w:rFonts w:cs="Arial"/>
              </w:rPr>
            </w:pPr>
          </w:p>
        </w:tc>
        <w:tc>
          <w:tcPr>
            <w:tcW w:w="1937" w:type="dxa"/>
          </w:tcPr>
          <w:p w:rsidR="00A27C59" w:rsidRPr="009F58AE" w:rsidRDefault="00A27C59" w:rsidP="00A27C59">
            <w:pPr>
              <w:autoSpaceDE w:val="0"/>
              <w:autoSpaceDN w:val="0"/>
              <w:adjustRightInd w:val="0"/>
              <w:rPr>
                <w:rFonts w:eastAsiaTheme="minorHAnsi" w:cs="Arial"/>
              </w:rPr>
            </w:pPr>
            <w:r w:rsidRPr="009F58AE">
              <w:rPr>
                <w:rFonts w:eastAsiaTheme="minorHAnsi" w:cs="Arial"/>
              </w:rPr>
              <w:t xml:space="preserve">12.3. Utiliza la información de carácter científico </w:t>
            </w:r>
            <w:r w:rsidRPr="009F58AE">
              <w:rPr>
                <w:rFonts w:eastAsiaTheme="minorHAnsi" w:cs="Arial"/>
              </w:rPr>
              <w:lastRenderedPageBreak/>
              <w:t>para formarse una opinión propia y argumentar sobre problemas relacionados.</w:t>
            </w:r>
          </w:p>
        </w:tc>
        <w:tc>
          <w:tcPr>
            <w:tcW w:w="1586" w:type="dxa"/>
          </w:tcPr>
          <w:p w:rsidR="00A27C59" w:rsidRPr="009F58AE" w:rsidRDefault="00A27C59" w:rsidP="00D92EC9">
            <w:pPr>
              <w:rPr>
                <w:rFonts w:cs="Arial"/>
              </w:rPr>
            </w:pPr>
            <w:r w:rsidRPr="009F58AE">
              <w:rPr>
                <w:rFonts w:cs="Arial"/>
              </w:rPr>
              <w:lastRenderedPageBreak/>
              <w:t>Tarea de investigación</w:t>
            </w:r>
          </w:p>
        </w:tc>
        <w:tc>
          <w:tcPr>
            <w:tcW w:w="1559" w:type="dxa"/>
            <w:vMerge/>
          </w:tcPr>
          <w:p w:rsidR="00A27C59" w:rsidRPr="009F58AE" w:rsidRDefault="00A27C59" w:rsidP="00D92EC9">
            <w:pPr>
              <w:rPr>
                <w:rFonts w:cs="Arial"/>
              </w:rPr>
            </w:pPr>
          </w:p>
        </w:tc>
      </w:tr>
      <w:tr w:rsidR="00A27C59" w:rsidRPr="009F58AE" w:rsidTr="00AC6284">
        <w:tc>
          <w:tcPr>
            <w:tcW w:w="2054" w:type="dxa"/>
            <w:vMerge/>
          </w:tcPr>
          <w:p w:rsidR="00A27C59" w:rsidRPr="009F58AE" w:rsidRDefault="00A27C59" w:rsidP="00D92EC9">
            <w:pPr>
              <w:rPr>
                <w:rFonts w:cs="Arial"/>
                <w:b/>
              </w:rPr>
            </w:pPr>
          </w:p>
        </w:tc>
        <w:tc>
          <w:tcPr>
            <w:tcW w:w="1761" w:type="dxa"/>
          </w:tcPr>
          <w:p w:rsidR="00A27C59" w:rsidRPr="009F58AE" w:rsidRDefault="00A27C59" w:rsidP="00A27C59">
            <w:pPr>
              <w:rPr>
                <w:rFonts w:cs="Arial"/>
              </w:rPr>
            </w:pPr>
            <w:r w:rsidRPr="009F58AE">
              <w:rPr>
                <w:rFonts w:cs="Arial"/>
              </w:rPr>
              <w:t>13. Exponer y defender en público el proyecto de investigación realizado.</w:t>
            </w:r>
          </w:p>
        </w:tc>
        <w:tc>
          <w:tcPr>
            <w:tcW w:w="1937" w:type="dxa"/>
          </w:tcPr>
          <w:p w:rsidR="00A27C59" w:rsidRPr="009F58AE" w:rsidRDefault="00A27C59" w:rsidP="00A27C59">
            <w:pPr>
              <w:autoSpaceDE w:val="0"/>
              <w:autoSpaceDN w:val="0"/>
              <w:adjustRightInd w:val="0"/>
              <w:rPr>
                <w:rFonts w:cs="Arial"/>
              </w:rPr>
            </w:pPr>
            <w:r w:rsidRPr="009F58AE">
              <w:rPr>
                <w:rFonts w:eastAsiaTheme="minorHAnsi" w:cs="Arial"/>
              </w:rPr>
              <w:t>13.1. Diseña trabajos de investigación sobre los contenidos desarrollados, para su presentación y defensa en el aula.</w:t>
            </w:r>
          </w:p>
        </w:tc>
        <w:tc>
          <w:tcPr>
            <w:tcW w:w="1586" w:type="dxa"/>
          </w:tcPr>
          <w:p w:rsidR="00A27C59" w:rsidRPr="009F58AE" w:rsidRDefault="00A27C59" w:rsidP="00D92EC9">
            <w:pPr>
              <w:rPr>
                <w:rFonts w:cs="Arial"/>
                <w:b/>
              </w:rPr>
            </w:pPr>
            <w:r w:rsidRPr="009F58AE">
              <w:rPr>
                <w:rFonts w:cs="Arial"/>
              </w:rPr>
              <w:t>Tarea de investigación</w:t>
            </w:r>
          </w:p>
        </w:tc>
        <w:tc>
          <w:tcPr>
            <w:tcW w:w="1559" w:type="dxa"/>
          </w:tcPr>
          <w:p w:rsidR="00A27C59" w:rsidRPr="009F58AE" w:rsidRDefault="00A27C59" w:rsidP="00D92EC9">
            <w:pPr>
              <w:rPr>
                <w:rFonts w:cs="Arial"/>
              </w:rPr>
            </w:pPr>
            <w:r w:rsidRPr="009F58AE">
              <w:rPr>
                <w:rFonts w:cs="Arial"/>
              </w:rPr>
              <w:t>CMCCT</w:t>
            </w:r>
          </w:p>
          <w:p w:rsidR="00A27C59" w:rsidRPr="009F58AE" w:rsidRDefault="00A27C59" w:rsidP="00D92EC9">
            <w:pPr>
              <w:rPr>
                <w:rFonts w:cs="Arial"/>
              </w:rPr>
            </w:pPr>
            <w:r w:rsidRPr="009F58AE">
              <w:rPr>
                <w:rFonts w:cs="Arial"/>
              </w:rPr>
              <w:t>CAA</w:t>
            </w:r>
          </w:p>
          <w:p w:rsidR="00A27C59" w:rsidRPr="009F58AE" w:rsidRDefault="00A27C59" w:rsidP="00D92EC9">
            <w:pPr>
              <w:rPr>
                <w:rFonts w:cs="Arial"/>
              </w:rPr>
            </w:pPr>
            <w:r w:rsidRPr="009F58AE">
              <w:rPr>
                <w:rFonts w:cs="Arial"/>
              </w:rPr>
              <w:t>CSIEE</w:t>
            </w:r>
          </w:p>
        </w:tc>
      </w:tr>
    </w:tbl>
    <w:p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E21D2" w:rsidRPr="009F58AE" w:rsidRDefault="009E21D2" w:rsidP="00600727">
      <w:pPr>
        <w:rPr>
          <w:b/>
          <w:sz w:val="28"/>
          <w:szCs w:val="28"/>
        </w:rPr>
      </w:pPr>
      <w:r w:rsidRPr="009F58AE">
        <w:rPr>
          <w:b/>
          <w:sz w:val="28"/>
          <w:szCs w:val="28"/>
        </w:rPr>
        <w:t>Temporalización</w:t>
      </w:r>
    </w:p>
    <w:p w:rsidR="009E21D2" w:rsidRPr="009F58AE" w:rsidRDefault="009E21D2" w:rsidP="009E21D2">
      <w:pPr>
        <w:jc w:val="both"/>
        <w:rPr>
          <w:sz w:val="24"/>
          <w:szCs w:val="24"/>
        </w:rPr>
      </w:pPr>
      <w:r w:rsidRPr="009F58AE">
        <w:rPr>
          <w:sz w:val="24"/>
          <w:szCs w:val="24"/>
        </w:rPr>
        <w:t xml:space="preserve">El tiempo previsto para el desarrollo de la unidad es de cuatro semanas. </w:t>
      </w:r>
    </w:p>
    <w:p w:rsidR="009E21D2" w:rsidRPr="009F58AE" w:rsidRDefault="009E21D2" w:rsidP="00600727">
      <w:pPr>
        <w:rPr>
          <w:b/>
          <w:sz w:val="28"/>
          <w:szCs w:val="28"/>
        </w:rPr>
      </w:pPr>
      <w:r w:rsidRPr="009F58AE">
        <w:rPr>
          <w:b/>
          <w:sz w:val="28"/>
          <w:szCs w:val="28"/>
        </w:rPr>
        <w:t>Atención a la diversidad</w:t>
      </w:r>
    </w:p>
    <w:p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9F58AE" w:rsidRDefault="009E21D2" w:rsidP="009E21D2">
      <w:pPr>
        <w:tabs>
          <w:tab w:val="left" w:pos="426"/>
        </w:tabs>
        <w:ind w:left="357" w:right="567"/>
        <w:rPr>
          <w:sz w:val="24"/>
          <w:szCs w:val="24"/>
        </w:rPr>
      </w:pPr>
      <w:r w:rsidRPr="009F58AE">
        <w:rPr>
          <w:sz w:val="24"/>
          <w:szCs w:val="24"/>
        </w:rPr>
        <w:t>REFUERZO</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9E21D2" w:rsidRPr="009F58AE" w:rsidRDefault="009E21D2" w:rsidP="009E21D2">
      <w:pPr>
        <w:tabs>
          <w:tab w:val="left" w:pos="426"/>
        </w:tabs>
        <w:ind w:left="357" w:right="567"/>
        <w:rPr>
          <w:sz w:val="24"/>
          <w:szCs w:val="24"/>
        </w:rPr>
      </w:pPr>
      <w:r w:rsidRPr="009F58AE">
        <w:rPr>
          <w:sz w:val="24"/>
          <w:szCs w:val="24"/>
        </w:rPr>
        <w:t>AMPLIACIÓN</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9E21D2" w:rsidRPr="009F58AE" w:rsidRDefault="009E21D2" w:rsidP="009E21D2">
      <w:pPr>
        <w:tabs>
          <w:tab w:val="left" w:pos="426"/>
        </w:tabs>
        <w:ind w:left="357" w:right="567"/>
        <w:rPr>
          <w:sz w:val="24"/>
          <w:szCs w:val="24"/>
        </w:rPr>
      </w:pPr>
      <w:r w:rsidRPr="009F58AE">
        <w:rPr>
          <w:sz w:val="24"/>
          <w:szCs w:val="24"/>
        </w:rPr>
        <w:t>ADAPTACIÓN CURRICULAR</w:t>
      </w:r>
    </w:p>
    <w:p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reproducción y la sexualidad.</w:t>
      </w:r>
    </w:p>
    <w:p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Los cambios en la vida reproductiva.</w:t>
      </w:r>
    </w:p>
    <w:p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Anatomía del aparato reproductor.</w:t>
      </w:r>
    </w:p>
    <w:p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lastRenderedPageBreak/>
        <w:t>Etapas de la reproducción.</w:t>
      </w:r>
    </w:p>
    <w:p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Los métodos anticonceptivos.</w:t>
      </w:r>
    </w:p>
    <w:p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6. La reproducción asistida.</w:t>
      </w:r>
      <w:r w:rsidRPr="009F58AE">
        <w:rPr>
          <w:rFonts w:asciiTheme="minorHAnsi" w:hAnsiTheme="minorHAnsi"/>
          <w:sz w:val="24"/>
          <w:szCs w:val="24"/>
        </w:rPr>
        <w:tab/>
        <w:t xml:space="preserve">. </w:t>
      </w:r>
    </w:p>
    <w:p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Hábitos saludables. Enfermedades de transmisión sexual.</w:t>
      </w:r>
      <w:r w:rsidRPr="009F58AE">
        <w:rPr>
          <w:rFonts w:asciiTheme="minorHAnsi" w:hAnsiTheme="minorHAnsi"/>
          <w:sz w:val="24"/>
          <w:szCs w:val="24"/>
        </w:rPr>
        <w:tab/>
      </w:r>
    </w:p>
    <w:p w:rsidR="00441BD3" w:rsidRPr="009F58AE" w:rsidRDefault="00441BD3" w:rsidP="00441BD3">
      <w:pPr>
        <w:autoSpaceDE w:val="0"/>
        <w:autoSpaceDN w:val="0"/>
        <w:adjustRightInd w:val="0"/>
        <w:spacing w:after="0" w:line="240" w:lineRule="auto"/>
        <w:jc w:val="both"/>
        <w:rPr>
          <w:bCs/>
          <w:sz w:val="24"/>
          <w:szCs w:val="24"/>
        </w:rPr>
      </w:pPr>
    </w:p>
    <w:p w:rsidR="00947EB4" w:rsidRPr="009F58AE" w:rsidRDefault="00947EB4" w:rsidP="007B7916">
      <w:pPr>
        <w:ind w:left="284"/>
        <w:rPr>
          <w:sz w:val="24"/>
          <w:szCs w:val="24"/>
          <w:u w:val="single"/>
        </w:rPr>
      </w:pPr>
      <w:r w:rsidRPr="009F58AE">
        <w:rPr>
          <w:sz w:val="24"/>
          <w:szCs w:val="24"/>
          <w:u w:val="single"/>
        </w:rPr>
        <w:t>Programación de la adaptación curricular</w:t>
      </w:r>
    </w:p>
    <w:tbl>
      <w:tblPr>
        <w:tblStyle w:val="Tablaconcuadrcula"/>
        <w:tblW w:w="0" w:type="auto"/>
        <w:tblLook w:val="04A0" w:firstRow="1" w:lastRow="0" w:firstColumn="1" w:lastColumn="0" w:noHBand="0" w:noVBand="1"/>
      </w:tblPr>
      <w:tblGrid>
        <w:gridCol w:w="1696"/>
        <w:gridCol w:w="1807"/>
        <w:gridCol w:w="2115"/>
        <w:gridCol w:w="1444"/>
        <w:gridCol w:w="1658"/>
      </w:tblGrid>
      <w:tr w:rsidR="00BB4DEA" w:rsidRPr="009F58AE" w:rsidTr="00A27C59">
        <w:tc>
          <w:tcPr>
            <w:tcW w:w="1696" w:type="dxa"/>
          </w:tcPr>
          <w:p w:rsidR="00BB4DEA" w:rsidRPr="009F58AE" w:rsidRDefault="00BB4DEA" w:rsidP="00AC6284">
            <w:pPr>
              <w:jc w:val="center"/>
              <w:rPr>
                <w:rFonts w:cs="Arial"/>
                <w:b/>
              </w:rPr>
            </w:pPr>
            <w:r w:rsidRPr="009F58AE">
              <w:rPr>
                <w:rFonts w:cs="Arial"/>
                <w:b/>
              </w:rPr>
              <w:t>Contenidos</w:t>
            </w:r>
          </w:p>
        </w:tc>
        <w:tc>
          <w:tcPr>
            <w:tcW w:w="1807" w:type="dxa"/>
          </w:tcPr>
          <w:p w:rsidR="00BB4DEA" w:rsidRPr="009F58AE" w:rsidRDefault="00BB4DEA" w:rsidP="00AC6284">
            <w:pPr>
              <w:jc w:val="center"/>
              <w:rPr>
                <w:rFonts w:cs="Arial"/>
                <w:b/>
              </w:rPr>
            </w:pPr>
            <w:r w:rsidRPr="009F58AE">
              <w:rPr>
                <w:rFonts w:cs="Arial"/>
                <w:b/>
              </w:rPr>
              <w:t>Criterios de evaluación</w:t>
            </w:r>
          </w:p>
        </w:tc>
        <w:tc>
          <w:tcPr>
            <w:tcW w:w="2115" w:type="dxa"/>
          </w:tcPr>
          <w:p w:rsidR="00BB4DEA" w:rsidRPr="009F58AE" w:rsidRDefault="00BB4DEA" w:rsidP="00AC6284">
            <w:pPr>
              <w:jc w:val="center"/>
              <w:rPr>
                <w:rFonts w:cs="Arial"/>
                <w:b/>
              </w:rPr>
            </w:pPr>
            <w:r w:rsidRPr="009F58AE">
              <w:rPr>
                <w:rFonts w:cs="Arial"/>
                <w:b/>
              </w:rPr>
              <w:t>Estándares de aprendizaje</w:t>
            </w:r>
          </w:p>
        </w:tc>
        <w:tc>
          <w:tcPr>
            <w:tcW w:w="1444" w:type="dxa"/>
            <w:vAlign w:val="center"/>
          </w:tcPr>
          <w:p w:rsidR="00BB4DEA" w:rsidRPr="009F58AE" w:rsidRDefault="00D050BE" w:rsidP="00AC6284">
            <w:pPr>
              <w:jc w:val="center"/>
              <w:rPr>
                <w:rFonts w:cs="Arial"/>
                <w:b/>
                <w:bCs/>
              </w:rPr>
            </w:pPr>
            <w:r w:rsidRPr="009F58AE">
              <w:rPr>
                <w:rFonts w:cs="Arial"/>
                <w:b/>
                <w:bCs/>
              </w:rPr>
              <w:t>Instrumentos de evaluación</w:t>
            </w:r>
          </w:p>
        </w:tc>
        <w:tc>
          <w:tcPr>
            <w:tcW w:w="1658" w:type="dxa"/>
            <w:vAlign w:val="center"/>
          </w:tcPr>
          <w:p w:rsidR="00BB4DEA" w:rsidRPr="009F58AE" w:rsidRDefault="00BB4DEA" w:rsidP="00AC6284">
            <w:pPr>
              <w:jc w:val="center"/>
              <w:rPr>
                <w:rFonts w:cs="Arial"/>
                <w:b/>
                <w:bCs/>
              </w:rPr>
            </w:pPr>
            <w:r w:rsidRPr="009F58AE">
              <w:rPr>
                <w:rFonts w:cs="Arial"/>
                <w:b/>
                <w:bCs/>
              </w:rPr>
              <w:t>Competencias clave</w:t>
            </w:r>
          </w:p>
        </w:tc>
      </w:tr>
      <w:tr w:rsidR="00A27301" w:rsidRPr="009F58AE" w:rsidTr="00A27C59">
        <w:tc>
          <w:tcPr>
            <w:tcW w:w="1696" w:type="dxa"/>
          </w:tcPr>
          <w:p w:rsidR="00A27301" w:rsidRPr="009F58AE" w:rsidRDefault="00A27301" w:rsidP="007B3E1A">
            <w:pPr>
              <w:rPr>
                <w:rFonts w:cs="Arial"/>
              </w:rPr>
            </w:pPr>
            <w:r w:rsidRPr="009F58AE">
              <w:rPr>
                <w:rFonts w:cs="Arial"/>
              </w:rPr>
              <w:t>La reproducción y la sexualidad</w:t>
            </w:r>
          </w:p>
        </w:tc>
        <w:tc>
          <w:tcPr>
            <w:tcW w:w="1807" w:type="dxa"/>
          </w:tcPr>
          <w:p w:rsidR="00A27301" w:rsidRPr="009F58AE" w:rsidRDefault="00A27301" w:rsidP="007B3E1A">
            <w:pPr>
              <w:rPr>
                <w:rFonts w:cs="Arial"/>
              </w:rPr>
            </w:pPr>
            <w:r w:rsidRPr="009F58AE">
              <w:rPr>
                <w:rFonts w:cs="Arial"/>
              </w:rPr>
              <w:t>1. Referir las diferencias entre reproducción y sexualidad</w:t>
            </w:r>
          </w:p>
        </w:tc>
        <w:tc>
          <w:tcPr>
            <w:tcW w:w="2115" w:type="dxa"/>
          </w:tcPr>
          <w:p w:rsidR="00A27301" w:rsidRPr="009F58AE" w:rsidRDefault="00A27301" w:rsidP="007B3E1A">
            <w:pPr>
              <w:rPr>
                <w:rFonts w:cs="Arial"/>
              </w:rPr>
            </w:pPr>
            <w:r w:rsidRPr="009F58AE">
              <w:rPr>
                <w:rFonts w:cs="Arial"/>
              </w:rPr>
              <w:t>1.1 Establece las diferencias entre reproducción y sexualidad</w:t>
            </w:r>
          </w:p>
        </w:tc>
        <w:tc>
          <w:tcPr>
            <w:tcW w:w="1444" w:type="dxa"/>
          </w:tcPr>
          <w:p w:rsidR="00A27301" w:rsidRPr="009F58AE" w:rsidRDefault="00BB4DEA" w:rsidP="007B3E1A">
            <w:pPr>
              <w:rPr>
                <w:rFonts w:cs="Arial"/>
              </w:rPr>
            </w:pPr>
            <w:r w:rsidRPr="009F58AE">
              <w:rPr>
                <w:rFonts w:cs="Arial"/>
              </w:rPr>
              <w:t>Ficha 1</w:t>
            </w:r>
          </w:p>
        </w:tc>
        <w:tc>
          <w:tcPr>
            <w:tcW w:w="1658" w:type="dxa"/>
          </w:tcPr>
          <w:p w:rsidR="00A27301" w:rsidRPr="009F58AE" w:rsidRDefault="00BB4DEA" w:rsidP="007B3E1A">
            <w:pPr>
              <w:rPr>
                <w:rFonts w:cs="Arial"/>
              </w:rPr>
            </w:pPr>
            <w:r w:rsidRPr="009F58AE">
              <w:rPr>
                <w:rFonts w:cs="Arial"/>
              </w:rPr>
              <w:t>CMCCT</w:t>
            </w:r>
          </w:p>
          <w:p w:rsidR="00BB4DEA" w:rsidRPr="009F58AE" w:rsidRDefault="00BB4DEA" w:rsidP="007B3E1A">
            <w:pPr>
              <w:rPr>
                <w:rFonts w:cs="Arial"/>
              </w:rPr>
            </w:pPr>
            <w:r w:rsidRPr="009F58AE">
              <w:rPr>
                <w:rFonts w:cs="Arial"/>
              </w:rPr>
              <w:t>CCL</w:t>
            </w:r>
          </w:p>
        </w:tc>
      </w:tr>
      <w:tr w:rsidR="00A27301" w:rsidRPr="009F58AE" w:rsidTr="00A27C59">
        <w:tc>
          <w:tcPr>
            <w:tcW w:w="1696" w:type="dxa"/>
          </w:tcPr>
          <w:p w:rsidR="00A27301" w:rsidRPr="009F58AE" w:rsidRDefault="00A27301" w:rsidP="007B3E1A">
            <w:pPr>
              <w:rPr>
                <w:rFonts w:cs="Arial"/>
              </w:rPr>
            </w:pPr>
            <w:r w:rsidRPr="009F58AE">
              <w:rPr>
                <w:rFonts w:cs="Arial"/>
              </w:rPr>
              <w:t>La vida reproductiva</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pubertad</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adolescencia</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Menopausia y </w:t>
            </w:r>
            <w:proofErr w:type="spellStart"/>
            <w:r w:rsidRPr="009F58AE">
              <w:rPr>
                <w:rFonts w:asciiTheme="minorHAnsi" w:hAnsiTheme="minorHAnsi" w:cs="Arial"/>
              </w:rPr>
              <w:t>andropenia</w:t>
            </w:r>
            <w:proofErr w:type="spellEnd"/>
          </w:p>
        </w:tc>
        <w:tc>
          <w:tcPr>
            <w:tcW w:w="1807" w:type="dxa"/>
          </w:tcPr>
          <w:p w:rsidR="00A27301" w:rsidRPr="009F58AE" w:rsidRDefault="00A27301" w:rsidP="007B3E1A">
            <w:pPr>
              <w:rPr>
                <w:rFonts w:cs="Arial"/>
              </w:rPr>
            </w:pPr>
            <w:r w:rsidRPr="009F58AE">
              <w:rPr>
                <w:rFonts w:cs="Arial"/>
              </w:rPr>
              <w:t>2. Reconocer los principales cambios en la vida reproductiva</w:t>
            </w:r>
          </w:p>
        </w:tc>
        <w:tc>
          <w:tcPr>
            <w:tcW w:w="2115" w:type="dxa"/>
          </w:tcPr>
          <w:p w:rsidR="00A27301" w:rsidRPr="009F58AE" w:rsidRDefault="00A27301" w:rsidP="007B3E1A">
            <w:pPr>
              <w:rPr>
                <w:rFonts w:cs="Arial"/>
              </w:rPr>
            </w:pPr>
            <w:r w:rsidRPr="009F58AE">
              <w:rPr>
                <w:rFonts w:cs="Arial"/>
              </w:rPr>
              <w:t>2.1 Describe los principales cambios en la vida reproductiva del ser humano</w:t>
            </w:r>
          </w:p>
        </w:tc>
        <w:tc>
          <w:tcPr>
            <w:tcW w:w="1444" w:type="dxa"/>
          </w:tcPr>
          <w:p w:rsidR="00A27301" w:rsidRPr="009F58AE" w:rsidRDefault="00BB4DEA" w:rsidP="007B3E1A">
            <w:pPr>
              <w:rPr>
                <w:rFonts w:cs="Arial"/>
              </w:rPr>
            </w:pPr>
            <w:r w:rsidRPr="009F58AE">
              <w:rPr>
                <w:rFonts w:cs="Arial"/>
              </w:rPr>
              <w:t>Ficha 2</w:t>
            </w:r>
          </w:p>
        </w:tc>
        <w:tc>
          <w:tcPr>
            <w:tcW w:w="1658" w:type="dxa"/>
          </w:tcPr>
          <w:p w:rsidR="00A27301" w:rsidRPr="009F58AE" w:rsidRDefault="00BB4DEA" w:rsidP="007B3E1A">
            <w:pPr>
              <w:rPr>
                <w:rFonts w:cs="Arial"/>
              </w:rPr>
            </w:pPr>
            <w:r w:rsidRPr="009F58AE">
              <w:rPr>
                <w:rFonts w:cs="Arial"/>
              </w:rPr>
              <w:t>CMCCT</w:t>
            </w:r>
          </w:p>
        </w:tc>
      </w:tr>
      <w:tr w:rsidR="00A27301" w:rsidRPr="009F58AE" w:rsidTr="00A27C59">
        <w:tc>
          <w:tcPr>
            <w:tcW w:w="1696" w:type="dxa"/>
          </w:tcPr>
          <w:p w:rsidR="00A27301" w:rsidRPr="009F58AE" w:rsidRDefault="00A27301" w:rsidP="007B3E1A">
            <w:pPr>
              <w:rPr>
                <w:rFonts w:cs="Arial"/>
              </w:rPr>
            </w:pPr>
            <w:r w:rsidRPr="009F58AE">
              <w:rPr>
                <w:rFonts w:cs="Arial"/>
              </w:rPr>
              <w:t>El aparato reproductor</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reproductor masculino</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reproductor femenino</w:t>
            </w:r>
          </w:p>
        </w:tc>
        <w:tc>
          <w:tcPr>
            <w:tcW w:w="1807" w:type="dxa"/>
          </w:tcPr>
          <w:p w:rsidR="00A27301" w:rsidRPr="009F58AE" w:rsidRDefault="00A27301" w:rsidP="007B3E1A">
            <w:pPr>
              <w:rPr>
                <w:rFonts w:cs="Arial"/>
              </w:rPr>
            </w:pPr>
            <w:r w:rsidRPr="009F58AE">
              <w:rPr>
                <w:rFonts w:cs="Arial"/>
              </w:rPr>
              <w:t>3.  Interpretar  dibujos y esquemas de los aparatos reproductores.</w:t>
            </w:r>
          </w:p>
        </w:tc>
        <w:tc>
          <w:tcPr>
            <w:tcW w:w="2115" w:type="dxa"/>
          </w:tcPr>
          <w:p w:rsidR="00A27301" w:rsidRPr="009F58AE" w:rsidRDefault="00A27301" w:rsidP="007B3E1A">
            <w:pPr>
              <w:rPr>
                <w:rFonts w:cs="Arial"/>
              </w:rPr>
            </w:pPr>
            <w:r w:rsidRPr="009F58AE">
              <w:rPr>
                <w:rFonts w:cs="Arial"/>
              </w:rPr>
              <w:t xml:space="preserve">3.1 Identifica en esquemas los distintos órganos del aparato reproductor masculino y femenino. </w:t>
            </w:r>
          </w:p>
          <w:p w:rsidR="00A27301" w:rsidRPr="009F58AE" w:rsidRDefault="00A27301" w:rsidP="007B3E1A">
            <w:pPr>
              <w:rPr>
                <w:rFonts w:cs="Arial"/>
              </w:rPr>
            </w:pPr>
          </w:p>
        </w:tc>
        <w:tc>
          <w:tcPr>
            <w:tcW w:w="1444" w:type="dxa"/>
          </w:tcPr>
          <w:p w:rsidR="00A27301" w:rsidRPr="009F58AE" w:rsidRDefault="00BB4DEA" w:rsidP="007B3E1A">
            <w:pPr>
              <w:rPr>
                <w:rFonts w:cs="Arial"/>
              </w:rPr>
            </w:pPr>
            <w:r w:rsidRPr="009F58AE">
              <w:rPr>
                <w:rFonts w:cs="Arial"/>
              </w:rPr>
              <w:t>Ficha 3</w:t>
            </w:r>
          </w:p>
          <w:p w:rsidR="00BB4DEA" w:rsidRPr="009F58AE" w:rsidRDefault="00BB4DEA" w:rsidP="007B3E1A">
            <w:pPr>
              <w:rPr>
                <w:rFonts w:cs="Arial"/>
              </w:rPr>
            </w:pPr>
            <w:r w:rsidRPr="009F58AE">
              <w:rPr>
                <w:rFonts w:cs="Arial"/>
              </w:rPr>
              <w:t>Ficha 4</w:t>
            </w:r>
          </w:p>
        </w:tc>
        <w:tc>
          <w:tcPr>
            <w:tcW w:w="1658" w:type="dxa"/>
          </w:tcPr>
          <w:p w:rsidR="00A27301" w:rsidRPr="009F58AE" w:rsidRDefault="00BB4DEA" w:rsidP="007B3E1A">
            <w:pPr>
              <w:rPr>
                <w:rFonts w:cs="Arial"/>
              </w:rPr>
            </w:pPr>
            <w:r w:rsidRPr="009F58AE">
              <w:rPr>
                <w:rFonts w:cs="Arial"/>
              </w:rPr>
              <w:t>CMCCT</w:t>
            </w:r>
          </w:p>
          <w:p w:rsidR="00BB4DEA" w:rsidRPr="009F58AE" w:rsidRDefault="00BB4DEA" w:rsidP="007B3E1A">
            <w:pPr>
              <w:rPr>
                <w:rFonts w:cs="Arial"/>
              </w:rPr>
            </w:pPr>
            <w:r w:rsidRPr="009F58AE">
              <w:rPr>
                <w:rFonts w:cs="Arial"/>
              </w:rPr>
              <w:t>CAA</w:t>
            </w:r>
          </w:p>
          <w:p w:rsidR="00BB4DEA" w:rsidRPr="009F58AE" w:rsidRDefault="00BB4DEA" w:rsidP="007B3E1A">
            <w:pPr>
              <w:rPr>
                <w:rFonts w:cs="Arial"/>
              </w:rPr>
            </w:pPr>
            <w:r w:rsidRPr="009F58AE">
              <w:rPr>
                <w:rFonts w:cs="Arial"/>
              </w:rPr>
              <w:t>CSIEE</w:t>
            </w:r>
          </w:p>
        </w:tc>
      </w:tr>
      <w:tr w:rsidR="00A27301" w:rsidRPr="009F58AE" w:rsidTr="00A27C59">
        <w:tc>
          <w:tcPr>
            <w:tcW w:w="1696" w:type="dxa"/>
          </w:tcPr>
          <w:p w:rsidR="00A27301" w:rsidRPr="009F58AE" w:rsidRDefault="00A27301" w:rsidP="007B3E1A">
            <w:pPr>
              <w:rPr>
                <w:rFonts w:cs="Arial"/>
              </w:rPr>
            </w:pPr>
            <w:r w:rsidRPr="009F58AE">
              <w:rPr>
                <w:rFonts w:cs="Arial"/>
              </w:rPr>
              <w:t>Etapas de la reproducción</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gametogénesis</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fecundación</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gestación y el parto</w:t>
            </w:r>
          </w:p>
        </w:tc>
        <w:tc>
          <w:tcPr>
            <w:tcW w:w="1807" w:type="dxa"/>
          </w:tcPr>
          <w:p w:rsidR="00A27301" w:rsidRPr="009F58AE" w:rsidRDefault="00A27301" w:rsidP="007B3E1A">
            <w:pPr>
              <w:rPr>
                <w:rFonts w:cs="Arial"/>
              </w:rPr>
            </w:pPr>
            <w:r w:rsidRPr="009F58AE">
              <w:rPr>
                <w:rFonts w:cs="Arial"/>
              </w:rPr>
              <w:t xml:space="preserve">4. Reconocer los aspectos básicos de la reproducción humana. </w:t>
            </w:r>
          </w:p>
          <w:p w:rsidR="00A27301" w:rsidRPr="009F58AE" w:rsidRDefault="00A27301" w:rsidP="007B3E1A">
            <w:pPr>
              <w:rPr>
                <w:rFonts w:cs="Arial"/>
              </w:rPr>
            </w:pPr>
          </w:p>
        </w:tc>
        <w:tc>
          <w:tcPr>
            <w:tcW w:w="2115" w:type="dxa"/>
          </w:tcPr>
          <w:p w:rsidR="00A27301" w:rsidRPr="009F58AE" w:rsidRDefault="00A27301" w:rsidP="007B3E1A">
            <w:pPr>
              <w:rPr>
                <w:rFonts w:cs="Arial"/>
              </w:rPr>
            </w:pPr>
            <w:r w:rsidRPr="009F58AE">
              <w:rPr>
                <w:rFonts w:cs="Arial"/>
              </w:rPr>
              <w:t xml:space="preserve">4.1 </w:t>
            </w:r>
            <w:r w:rsidR="00EA3AFB" w:rsidRPr="009F58AE">
              <w:rPr>
                <w:rFonts w:cs="Arial"/>
              </w:rPr>
              <w:t>Identifica  los aspectos básicos de la reproducción humana y describe las principales etapas del ciclo menstrual.</w:t>
            </w:r>
          </w:p>
          <w:p w:rsidR="00A27301" w:rsidRPr="009F58AE" w:rsidRDefault="00A27301" w:rsidP="007B3E1A">
            <w:pPr>
              <w:rPr>
                <w:rFonts w:cs="Arial"/>
                <w:b/>
              </w:rPr>
            </w:pPr>
          </w:p>
        </w:tc>
        <w:tc>
          <w:tcPr>
            <w:tcW w:w="1444" w:type="dxa"/>
          </w:tcPr>
          <w:p w:rsidR="00A27301" w:rsidRPr="009F58AE" w:rsidRDefault="00BB4DEA" w:rsidP="007B3E1A">
            <w:pPr>
              <w:rPr>
                <w:rFonts w:cs="Arial"/>
              </w:rPr>
            </w:pPr>
            <w:r w:rsidRPr="009F58AE">
              <w:rPr>
                <w:rFonts w:cs="Arial"/>
              </w:rPr>
              <w:t>Ficha 5</w:t>
            </w:r>
          </w:p>
          <w:p w:rsidR="00BB4DEA" w:rsidRPr="009F58AE" w:rsidRDefault="00BB4DEA" w:rsidP="007B3E1A">
            <w:pPr>
              <w:rPr>
                <w:rFonts w:cs="Arial"/>
              </w:rPr>
            </w:pPr>
            <w:r w:rsidRPr="009F58AE">
              <w:rPr>
                <w:rFonts w:cs="Arial"/>
              </w:rPr>
              <w:t>Ficha 6</w:t>
            </w:r>
          </w:p>
        </w:tc>
        <w:tc>
          <w:tcPr>
            <w:tcW w:w="1658" w:type="dxa"/>
          </w:tcPr>
          <w:p w:rsidR="00BB4DEA" w:rsidRPr="009F58AE" w:rsidRDefault="00BB4DEA" w:rsidP="007B3E1A">
            <w:pPr>
              <w:rPr>
                <w:rFonts w:cs="Arial"/>
              </w:rPr>
            </w:pPr>
            <w:r w:rsidRPr="009F58AE">
              <w:rPr>
                <w:rFonts w:cs="Arial"/>
              </w:rPr>
              <w:t>CMCCT</w:t>
            </w:r>
          </w:p>
          <w:p w:rsidR="00A27301" w:rsidRPr="009F58AE" w:rsidRDefault="00BB4DEA" w:rsidP="007B3E1A">
            <w:pPr>
              <w:rPr>
                <w:rFonts w:cs="Arial"/>
              </w:rPr>
            </w:pPr>
            <w:r w:rsidRPr="009F58AE">
              <w:rPr>
                <w:rFonts w:cs="Arial"/>
              </w:rPr>
              <w:t>CCL</w:t>
            </w:r>
          </w:p>
          <w:p w:rsidR="00BB4DEA" w:rsidRPr="009F58AE" w:rsidRDefault="00BB4DEA" w:rsidP="007B3E1A">
            <w:pPr>
              <w:rPr>
                <w:rFonts w:cs="Arial"/>
              </w:rPr>
            </w:pPr>
            <w:r w:rsidRPr="009F58AE">
              <w:rPr>
                <w:rFonts w:cs="Arial"/>
              </w:rPr>
              <w:t>CCL</w:t>
            </w:r>
          </w:p>
        </w:tc>
      </w:tr>
      <w:tr w:rsidR="00A27C59" w:rsidRPr="009F58AE" w:rsidTr="00A27C59">
        <w:tc>
          <w:tcPr>
            <w:tcW w:w="1696" w:type="dxa"/>
          </w:tcPr>
          <w:p w:rsidR="00A27C59" w:rsidRPr="009F58AE" w:rsidRDefault="00A27C59" w:rsidP="007B3E1A">
            <w:pPr>
              <w:rPr>
                <w:rFonts w:cs="Arial"/>
              </w:rPr>
            </w:pPr>
            <w:r w:rsidRPr="009F58AE">
              <w:rPr>
                <w:rFonts w:cs="Arial"/>
              </w:rPr>
              <w:t>Los métodos anticonceptivos</w:t>
            </w:r>
          </w:p>
          <w:p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Métodos anticonceptivos naturales</w:t>
            </w:r>
          </w:p>
          <w:p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Métodos anticonceptivos artificiales</w:t>
            </w:r>
          </w:p>
        </w:tc>
        <w:tc>
          <w:tcPr>
            <w:tcW w:w="1807" w:type="dxa"/>
          </w:tcPr>
          <w:p w:rsidR="00A27C59" w:rsidRPr="009F58AE" w:rsidRDefault="00A27C59" w:rsidP="007B3E1A">
            <w:pPr>
              <w:rPr>
                <w:rFonts w:cs="Arial"/>
              </w:rPr>
            </w:pPr>
            <w:r w:rsidRPr="009F58AE">
              <w:rPr>
                <w:rFonts w:cs="Arial"/>
              </w:rPr>
              <w:t xml:space="preserve">5. Conocer  los distintos métodos anticonceptivos, clasificarlos según su eficacia y reconocer la importancia de algunos ellos en </w:t>
            </w:r>
            <w:r w:rsidRPr="009F58AE">
              <w:rPr>
                <w:rFonts w:cs="Arial"/>
              </w:rPr>
              <w:lastRenderedPageBreak/>
              <w:t>la prevención de enfermedades de transmisión sexual.</w:t>
            </w:r>
          </w:p>
        </w:tc>
        <w:tc>
          <w:tcPr>
            <w:tcW w:w="2115" w:type="dxa"/>
          </w:tcPr>
          <w:p w:rsidR="00A27C59" w:rsidRPr="009F58AE" w:rsidRDefault="00A27C59" w:rsidP="00C80C35">
            <w:pPr>
              <w:rPr>
                <w:rFonts w:cs="Arial"/>
              </w:rPr>
            </w:pPr>
            <w:r w:rsidRPr="009F58AE">
              <w:rPr>
                <w:rFonts w:cs="Arial"/>
              </w:rPr>
              <w:lastRenderedPageBreak/>
              <w:t xml:space="preserve">5.1 </w:t>
            </w:r>
            <w:r w:rsidRPr="009F58AE">
              <w:rPr>
                <w:rFonts w:cs="Times New Roman"/>
              </w:rPr>
              <w:t>Discrimina los distintos métodos de anticoncepción humana.</w:t>
            </w:r>
          </w:p>
        </w:tc>
        <w:tc>
          <w:tcPr>
            <w:tcW w:w="1444" w:type="dxa"/>
          </w:tcPr>
          <w:p w:rsidR="00A27C59" w:rsidRPr="009F58AE" w:rsidRDefault="00A27C59" w:rsidP="007B3E1A">
            <w:pPr>
              <w:rPr>
                <w:rFonts w:cs="Arial"/>
              </w:rPr>
            </w:pPr>
            <w:r w:rsidRPr="009F58AE">
              <w:rPr>
                <w:rFonts w:cs="Arial"/>
              </w:rPr>
              <w:t>Ficha 7</w:t>
            </w:r>
          </w:p>
        </w:tc>
        <w:tc>
          <w:tcPr>
            <w:tcW w:w="1658" w:type="dxa"/>
          </w:tcPr>
          <w:p w:rsidR="00A27C59" w:rsidRPr="009F58AE" w:rsidRDefault="00A27C59" w:rsidP="007B3E1A">
            <w:pPr>
              <w:rPr>
                <w:rFonts w:cs="Arial"/>
              </w:rPr>
            </w:pPr>
            <w:r w:rsidRPr="009F58AE">
              <w:rPr>
                <w:rFonts w:cs="Arial"/>
              </w:rPr>
              <w:t>CMCCT</w:t>
            </w:r>
          </w:p>
          <w:p w:rsidR="00A27C59" w:rsidRPr="009F58AE" w:rsidRDefault="00A27C59" w:rsidP="007B3E1A">
            <w:pPr>
              <w:rPr>
                <w:rFonts w:cs="Arial"/>
              </w:rPr>
            </w:pPr>
            <w:r w:rsidRPr="009F58AE">
              <w:rPr>
                <w:rFonts w:cs="Arial"/>
              </w:rPr>
              <w:t>CAA</w:t>
            </w:r>
          </w:p>
          <w:p w:rsidR="00A27C59" w:rsidRPr="009F58AE" w:rsidRDefault="00A27C59" w:rsidP="007B3E1A">
            <w:pPr>
              <w:rPr>
                <w:rFonts w:cs="Arial"/>
              </w:rPr>
            </w:pPr>
            <w:r w:rsidRPr="009F58AE">
              <w:rPr>
                <w:rFonts w:cs="Arial"/>
              </w:rPr>
              <w:t>CSC</w:t>
            </w:r>
          </w:p>
          <w:p w:rsidR="00A27C59" w:rsidRPr="009F58AE" w:rsidRDefault="00A27C59" w:rsidP="007B3E1A">
            <w:pPr>
              <w:rPr>
                <w:rFonts w:cs="Arial"/>
              </w:rPr>
            </w:pPr>
          </w:p>
        </w:tc>
      </w:tr>
      <w:tr w:rsidR="00A27C59" w:rsidRPr="009F58AE" w:rsidTr="00A27C59">
        <w:tc>
          <w:tcPr>
            <w:tcW w:w="1696" w:type="dxa"/>
          </w:tcPr>
          <w:p w:rsidR="00A27C59" w:rsidRPr="009F58AE" w:rsidRDefault="00A27C59" w:rsidP="007B3E1A">
            <w:pPr>
              <w:rPr>
                <w:rFonts w:cs="Arial"/>
              </w:rPr>
            </w:pPr>
            <w:r w:rsidRPr="009F58AE">
              <w:rPr>
                <w:rFonts w:cs="Arial"/>
              </w:rPr>
              <w:lastRenderedPageBreak/>
              <w:t>La reproducción asistida</w:t>
            </w:r>
          </w:p>
        </w:tc>
        <w:tc>
          <w:tcPr>
            <w:tcW w:w="1807" w:type="dxa"/>
          </w:tcPr>
          <w:p w:rsidR="00A27C59" w:rsidRPr="009F58AE" w:rsidRDefault="00A27C59" w:rsidP="007B3E1A">
            <w:pPr>
              <w:rPr>
                <w:rFonts w:cs="Arial"/>
              </w:rPr>
            </w:pPr>
            <w:r w:rsidRPr="009F58AE">
              <w:rPr>
                <w:rFonts w:cs="Arial"/>
              </w:rPr>
              <w:t>6. Conocer las técnicas de reproducción asistida y de fecundación in vitro.</w:t>
            </w:r>
          </w:p>
        </w:tc>
        <w:tc>
          <w:tcPr>
            <w:tcW w:w="2115" w:type="dxa"/>
          </w:tcPr>
          <w:p w:rsidR="00A27C59" w:rsidRPr="009F58AE" w:rsidRDefault="00A27C59" w:rsidP="00C80C35">
            <w:pPr>
              <w:rPr>
                <w:rFonts w:cs="Arial"/>
              </w:rPr>
            </w:pPr>
            <w:r w:rsidRPr="009F58AE">
              <w:rPr>
                <w:rFonts w:cs="Arial"/>
              </w:rPr>
              <w:t xml:space="preserve">6.1 </w:t>
            </w:r>
            <w:r w:rsidRPr="009F58AE">
              <w:rPr>
                <w:rFonts w:cs="Times New Roman"/>
              </w:rPr>
              <w:t>Identifica las técnicas de reproducción asistida más frecuentes.</w:t>
            </w:r>
          </w:p>
        </w:tc>
        <w:tc>
          <w:tcPr>
            <w:tcW w:w="1444" w:type="dxa"/>
          </w:tcPr>
          <w:p w:rsidR="00A27C59" w:rsidRPr="009F58AE" w:rsidRDefault="00A27C59" w:rsidP="007B3E1A">
            <w:pPr>
              <w:rPr>
                <w:rFonts w:cs="Arial"/>
              </w:rPr>
            </w:pPr>
            <w:r w:rsidRPr="009F58AE">
              <w:rPr>
                <w:rFonts w:cs="Arial"/>
              </w:rPr>
              <w:t>Ficha 8</w:t>
            </w:r>
          </w:p>
        </w:tc>
        <w:tc>
          <w:tcPr>
            <w:tcW w:w="1658" w:type="dxa"/>
          </w:tcPr>
          <w:p w:rsidR="00A27C59" w:rsidRPr="009F58AE" w:rsidRDefault="00A27C59" w:rsidP="007B3E1A">
            <w:pPr>
              <w:rPr>
                <w:rFonts w:cs="Arial"/>
              </w:rPr>
            </w:pPr>
            <w:r w:rsidRPr="009F58AE">
              <w:rPr>
                <w:rFonts w:cs="Arial"/>
              </w:rPr>
              <w:t>CMCCT</w:t>
            </w:r>
          </w:p>
          <w:p w:rsidR="00A27C59" w:rsidRPr="009F58AE" w:rsidRDefault="00A27C59" w:rsidP="007B3E1A">
            <w:pPr>
              <w:rPr>
                <w:rFonts w:cs="Arial"/>
              </w:rPr>
            </w:pPr>
            <w:r w:rsidRPr="009F58AE">
              <w:rPr>
                <w:rFonts w:cs="Arial"/>
              </w:rPr>
              <w:t>CCL</w:t>
            </w:r>
          </w:p>
          <w:p w:rsidR="00A27C59" w:rsidRPr="009F58AE" w:rsidRDefault="00A27C59" w:rsidP="007B3E1A">
            <w:pPr>
              <w:rPr>
                <w:rFonts w:cs="Arial"/>
              </w:rPr>
            </w:pPr>
            <w:r w:rsidRPr="009F58AE">
              <w:rPr>
                <w:rFonts w:cs="Arial"/>
              </w:rPr>
              <w:t>CSC</w:t>
            </w:r>
          </w:p>
        </w:tc>
      </w:tr>
      <w:tr w:rsidR="00A27301" w:rsidRPr="009F58AE" w:rsidTr="00A27C59">
        <w:tc>
          <w:tcPr>
            <w:tcW w:w="1696" w:type="dxa"/>
          </w:tcPr>
          <w:p w:rsidR="00A27301" w:rsidRPr="009F58AE" w:rsidRDefault="00A27301" w:rsidP="007B3E1A">
            <w:pPr>
              <w:rPr>
                <w:rFonts w:cs="Arial"/>
              </w:rPr>
            </w:pPr>
            <w:r w:rsidRPr="009F58AE">
              <w:rPr>
                <w:rFonts w:cs="Arial"/>
              </w:rPr>
              <w:t>Hábitos saludables. Enfermedades</w:t>
            </w:r>
          </w:p>
          <w:p w:rsidR="00A27301" w:rsidRPr="009F58AE" w:rsidRDefault="00A27301" w:rsidP="007B3E1A">
            <w:pPr>
              <w:rPr>
                <w:rFonts w:cs="Arial"/>
              </w:rPr>
            </w:pPr>
            <w:r w:rsidRPr="009F58AE">
              <w:rPr>
                <w:rFonts w:cs="Arial"/>
              </w:rPr>
              <w:t>De transmisión sexual</w:t>
            </w:r>
          </w:p>
          <w:p w:rsidR="00A27301" w:rsidRPr="009F58AE" w:rsidRDefault="00A27301" w:rsidP="007B3E1A">
            <w:pPr>
              <w:rPr>
                <w:rFonts w:cs="Arial"/>
              </w:rPr>
            </w:pPr>
          </w:p>
        </w:tc>
        <w:tc>
          <w:tcPr>
            <w:tcW w:w="1807" w:type="dxa"/>
          </w:tcPr>
          <w:p w:rsidR="00A27301" w:rsidRPr="009F58AE" w:rsidRDefault="00A27301" w:rsidP="007B3E1A">
            <w:pPr>
              <w:rPr>
                <w:rFonts w:cs="Arial"/>
              </w:rPr>
            </w:pPr>
            <w:r w:rsidRPr="009F58AE">
              <w:rPr>
                <w:rFonts w:cs="Arial"/>
              </w:rPr>
              <w:t>7. Indagar acerca de las enfermedades más habituales de transmisión sexual</w:t>
            </w:r>
          </w:p>
        </w:tc>
        <w:tc>
          <w:tcPr>
            <w:tcW w:w="2115" w:type="dxa"/>
          </w:tcPr>
          <w:p w:rsidR="00A27301" w:rsidRPr="009F58AE" w:rsidRDefault="00A27301" w:rsidP="007B3E1A">
            <w:pPr>
              <w:rPr>
                <w:rFonts w:cs="Arial"/>
                <w:b/>
              </w:rPr>
            </w:pPr>
            <w:r w:rsidRPr="009F58AE">
              <w:rPr>
                <w:rFonts w:cs="Arial"/>
                <w:b/>
              </w:rPr>
              <w:t xml:space="preserve">7.1 </w:t>
            </w:r>
            <w:r w:rsidR="00EA3AFB" w:rsidRPr="009F58AE">
              <w:t>Categoriza las principales enfermedades de transmisión sexual y argumenta sobre su prevención.</w:t>
            </w:r>
          </w:p>
        </w:tc>
        <w:tc>
          <w:tcPr>
            <w:tcW w:w="1444" w:type="dxa"/>
          </w:tcPr>
          <w:p w:rsidR="00A27301" w:rsidRPr="009F58AE" w:rsidRDefault="00BB4DEA" w:rsidP="007B3E1A">
            <w:pPr>
              <w:rPr>
                <w:rFonts w:cs="Arial"/>
              </w:rPr>
            </w:pPr>
            <w:r w:rsidRPr="009F58AE">
              <w:rPr>
                <w:rFonts w:cs="Arial"/>
              </w:rPr>
              <w:t>Ficha 9</w:t>
            </w:r>
          </w:p>
        </w:tc>
        <w:tc>
          <w:tcPr>
            <w:tcW w:w="1658" w:type="dxa"/>
          </w:tcPr>
          <w:p w:rsidR="00A27301" w:rsidRPr="009F58AE" w:rsidRDefault="00BB4DEA" w:rsidP="007B3E1A">
            <w:pPr>
              <w:rPr>
                <w:rFonts w:cs="Arial"/>
              </w:rPr>
            </w:pPr>
            <w:r w:rsidRPr="009F58AE">
              <w:rPr>
                <w:rFonts w:cs="Arial"/>
              </w:rPr>
              <w:t>CMCCT</w:t>
            </w:r>
          </w:p>
          <w:p w:rsidR="00BB4DEA" w:rsidRPr="009F58AE" w:rsidRDefault="00BB4DEA" w:rsidP="007B3E1A">
            <w:pPr>
              <w:rPr>
                <w:rFonts w:cs="Arial"/>
              </w:rPr>
            </w:pPr>
            <w:r w:rsidRPr="009F58AE">
              <w:rPr>
                <w:rFonts w:cs="Arial"/>
              </w:rPr>
              <w:t>CCL</w:t>
            </w:r>
          </w:p>
          <w:p w:rsidR="00BB4DEA" w:rsidRPr="009F58AE" w:rsidRDefault="00BB4DEA" w:rsidP="007B3E1A">
            <w:pPr>
              <w:rPr>
                <w:rFonts w:cs="Arial"/>
              </w:rPr>
            </w:pPr>
            <w:r w:rsidRPr="009F58AE">
              <w:rPr>
                <w:rFonts w:cs="Arial"/>
              </w:rPr>
              <w:t>CSC</w:t>
            </w:r>
          </w:p>
        </w:tc>
      </w:tr>
    </w:tbl>
    <w:p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47EB4" w:rsidRPr="009F58AE" w:rsidRDefault="00947EB4" w:rsidP="00441BD3">
      <w:pPr>
        <w:rPr>
          <w:b/>
          <w:sz w:val="28"/>
          <w:szCs w:val="28"/>
        </w:rPr>
      </w:pPr>
    </w:p>
    <w:p w:rsidR="00441BD3" w:rsidRPr="009F58AE" w:rsidRDefault="00441BD3" w:rsidP="00441BD3">
      <w:pPr>
        <w:rPr>
          <w:b/>
          <w:sz w:val="28"/>
          <w:szCs w:val="28"/>
        </w:rPr>
      </w:pPr>
      <w:r w:rsidRPr="009F58AE">
        <w:rPr>
          <w:b/>
          <w:sz w:val="28"/>
          <w:szCs w:val="28"/>
        </w:rPr>
        <w:t>Rúbrica de estándares de aprendizaje</w:t>
      </w:r>
    </w:p>
    <w:tbl>
      <w:tblPr>
        <w:tblW w:w="10178" w:type="dxa"/>
        <w:tblInd w:w="-5" w:type="dxa"/>
        <w:tblLayout w:type="fixed"/>
        <w:tblLook w:val="0000" w:firstRow="0" w:lastRow="0" w:firstColumn="0" w:lastColumn="0" w:noHBand="0" w:noVBand="0"/>
      </w:tblPr>
      <w:tblGrid>
        <w:gridCol w:w="1814"/>
        <w:gridCol w:w="1418"/>
        <w:gridCol w:w="1559"/>
        <w:gridCol w:w="1701"/>
        <w:gridCol w:w="1559"/>
        <w:gridCol w:w="1276"/>
        <w:gridCol w:w="851"/>
      </w:tblGrid>
      <w:tr w:rsidR="00A27C59" w:rsidRPr="009F58AE" w:rsidTr="00C80C35">
        <w:tc>
          <w:tcPr>
            <w:tcW w:w="1814" w:type="dxa"/>
            <w:tcBorders>
              <w:top w:val="single" w:sz="4" w:space="0" w:color="000000"/>
              <w:left w:val="single" w:sz="4" w:space="0" w:color="000000"/>
              <w:bottom w:val="single" w:sz="4" w:space="0" w:color="000000"/>
            </w:tcBorders>
            <w:shd w:val="pct10" w:color="auto" w:fill="auto"/>
            <w:vAlign w:val="center"/>
          </w:tcPr>
          <w:p w:rsidR="00A27C59" w:rsidRPr="009F58AE" w:rsidRDefault="00A27C59" w:rsidP="00C80C35">
            <w:pPr>
              <w:spacing w:after="0" w:line="240" w:lineRule="auto"/>
              <w:jc w:val="center"/>
              <w:rPr>
                <w:rFonts w:cs="Arial"/>
                <w:b/>
                <w:sz w:val="20"/>
                <w:szCs w:val="20"/>
              </w:rPr>
            </w:pPr>
            <w:r w:rsidRPr="009F58AE">
              <w:rPr>
                <w:rFonts w:cs="Arial"/>
                <w:b/>
                <w:sz w:val="20"/>
                <w:szCs w:val="20"/>
              </w:rPr>
              <w:t>Estándar de aprendizaje evaluable</w:t>
            </w:r>
          </w:p>
        </w:tc>
        <w:tc>
          <w:tcPr>
            <w:tcW w:w="1418" w:type="dxa"/>
            <w:tcBorders>
              <w:top w:val="single" w:sz="4" w:space="0" w:color="000000"/>
              <w:left w:val="single" w:sz="4" w:space="0" w:color="000000"/>
              <w:bottom w:val="single" w:sz="4" w:space="0" w:color="000000"/>
            </w:tcBorders>
            <w:shd w:val="pct10" w:color="auto" w:fill="auto"/>
          </w:tcPr>
          <w:p w:rsidR="00A27C59" w:rsidRPr="009F58AE" w:rsidRDefault="00A27C59" w:rsidP="00C80C35">
            <w:pPr>
              <w:spacing w:after="0" w:line="240" w:lineRule="auto"/>
              <w:jc w:val="center"/>
              <w:rPr>
                <w:rFonts w:cs="Arial"/>
                <w:b/>
                <w:sz w:val="20"/>
                <w:szCs w:val="20"/>
              </w:rPr>
            </w:pPr>
            <w:r w:rsidRPr="009F58AE">
              <w:rPr>
                <w:rFonts w:cs="Arial"/>
                <w:b/>
                <w:sz w:val="20"/>
                <w:szCs w:val="20"/>
              </w:rPr>
              <w:t>Instrumentos de evaluación*</w:t>
            </w:r>
          </w:p>
        </w:tc>
        <w:tc>
          <w:tcPr>
            <w:tcW w:w="1559" w:type="dxa"/>
            <w:tcBorders>
              <w:top w:val="single" w:sz="4" w:space="0" w:color="000000"/>
              <w:left w:val="single" w:sz="4" w:space="0" w:color="000000"/>
              <w:bottom w:val="single" w:sz="4" w:space="0" w:color="000000"/>
            </w:tcBorders>
            <w:shd w:val="pct10" w:color="auto" w:fill="auto"/>
            <w:vAlign w:val="center"/>
          </w:tcPr>
          <w:p w:rsidR="00A27C59" w:rsidRPr="009F58AE" w:rsidRDefault="00A27C59" w:rsidP="00C80C35">
            <w:pPr>
              <w:spacing w:after="0" w:line="240" w:lineRule="auto"/>
              <w:jc w:val="center"/>
              <w:rPr>
                <w:rFonts w:cs="Arial"/>
                <w:b/>
                <w:sz w:val="20"/>
                <w:szCs w:val="20"/>
              </w:rPr>
            </w:pPr>
            <w:r w:rsidRPr="009F58AE">
              <w:rPr>
                <w:rFonts w:cs="Arial"/>
                <w:b/>
                <w:sz w:val="20"/>
                <w:szCs w:val="20"/>
              </w:rPr>
              <w:t>Excelente</w:t>
            </w:r>
          </w:p>
          <w:p w:rsidR="00A27C59" w:rsidRPr="009F58AE" w:rsidRDefault="00A27C59" w:rsidP="00C80C35">
            <w:pPr>
              <w:spacing w:after="0" w:line="240" w:lineRule="auto"/>
              <w:jc w:val="center"/>
              <w:rPr>
                <w:rFonts w:cs="Arial"/>
                <w:b/>
                <w:sz w:val="20"/>
                <w:szCs w:val="20"/>
              </w:rPr>
            </w:pPr>
            <w:r w:rsidRPr="009F58AE">
              <w:rPr>
                <w:rFonts w:cs="Arial"/>
                <w:b/>
                <w:sz w:val="20"/>
                <w:szCs w:val="20"/>
              </w:rPr>
              <w:t>3</w:t>
            </w:r>
          </w:p>
        </w:tc>
        <w:tc>
          <w:tcPr>
            <w:tcW w:w="1701" w:type="dxa"/>
            <w:tcBorders>
              <w:top w:val="single" w:sz="4" w:space="0" w:color="000000"/>
              <w:left w:val="single" w:sz="4" w:space="0" w:color="000000"/>
              <w:bottom w:val="single" w:sz="4" w:space="0" w:color="000000"/>
            </w:tcBorders>
            <w:shd w:val="pct10" w:color="auto" w:fill="auto"/>
            <w:vAlign w:val="center"/>
          </w:tcPr>
          <w:p w:rsidR="00A27C59" w:rsidRPr="009F58AE" w:rsidRDefault="00A27C59" w:rsidP="00C80C35">
            <w:pPr>
              <w:spacing w:after="0" w:line="240" w:lineRule="auto"/>
              <w:jc w:val="center"/>
              <w:rPr>
                <w:rFonts w:cs="Arial"/>
                <w:b/>
                <w:sz w:val="20"/>
                <w:szCs w:val="20"/>
              </w:rPr>
            </w:pPr>
            <w:r w:rsidRPr="009F58AE">
              <w:rPr>
                <w:rFonts w:cs="Arial"/>
                <w:b/>
                <w:sz w:val="20"/>
                <w:szCs w:val="20"/>
              </w:rPr>
              <w:t>Satisfactorio</w:t>
            </w:r>
          </w:p>
          <w:p w:rsidR="00A27C59" w:rsidRPr="009F58AE" w:rsidRDefault="00A27C59" w:rsidP="00C80C35">
            <w:pPr>
              <w:spacing w:after="0" w:line="240" w:lineRule="auto"/>
              <w:jc w:val="center"/>
              <w:rPr>
                <w:rFonts w:cs="Arial"/>
                <w:b/>
                <w:sz w:val="20"/>
                <w:szCs w:val="20"/>
              </w:rPr>
            </w:pPr>
            <w:r w:rsidRPr="009F58AE">
              <w:rPr>
                <w:rFonts w:cs="Arial"/>
                <w:b/>
                <w:sz w:val="20"/>
                <w:szCs w:val="20"/>
              </w:rPr>
              <w:t>2</w:t>
            </w:r>
          </w:p>
        </w:tc>
        <w:tc>
          <w:tcPr>
            <w:tcW w:w="1559" w:type="dxa"/>
            <w:tcBorders>
              <w:top w:val="single" w:sz="4" w:space="0" w:color="000000"/>
              <w:left w:val="single" w:sz="4" w:space="0" w:color="000000"/>
              <w:bottom w:val="single" w:sz="4" w:space="0" w:color="000000"/>
            </w:tcBorders>
            <w:shd w:val="pct10" w:color="auto" w:fill="auto"/>
            <w:vAlign w:val="center"/>
          </w:tcPr>
          <w:p w:rsidR="00A27C59" w:rsidRPr="009F58AE" w:rsidRDefault="00A27C59" w:rsidP="00C80C35">
            <w:pPr>
              <w:spacing w:after="0" w:line="240" w:lineRule="auto"/>
              <w:jc w:val="center"/>
              <w:rPr>
                <w:rFonts w:cs="Arial"/>
                <w:b/>
                <w:sz w:val="20"/>
                <w:szCs w:val="20"/>
              </w:rPr>
            </w:pPr>
            <w:r w:rsidRPr="009F58AE">
              <w:rPr>
                <w:rFonts w:cs="Arial"/>
                <w:b/>
                <w:sz w:val="20"/>
                <w:szCs w:val="20"/>
              </w:rPr>
              <w:t>En proceso</w:t>
            </w:r>
          </w:p>
          <w:p w:rsidR="00A27C59" w:rsidRPr="009F58AE" w:rsidRDefault="00A27C59" w:rsidP="00C80C35">
            <w:pPr>
              <w:spacing w:after="0" w:line="240" w:lineRule="auto"/>
              <w:jc w:val="center"/>
              <w:rPr>
                <w:rFonts w:cs="Arial"/>
                <w:b/>
                <w:sz w:val="20"/>
                <w:szCs w:val="20"/>
              </w:rPr>
            </w:pPr>
            <w:r w:rsidRPr="009F58AE">
              <w:rPr>
                <w:rFonts w:cs="Arial"/>
                <w:b/>
                <w:sz w:val="20"/>
                <w:szCs w:val="20"/>
              </w:rPr>
              <w:t>1</w:t>
            </w:r>
          </w:p>
        </w:tc>
        <w:tc>
          <w:tcPr>
            <w:tcW w:w="1276" w:type="dxa"/>
            <w:tcBorders>
              <w:top w:val="single" w:sz="4" w:space="0" w:color="000000"/>
              <w:left w:val="single" w:sz="4" w:space="0" w:color="000000"/>
              <w:bottom w:val="single" w:sz="4" w:space="0" w:color="000000"/>
              <w:right w:val="single" w:sz="4" w:space="0" w:color="auto"/>
            </w:tcBorders>
            <w:shd w:val="pct10" w:color="auto" w:fill="auto"/>
            <w:vAlign w:val="center"/>
          </w:tcPr>
          <w:p w:rsidR="00A27C59" w:rsidRPr="009F58AE" w:rsidRDefault="00A27C59" w:rsidP="00C80C35">
            <w:pPr>
              <w:spacing w:after="0" w:line="240" w:lineRule="auto"/>
              <w:jc w:val="center"/>
              <w:rPr>
                <w:rFonts w:cs="Arial"/>
                <w:b/>
                <w:sz w:val="20"/>
                <w:szCs w:val="20"/>
              </w:rPr>
            </w:pPr>
            <w:r w:rsidRPr="009F58AE">
              <w:rPr>
                <w:rFonts w:cs="Arial"/>
                <w:b/>
                <w:sz w:val="20"/>
                <w:szCs w:val="20"/>
              </w:rPr>
              <w:t>No logrado</w:t>
            </w:r>
          </w:p>
          <w:p w:rsidR="00A27C59" w:rsidRPr="009F58AE" w:rsidRDefault="00A27C59" w:rsidP="00C80C35">
            <w:pPr>
              <w:spacing w:after="0" w:line="240" w:lineRule="auto"/>
              <w:jc w:val="center"/>
              <w:rPr>
                <w:rFonts w:cs="Arial"/>
                <w:b/>
                <w:sz w:val="20"/>
                <w:szCs w:val="20"/>
              </w:rPr>
            </w:pPr>
            <w:r w:rsidRPr="009F58AE">
              <w:rPr>
                <w:rFonts w:cs="Arial"/>
                <w:b/>
                <w:sz w:val="20"/>
                <w:szCs w:val="20"/>
              </w:rPr>
              <w:t>0</w:t>
            </w: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rsidR="00A27C59" w:rsidRPr="009F58AE" w:rsidRDefault="00A27C59" w:rsidP="00C80C35">
            <w:pPr>
              <w:spacing w:after="0" w:line="240" w:lineRule="auto"/>
              <w:jc w:val="center"/>
              <w:rPr>
                <w:rFonts w:cs="Arial"/>
                <w:b/>
                <w:sz w:val="20"/>
                <w:szCs w:val="20"/>
              </w:rPr>
            </w:pPr>
            <w:r w:rsidRPr="009F58AE">
              <w:rPr>
                <w:rFonts w:cs="Arial"/>
                <w:b/>
                <w:sz w:val="20"/>
                <w:szCs w:val="20"/>
              </w:rPr>
              <w:t>Puntos</w:t>
            </w: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1.1. Establece las diferencias entre reproducción y sexualidad.</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1, 2, 3, 51, 52</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conceptos y establece las diferencias entre ellos sin cometer errores.</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Identifica los conceptos y establece las diferencias entre ellos cometiendo pocos errores.</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Identifica los conceptos y establece las diferencias entre ellos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2.1. Describe los principales cambios en la vida reproductiva del ser humano.</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4, 5, 6, 53, 54</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elementos y enumera todos los cambios.</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elementos y enumera muchos cambios.</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elementos y enumera pocos cambios.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3.1. Determina, identifica y explica cuáles son y qué funciones tienen los diferentes órganos del aparato reproductor </w:t>
            </w:r>
            <w:r w:rsidRPr="009F58AE">
              <w:rPr>
                <w:rFonts w:cs="Arial"/>
                <w:sz w:val="20"/>
                <w:szCs w:val="20"/>
              </w:rPr>
              <w:lastRenderedPageBreak/>
              <w:t>femenino y masculino.</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lastRenderedPageBreak/>
              <w:t>8. 9. 10. 11, 12, 1 3, 14, 15, 16, 17, 18, 19, 20, 57, 58, 60</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órganos principales y establece sus funciones sin cometer errores.</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órganos principales y establece sus funciones cometiendo pocos errores.</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órganos principales y establece sus funciones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lastRenderedPageBreak/>
              <w:t xml:space="preserve">4.1. Identifica en esquemas los distintos órganos del aparato reproductor masculino y femenino. </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spacing w:after="0" w:line="240" w:lineRule="auto"/>
              <w:rPr>
                <w:rFonts w:cs="Arial"/>
                <w:sz w:val="20"/>
                <w:szCs w:val="20"/>
              </w:rPr>
            </w:pPr>
            <w:r w:rsidRPr="009F58AE">
              <w:rPr>
                <w:rFonts w:cs="Arial"/>
                <w:sz w:val="20"/>
                <w:szCs w:val="20"/>
              </w:rPr>
              <w:t>7, 12, 55, 56, 59</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todos los órganos.</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muchos de los órganos.</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pocos órganos.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EE07EC" w:rsidRPr="009F58AE" w:rsidTr="00BD6917">
        <w:tc>
          <w:tcPr>
            <w:tcW w:w="1814" w:type="dxa"/>
            <w:tcBorders>
              <w:top w:val="single" w:sz="4" w:space="0" w:color="000000"/>
              <w:left w:val="single" w:sz="4" w:space="0" w:color="000000"/>
              <w:bottom w:val="single" w:sz="4" w:space="0" w:color="000000"/>
            </w:tcBorders>
            <w:shd w:val="clear" w:color="auto" w:fill="auto"/>
          </w:tcPr>
          <w:p w:rsidR="00EE07EC" w:rsidRPr="009F58AE" w:rsidRDefault="00EE07EC" w:rsidP="00C80C35">
            <w:pPr>
              <w:rPr>
                <w:rFonts w:cs="Arial"/>
                <w:sz w:val="20"/>
                <w:szCs w:val="20"/>
              </w:rPr>
            </w:pPr>
            <w:r w:rsidRPr="009F58AE">
              <w:rPr>
                <w:rFonts w:cs="Arial"/>
                <w:sz w:val="20"/>
                <w:szCs w:val="20"/>
              </w:rPr>
              <w:t>5.1. Identifica  los aspectos básicos de la reproducción humana.</w:t>
            </w:r>
          </w:p>
          <w:p w:rsidR="00EE07EC" w:rsidRPr="009F58AE" w:rsidRDefault="00EE07EC" w:rsidP="00C80C35">
            <w:pPr>
              <w:rPr>
                <w:rFonts w:cs="Arial"/>
                <w:b/>
                <w:sz w:val="20"/>
                <w:szCs w:val="20"/>
              </w:rPr>
            </w:pPr>
          </w:p>
        </w:tc>
        <w:tc>
          <w:tcPr>
            <w:tcW w:w="1418" w:type="dxa"/>
            <w:vMerge w:val="restart"/>
            <w:tcBorders>
              <w:top w:val="single" w:sz="4" w:space="0" w:color="000000"/>
              <w:left w:val="single" w:sz="4" w:space="0" w:color="000000"/>
            </w:tcBorders>
            <w:shd w:val="clear" w:color="auto" w:fill="auto"/>
          </w:tcPr>
          <w:p w:rsidR="00EE07EC" w:rsidRPr="009F58AE" w:rsidRDefault="00EE07EC" w:rsidP="00C80C35">
            <w:pPr>
              <w:rPr>
                <w:rFonts w:cs="Arial"/>
                <w:sz w:val="20"/>
                <w:szCs w:val="20"/>
              </w:rPr>
            </w:pPr>
            <w:r w:rsidRPr="009F58AE">
              <w:rPr>
                <w:rFonts w:cs="Arial"/>
                <w:sz w:val="20"/>
                <w:szCs w:val="20"/>
              </w:rPr>
              <w:t>21, 22, 25, 27, 34,  61, 62, 63,64, 65, 66, 68, 69</w:t>
            </w:r>
          </w:p>
        </w:tc>
        <w:tc>
          <w:tcPr>
            <w:tcW w:w="1559" w:type="dxa"/>
            <w:tcBorders>
              <w:top w:val="single" w:sz="4" w:space="0" w:color="000000"/>
              <w:left w:val="single" w:sz="4" w:space="0" w:color="000000"/>
              <w:bottom w:val="single" w:sz="4" w:space="0" w:color="000000"/>
            </w:tcBorders>
            <w:shd w:val="clear" w:color="auto" w:fill="auto"/>
          </w:tcPr>
          <w:p w:rsidR="00EE07EC" w:rsidRPr="009F58AE" w:rsidRDefault="00EE07EC" w:rsidP="00C80C35">
            <w:pPr>
              <w:tabs>
                <w:tab w:val="right" w:pos="1822"/>
              </w:tabs>
              <w:spacing w:before="120" w:after="0" w:line="240" w:lineRule="auto"/>
              <w:rPr>
                <w:rFonts w:cs="Arial"/>
                <w:sz w:val="20"/>
                <w:szCs w:val="20"/>
              </w:rPr>
            </w:pPr>
            <w:r w:rsidRPr="009F58AE">
              <w:rPr>
                <w:rFonts w:cs="Arial"/>
                <w:sz w:val="20"/>
                <w:szCs w:val="20"/>
              </w:rPr>
              <w:t>Reconoce los elementos básicos y resuelve correctamente todas las actividades.</w:t>
            </w:r>
          </w:p>
        </w:tc>
        <w:tc>
          <w:tcPr>
            <w:tcW w:w="1701" w:type="dxa"/>
            <w:tcBorders>
              <w:top w:val="single" w:sz="4" w:space="0" w:color="000000"/>
              <w:left w:val="single" w:sz="4" w:space="0" w:color="000000"/>
              <w:bottom w:val="single" w:sz="4" w:space="0" w:color="000000"/>
            </w:tcBorders>
            <w:shd w:val="clear" w:color="auto" w:fill="auto"/>
          </w:tcPr>
          <w:p w:rsidR="00EE07EC" w:rsidRPr="009F58AE" w:rsidRDefault="00EE07EC" w:rsidP="00C80C35">
            <w:pPr>
              <w:rPr>
                <w:rFonts w:cs="Arial"/>
                <w:sz w:val="20"/>
                <w:szCs w:val="20"/>
              </w:rPr>
            </w:pPr>
            <w:r w:rsidRPr="009F58AE">
              <w:rPr>
                <w:rFonts w:cs="Arial"/>
                <w:sz w:val="20"/>
                <w:szCs w:val="20"/>
              </w:rPr>
              <w:t>Reconoce los elementos básicos y resuelve las actividades cometiendo pocos errores.</w:t>
            </w:r>
          </w:p>
        </w:tc>
        <w:tc>
          <w:tcPr>
            <w:tcW w:w="1559" w:type="dxa"/>
            <w:tcBorders>
              <w:top w:val="single" w:sz="4" w:space="0" w:color="000000"/>
              <w:left w:val="single" w:sz="4" w:space="0" w:color="000000"/>
              <w:bottom w:val="single" w:sz="4" w:space="0" w:color="000000"/>
            </w:tcBorders>
            <w:shd w:val="clear" w:color="auto" w:fill="auto"/>
          </w:tcPr>
          <w:p w:rsidR="00EE07EC" w:rsidRPr="009F58AE" w:rsidRDefault="00EE07EC" w:rsidP="00C80C35">
            <w:pPr>
              <w:rPr>
                <w:rFonts w:cs="Arial"/>
                <w:sz w:val="20"/>
                <w:szCs w:val="20"/>
              </w:rPr>
            </w:pPr>
            <w:r w:rsidRPr="009F58AE">
              <w:rPr>
                <w:rFonts w:cs="Arial"/>
                <w:sz w:val="20"/>
                <w:szCs w:val="20"/>
              </w:rPr>
              <w:t>Reconoce los elementos básicos y resuelve las actividades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E07EC" w:rsidRPr="009F58AE" w:rsidRDefault="00EE07EC" w:rsidP="00C80C35">
            <w:pPr>
              <w:tabs>
                <w:tab w:val="right" w:pos="1822"/>
              </w:tabs>
              <w:spacing w:before="120" w:after="0" w:line="240" w:lineRule="auto"/>
              <w:rPr>
                <w:rFonts w:cs="Arial"/>
                <w:sz w:val="20"/>
                <w:szCs w:val="20"/>
              </w:rPr>
            </w:pPr>
            <w:r w:rsidRPr="009F58AE">
              <w:rPr>
                <w:rFonts w:cs="Arial"/>
                <w:sz w:val="20"/>
                <w:szCs w:val="20"/>
              </w:rPr>
              <w:t>Identifica los elementos y sus funciones y resuelve correctamente todas las actividades.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07EC" w:rsidRPr="009F58AE" w:rsidRDefault="00EE07EC" w:rsidP="00C80C35">
            <w:pPr>
              <w:snapToGrid w:val="0"/>
              <w:spacing w:before="60" w:after="60" w:line="240" w:lineRule="auto"/>
              <w:jc w:val="both"/>
              <w:rPr>
                <w:rFonts w:eastAsia="Times New Roman" w:cs="Arial"/>
                <w:sz w:val="20"/>
                <w:szCs w:val="20"/>
                <w:lang w:val="es-PE" w:eastAsia="es-PE"/>
              </w:rPr>
            </w:pPr>
          </w:p>
        </w:tc>
      </w:tr>
      <w:tr w:rsidR="00EE07EC" w:rsidRPr="009F58AE" w:rsidTr="00BD6917">
        <w:tc>
          <w:tcPr>
            <w:tcW w:w="1814" w:type="dxa"/>
            <w:tcBorders>
              <w:top w:val="single" w:sz="4" w:space="0" w:color="000000"/>
              <w:left w:val="single" w:sz="4" w:space="0" w:color="000000"/>
              <w:bottom w:val="single" w:sz="4" w:space="0" w:color="000000"/>
            </w:tcBorders>
            <w:shd w:val="clear" w:color="auto" w:fill="auto"/>
          </w:tcPr>
          <w:p w:rsidR="00EE07EC" w:rsidRPr="009F58AE" w:rsidRDefault="00EE07EC" w:rsidP="00C80C35">
            <w:pPr>
              <w:widowControl w:val="0"/>
              <w:autoSpaceDE w:val="0"/>
              <w:autoSpaceDN w:val="0"/>
              <w:adjustRightInd w:val="0"/>
              <w:rPr>
                <w:sz w:val="20"/>
                <w:szCs w:val="20"/>
              </w:rPr>
            </w:pPr>
            <w:r w:rsidRPr="009F58AE">
              <w:rPr>
                <w:rFonts w:cs="Times New Roman"/>
                <w:sz w:val="20"/>
                <w:szCs w:val="20"/>
              </w:rPr>
              <w:t>5.</w:t>
            </w:r>
            <w:r w:rsidRPr="009F58AE">
              <w:rPr>
                <w:sz w:val="20"/>
                <w:szCs w:val="20"/>
              </w:rPr>
              <w:t>2. Describe las principales etapas del ciclo menstrual indicando qué glándulas y qué hormonas participan en su regulación.</w:t>
            </w:r>
          </w:p>
        </w:tc>
        <w:tc>
          <w:tcPr>
            <w:tcW w:w="1418" w:type="dxa"/>
            <w:vMerge/>
            <w:tcBorders>
              <w:left w:val="single" w:sz="4" w:space="0" w:color="000000"/>
              <w:bottom w:val="single" w:sz="4" w:space="0" w:color="000000"/>
            </w:tcBorders>
            <w:shd w:val="clear" w:color="auto" w:fill="auto"/>
          </w:tcPr>
          <w:p w:rsidR="00EE07EC" w:rsidRPr="009F58AE" w:rsidRDefault="00EE07EC" w:rsidP="00C80C35">
            <w:pPr>
              <w:rPr>
                <w:rFonts w:cs="Arial"/>
                <w:sz w:val="20"/>
                <w:szCs w:val="20"/>
              </w:rPr>
            </w:pPr>
          </w:p>
        </w:tc>
        <w:tc>
          <w:tcPr>
            <w:tcW w:w="1559" w:type="dxa"/>
            <w:tcBorders>
              <w:top w:val="single" w:sz="4" w:space="0" w:color="000000"/>
              <w:left w:val="single" w:sz="4" w:space="0" w:color="000000"/>
              <w:bottom w:val="single" w:sz="4" w:space="0" w:color="000000"/>
            </w:tcBorders>
            <w:shd w:val="clear" w:color="auto" w:fill="auto"/>
          </w:tcPr>
          <w:p w:rsidR="00EE07EC" w:rsidRPr="009F58AE" w:rsidRDefault="00EE07EC" w:rsidP="00C80C35">
            <w:pPr>
              <w:tabs>
                <w:tab w:val="right" w:pos="1822"/>
              </w:tabs>
              <w:spacing w:before="120" w:after="0" w:line="240" w:lineRule="auto"/>
              <w:rPr>
                <w:rFonts w:cs="Arial"/>
                <w:sz w:val="20"/>
                <w:szCs w:val="20"/>
              </w:rPr>
            </w:pPr>
            <w:r w:rsidRPr="009F58AE">
              <w:rPr>
                <w:sz w:val="20"/>
                <w:szCs w:val="20"/>
              </w:rPr>
              <w:t>Describe las principales etapas del ciclo menstrual indicando qué glándulas y qué hormonas participan en su regulación adecuadamente.</w:t>
            </w:r>
          </w:p>
        </w:tc>
        <w:tc>
          <w:tcPr>
            <w:tcW w:w="1701" w:type="dxa"/>
            <w:tcBorders>
              <w:top w:val="single" w:sz="4" w:space="0" w:color="000000"/>
              <w:left w:val="single" w:sz="4" w:space="0" w:color="000000"/>
              <w:bottom w:val="single" w:sz="4" w:space="0" w:color="000000"/>
            </w:tcBorders>
            <w:shd w:val="clear" w:color="auto" w:fill="auto"/>
          </w:tcPr>
          <w:p w:rsidR="00EE07EC" w:rsidRPr="009F58AE" w:rsidRDefault="00EE07EC" w:rsidP="00C80C35">
            <w:pPr>
              <w:tabs>
                <w:tab w:val="right" w:pos="1822"/>
              </w:tabs>
              <w:spacing w:before="120" w:after="0" w:line="240" w:lineRule="auto"/>
              <w:rPr>
                <w:rFonts w:cs="Arial"/>
                <w:sz w:val="20"/>
                <w:szCs w:val="20"/>
              </w:rPr>
            </w:pPr>
            <w:r w:rsidRPr="009F58AE">
              <w:rPr>
                <w:sz w:val="20"/>
                <w:szCs w:val="20"/>
              </w:rPr>
              <w:t>Describe las principales etapas del ciclo menstrual indicando qué glándulas y qué hormonas participan en su regulación cometiendo pocos errores.</w:t>
            </w:r>
          </w:p>
        </w:tc>
        <w:tc>
          <w:tcPr>
            <w:tcW w:w="1559" w:type="dxa"/>
            <w:tcBorders>
              <w:top w:val="single" w:sz="4" w:space="0" w:color="000000"/>
              <w:left w:val="single" w:sz="4" w:space="0" w:color="000000"/>
              <w:bottom w:val="single" w:sz="4" w:space="0" w:color="000000"/>
            </w:tcBorders>
            <w:shd w:val="clear" w:color="auto" w:fill="auto"/>
          </w:tcPr>
          <w:p w:rsidR="00EE07EC" w:rsidRPr="009F58AE" w:rsidRDefault="00EE07EC" w:rsidP="00C80C35">
            <w:pPr>
              <w:tabs>
                <w:tab w:val="right" w:pos="1822"/>
              </w:tabs>
              <w:spacing w:before="120" w:after="0" w:line="240" w:lineRule="auto"/>
              <w:rPr>
                <w:rFonts w:cs="Arial"/>
                <w:sz w:val="20"/>
                <w:szCs w:val="20"/>
              </w:rPr>
            </w:pPr>
            <w:r w:rsidRPr="009F58AE">
              <w:rPr>
                <w:sz w:val="20"/>
                <w:szCs w:val="20"/>
              </w:rPr>
              <w:t>Describe las principales etapas del ciclo menstrual indicando qué glándulas y qué hormonas participan en su regulación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E07EC" w:rsidRPr="009F58AE" w:rsidRDefault="00EE07EC"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07EC" w:rsidRPr="009F58AE" w:rsidRDefault="00EE07EC"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6.1. Describe la fecundación, el embarazo y el parto.</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23, 24, 26, 28, 29, 30, 31, 32, 33, 35, 67</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conceptos y los define sin errores.</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conceptos y los define cometiendo pocos errores.</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conceptos y los define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7.1. </w:t>
            </w:r>
            <w:r w:rsidRPr="009F58AE">
              <w:rPr>
                <w:rFonts w:cs="Times New Roman"/>
                <w:sz w:val="20"/>
                <w:szCs w:val="20"/>
              </w:rPr>
              <w:t>Discrimina los distintos métodos de anticoncepción humana.</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36, 37, 38, 39, 40, 41, 42, 70, 71, 72</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Times New Roman"/>
                <w:sz w:val="20"/>
                <w:szCs w:val="20"/>
              </w:rPr>
              <w:t>Discrimina los distintos métodos de anticoncepción humana</w:t>
            </w:r>
            <w:r w:rsidRPr="009F58AE">
              <w:rPr>
                <w:rFonts w:cs="Arial"/>
                <w:sz w:val="20"/>
                <w:szCs w:val="20"/>
              </w:rPr>
              <w:t xml:space="preserve"> sin cometer errores.</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Times New Roman"/>
                <w:sz w:val="20"/>
                <w:szCs w:val="20"/>
              </w:rPr>
              <w:t>Discrimina los distintos métodos de anticoncepción humana</w:t>
            </w:r>
            <w:r w:rsidRPr="009F58AE">
              <w:rPr>
                <w:rFonts w:cs="Arial"/>
                <w:sz w:val="20"/>
                <w:szCs w:val="20"/>
              </w:rPr>
              <w:t xml:space="preserve"> cometiendo pocos errores.</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Times New Roman"/>
                <w:sz w:val="20"/>
                <w:szCs w:val="20"/>
              </w:rPr>
              <w:t>Discrimina los distintos métodos de anticoncepción humana</w:t>
            </w:r>
            <w:r w:rsidRPr="009F58AE">
              <w:rPr>
                <w:rFonts w:cs="Arial"/>
                <w:sz w:val="20"/>
                <w:szCs w:val="20"/>
              </w:rPr>
              <w:t xml:space="preserve">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8.1</w:t>
            </w:r>
            <w:r w:rsidRPr="009F58AE">
              <w:rPr>
                <w:rFonts w:cs="Times New Roman"/>
                <w:sz w:val="20"/>
                <w:szCs w:val="20"/>
              </w:rPr>
              <w:t xml:space="preserve"> Identifica las técnicas de reproducción asistida más frecuentes.</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43, 44, 45, 46, 73, 74</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Times New Roman"/>
                <w:sz w:val="20"/>
                <w:szCs w:val="20"/>
              </w:rPr>
              <w:t>Identifica las técnicas de reproducción asistida más frecuentes adecuadamente.</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Times New Roman"/>
                <w:sz w:val="20"/>
                <w:szCs w:val="20"/>
              </w:rPr>
              <w:t xml:space="preserve">Identifica las técnicas de reproducción asistida más frecuentes </w:t>
            </w:r>
            <w:r w:rsidRPr="009F58AE">
              <w:rPr>
                <w:rFonts w:cs="Arial"/>
                <w:sz w:val="20"/>
                <w:szCs w:val="20"/>
              </w:rPr>
              <w:t>cometiendo pocos errores.</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Times New Roman"/>
                <w:sz w:val="20"/>
                <w:szCs w:val="20"/>
              </w:rPr>
              <w:t>Identifica las técnicas de reproducción asistida más frecuentes</w:t>
            </w:r>
            <w:r w:rsidRPr="009F58AE">
              <w:rPr>
                <w:rFonts w:cs="Arial"/>
                <w:sz w:val="20"/>
                <w:szCs w:val="20"/>
              </w:rPr>
              <w:t xml:space="preserve">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b/>
                <w:sz w:val="20"/>
                <w:szCs w:val="20"/>
              </w:rPr>
            </w:pPr>
            <w:r w:rsidRPr="009F58AE">
              <w:rPr>
                <w:sz w:val="20"/>
                <w:szCs w:val="20"/>
              </w:rPr>
              <w:lastRenderedPageBreak/>
              <w:t>9.1. Categoriza las principales enfermedades de transmisión sexual y argumenta sobre su prevención.</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47, 48, 49, 50, 75</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rPr>
                <w:rFonts w:cs="Arial"/>
                <w:sz w:val="20"/>
                <w:szCs w:val="20"/>
              </w:rPr>
            </w:pPr>
            <w:r w:rsidRPr="009F58AE">
              <w:rPr>
                <w:rFonts w:cs="Arial"/>
                <w:sz w:val="20"/>
                <w:szCs w:val="20"/>
              </w:rPr>
              <w:t xml:space="preserve">Enumera las enfermedades más comunes y establece sus causas sin cometer errores. </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rPr>
                <w:rFonts w:cs="Arial"/>
                <w:sz w:val="20"/>
                <w:szCs w:val="20"/>
              </w:rPr>
            </w:pPr>
            <w:r w:rsidRPr="009F58AE">
              <w:rPr>
                <w:rFonts w:cs="Arial"/>
                <w:sz w:val="20"/>
                <w:szCs w:val="20"/>
              </w:rPr>
              <w:t>Enumera las enfermedades más comunes y establece sus causas cometiendo pocos errores.</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rPr>
                <w:rFonts w:cs="Arial"/>
                <w:sz w:val="20"/>
                <w:szCs w:val="20"/>
              </w:rPr>
            </w:pPr>
            <w:r w:rsidRPr="009F58AE">
              <w:rPr>
                <w:rFonts w:cs="Arial"/>
                <w:sz w:val="20"/>
                <w:szCs w:val="20"/>
              </w:rPr>
              <w:t>Enumera las enfermedades más comunes y establece sus causas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widowControl w:val="0"/>
              <w:autoSpaceDE w:val="0"/>
              <w:autoSpaceDN w:val="0"/>
              <w:adjustRightInd w:val="0"/>
              <w:rPr>
                <w:rFonts w:cs="Times New Roman"/>
                <w:sz w:val="20"/>
                <w:szCs w:val="20"/>
              </w:rPr>
            </w:pPr>
            <w:r w:rsidRPr="009F58AE">
              <w:rPr>
                <w:rFonts w:cs="Times New Roman"/>
                <w:sz w:val="20"/>
                <w:szCs w:val="20"/>
              </w:rPr>
              <w:t>10.1. Actúa, decide y defiende responsablemente su sexualidad y la de las personas que le rodean.</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EE07EC"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Times New Roman"/>
                <w:sz w:val="20"/>
                <w:szCs w:val="20"/>
              </w:rPr>
              <w:t>Actúa, decide y defiende responsablemente su sexualidad y la de las personas que le rodean.</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Times New Roman"/>
                <w:sz w:val="20"/>
                <w:szCs w:val="20"/>
              </w:rPr>
              <w:t>Actúa, decide y pero no defiende responsablemente su sexualidad y la de las personas que le rodean.</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Times New Roman"/>
                <w:sz w:val="20"/>
                <w:szCs w:val="20"/>
              </w:rPr>
              <w:t>Actúa y defiende su propia sexualidad y pero no la de las personas que le rodean.</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11.1. Identifica y emplea adecuadamente la terminología científica adecuada a su nivel. </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Técnicas de estudio</w:t>
            </w:r>
          </w:p>
          <w:p w:rsidR="00A27C59" w:rsidRPr="009F58AE" w:rsidRDefault="00A27C59"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Utiliza el lenguaje científico adecuadamente. </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Utiliza el lenguaje científico cometiendo pocos errores. </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Utiliza el lenguaje científico cometiendo muchos errores.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rPr>
                <w:rFonts w:cs="Arial"/>
                <w:sz w:val="20"/>
                <w:szCs w:val="20"/>
              </w:rPr>
            </w:pPr>
            <w:r w:rsidRPr="009F58AE">
              <w:rPr>
                <w:rFonts w:cs="Arial"/>
                <w:sz w:val="20"/>
                <w:szCs w:val="20"/>
              </w:rPr>
              <w:t>No utiliza el lenguaje científico o lo hace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autoSpaceDE w:val="0"/>
              <w:autoSpaceDN w:val="0"/>
              <w:adjustRightInd w:val="0"/>
              <w:rPr>
                <w:rFonts w:cs="Arial"/>
                <w:sz w:val="20"/>
                <w:szCs w:val="20"/>
              </w:rPr>
            </w:pPr>
            <w:r w:rsidRPr="009F58AE">
              <w:rPr>
                <w:rFonts w:cs="Arial"/>
                <w:sz w:val="20"/>
                <w:szCs w:val="20"/>
              </w:rPr>
              <w:t>12.1. Busca, selecciona e interpreta la información científica a partir de diversas fuentes.</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Realiza correctamente las actividades.</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Realiza las actividades con pocos errores. </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Realiza las actividades con muchos errores.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rPr>
                <w:rFonts w:cs="Arial"/>
                <w:sz w:val="20"/>
                <w:szCs w:val="20"/>
              </w:rPr>
            </w:pPr>
            <w:r w:rsidRPr="009F58AE">
              <w:rPr>
                <w:rFonts w:cs="Arial"/>
                <w:sz w:val="20"/>
                <w:szCs w:val="20"/>
              </w:rPr>
              <w:t xml:space="preserve">Responde de manera totalmente errónea o no responde.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autoSpaceDE w:val="0"/>
              <w:autoSpaceDN w:val="0"/>
              <w:adjustRightInd w:val="0"/>
              <w:rPr>
                <w:rFonts w:cs="Arial"/>
                <w:sz w:val="20"/>
                <w:szCs w:val="20"/>
              </w:rPr>
            </w:pPr>
            <w:r w:rsidRPr="009F58AE">
              <w:rPr>
                <w:rFonts w:cs="Arial"/>
                <w:sz w:val="20"/>
                <w:szCs w:val="20"/>
              </w:rPr>
              <w:t xml:space="preserve">12.2. </w:t>
            </w:r>
            <w:r w:rsidRPr="009F58AE">
              <w:rPr>
                <w:sz w:val="20"/>
                <w:szCs w:val="20"/>
              </w:rPr>
              <w:t>Utiliza diferentes fuentes de información, apoyándose en las TIC, para la elaboración y presentación de sus investigaciones.</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Conoce y emplea las TIC adecuadamente.</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Conoce y emplea las TIC con algunos errores. </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Conoce y emplea las TIC de forma poco adecuada.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rPr>
                <w:rFonts w:cs="Arial"/>
                <w:sz w:val="20"/>
                <w:szCs w:val="20"/>
              </w:rPr>
            </w:pPr>
            <w:r w:rsidRPr="009F58AE">
              <w:rPr>
                <w:rFonts w:cs="Arial"/>
                <w:sz w:val="20"/>
                <w:szCs w:val="20"/>
              </w:rPr>
              <w:t>No conoce o no emplea de forma errónea las TIC.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autoSpaceDE w:val="0"/>
              <w:autoSpaceDN w:val="0"/>
              <w:adjustRightInd w:val="0"/>
              <w:rPr>
                <w:rFonts w:cs="Arial"/>
                <w:sz w:val="20"/>
                <w:szCs w:val="20"/>
              </w:rPr>
            </w:pPr>
            <w:r w:rsidRPr="009F58AE">
              <w:rPr>
                <w:rFonts w:cs="Arial"/>
                <w:sz w:val="20"/>
                <w:szCs w:val="20"/>
              </w:rPr>
              <w:t>12.3. Utiliza la información de carácter científico para formarse una opinión propia y argumentar sobre problemas relacionados.</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Emplea correctamente la información.</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Emplea la información cometiendo pocos errores. </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Emplea la información con escasa adecuación.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rPr>
                <w:rFonts w:cs="Arial"/>
                <w:sz w:val="20"/>
                <w:szCs w:val="20"/>
              </w:rPr>
            </w:pPr>
            <w:r w:rsidRPr="009F58AE">
              <w:rPr>
                <w:rFonts w:cs="Arial"/>
                <w:sz w:val="20"/>
                <w:szCs w:val="20"/>
              </w:rPr>
              <w:t>No realiza búsqueda información o la usa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autoSpaceDE w:val="0"/>
              <w:autoSpaceDN w:val="0"/>
              <w:adjustRightInd w:val="0"/>
              <w:rPr>
                <w:rFonts w:cs="Arial"/>
                <w:sz w:val="20"/>
                <w:szCs w:val="20"/>
              </w:rPr>
            </w:pPr>
            <w:r w:rsidRPr="009F58AE">
              <w:rPr>
                <w:rFonts w:cs="Arial"/>
                <w:sz w:val="20"/>
                <w:szCs w:val="20"/>
              </w:rPr>
              <w:lastRenderedPageBreak/>
              <w:t>13.1. Diseña trabajos de investigación sobre los contenidos desarrollados, para su presentación y defensa en el aula.</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b/>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left" w:pos="1440"/>
                <w:tab w:val="left" w:pos="1537"/>
              </w:tabs>
              <w:rPr>
                <w:rFonts w:cs="Arial"/>
                <w:sz w:val="20"/>
                <w:szCs w:val="20"/>
              </w:rPr>
            </w:pPr>
            <w:r w:rsidRPr="009F58AE">
              <w:rPr>
                <w:rFonts w:cs="Arial"/>
                <w:sz w:val="20"/>
                <w:szCs w:val="20"/>
              </w:rPr>
              <w:t>Elabora diseños de forma correcta.</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left" w:pos="1440"/>
                <w:tab w:val="left" w:pos="1537"/>
              </w:tabs>
              <w:rPr>
                <w:rFonts w:cs="Arial"/>
                <w:sz w:val="20"/>
                <w:szCs w:val="20"/>
              </w:rPr>
            </w:pPr>
            <w:r w:rsidRPr="009F58AE">
              <w:rPr>
                <w:rFonts w:cs="Arial"/>
                <w:sz w:val="20"/>
                <w:szCs w:val="20"/>
              </w:rPr>
              <w:t xml:space="preserve">Elabora diseños con algunos errores. </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left" w:pos="1440"/>
                <w:tab w:val="left" w:pos="1537"/>
              </w:tabs>
              <w:rPr>
                <w:rFonts w:cs="Arial"/>
                <w:sz w:val="20"/>
                <w:szCs w:val="20"/>
              </w:rPr>
            </w:pPr>
            <w:r w:rsidRPr="009F58AE">
              <w:rPr>
                <w:rFonts w:cs="Arial"/>
                <w:sz w:val="20"/>
                <w:szCs w:val="20"/>
              </w:rPr>
              <w:t>Elabora diseños con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left" w:pos="1440"/>
                <w:tab w:val="left" w:pos="1537"/>
              </w:tabs>
              <w:rPr>
                <w:rFonts w:cs="Arial"/>
                <w:sz w:val="20"/>
                <w:szCs w:val="20"/>
              </w:rPr>
            </w:pPr>
            <w:r w:rsidRPr="009F58AE">
              <w:rPr>
                <w:rFonts w:cs="Arial"/>
                <w:sz w:val="20"/>
                <w:szCs w:val="20"/>
              </w:rPr>
              <w:t xml:space="preserve">Responde de manera totalmente errónea o no responde.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bl>
    <w:p w:rsidR="00112B5C" w:rsidRPr="009F58AE" w:rsidRDefault="00112B5C" w:rsidP="00112B5C">
      <w:pPr>
        <w:rPr>
          <w:sz w:val="20"/>
          <w:szCs w:val="20"/>
        </w:rPr>
      </w:pPr>
      <w:r w:rsidRPr="009F58AE">
        <w:rPr>
          <w:sz w:val="20"/>
          <w:szCs w:val="20"/>
        </w:rPr>
        <w:t>*Los números corresponden a las actividades del LA.</w:t>
      </w:r>
    </w:p>
    <w:p w:rsidR="00441BD3" w:rsidRPr="009F58AE" w:rsidRDefault="00441BD3" w:rsidP="00441BD3">
      <w:pPr>
        <w:autoSpaceDE w:val="0"/>
        <w:autoSpaceDN w:val="0"/>
        <w:adjustRightInd w:val="0"/>
        <w:spacing w:after="0" w:line="240" w:lineRule="auto"/>
        <w:jc w:val="both"/>
        <w:rPr>
          <w:bCs/>
          <w:sz w:val="24"/>
          <w:szCs w:val="24"/>
        </w:rPr>
      </w:pPr>
    </w:p>
    <w:p w:rsidR="009E21D2" w:rsidRPr="009F58AE" w:rsidRDefault="009E21D2" w:rsidP="002C07D3">
      <w:pPr>
        <w:pStyle w:val="Prrafodelista"/>
        <w:tabs>
          <w:tab w:val="left" w:pos="284"/>
        </w:tabs>
        <w:spacing w:after="0" w:line="240" w:lineRule="auto"/>
        <w:ind w:left="0"/>
        <w:jc w:val="both"/>
        <w:rPr>
          <w:rFonts w:asciiTheme="minorHAnsi" w:hAnsiTheme="minorHAnsi"/>
        </w:rPr>
      </w:pPr>
    </w:p>
    <w:p w:rsidR="00C76E20" w:rsidRPr="009F58AE" w:rsidRDefault="00C76E20">
      <w:pPr>
        <w:rPr>
          <w:rFonts w:eastAsia="Calibri" w:cs="Times New Roman"/>
          <w:lang w:eastAsia="ar-SA"/>
        </w:rPr>
      </w:pPr>
      <w:r w:rsidRPr="009F58AE">
        <w:br w:type="page"/>
      </w:r>
    </w:p>
    <w:p w:rsidR="002C07D3" w:rsidRPr="009F58AE" w:rsidRDefault="002C07D3" w:rsidP="00C76E20">
      <w:pPr>
        <w:shd w:val="clear" w:color="auto" w:fill="FFFFFF"/>
        <w:rPr>
          <w:b/>
          <w:sz w:val="50"/>
          <w:szCs w:val="50"/>
        </w:rPr>
      </w:pPr>
      <w:r w:rsidRPr="009F58AE">
        <w:rPr>
          <w:b/>
          <w:sz w:val="50"/>
          <w:szCs w:val="50"/>
        </w:rPr>
        <w:lastRenderedPageBreak/>
        <w:t>Unidad 8: SALUD Y ENFERMEDAD</w:t>
      </w:r>
    </w:p>
    <w:p w:rsidR="00C76E20" w:rsidRPr="009F58AE" w:rsidRDefault="00C76E20" w:rsidP="00441BD3">
      <w:pPr>
        <w:rPr>
          <w:b/>
          <w:sz w:val="28"/>
          <w:szCs w:val="28"/>
        </w:rPr>
      </w:pPr>
    </w:p>
    <w:p w:rsidR="00441BD3" w:rsidRPr="009F58AE" w:rsidRDefault="00441BD3" w:rsidP="00441BD3">
      <w:pPr>
        <w:rPr>
          <w:b/>
          <w:sz w:val="28"/>
          <w:szCs w:val="28"/>
        </w:rPr>
      </w:pPr>
      <w:r w:rsidRPr="009F58AE">
        <w:rPr>
          <w:b/>
          <w:sz w:val="28"/>
          <w:szCs w:val="28"/>
        </w:rPr>
        <w:t>Objetivos</w:t>
      </w: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Identificar los factores que influyen en la salud y los síntomas de algunas enfermedades comunes.</w:t>
      </w: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Clasificar las enfermedades atendiendo a diferentes criterios.</w:t>
      </w: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Reconocer las enfermedades infecciosas más comunes, así como las medidas de prevención y su tratamiento.</w:t>
      </w: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Conocer el funcionamiento básico del sistema inmune.</w:t>
      </w: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Identificar las causas más frecuentes de algunas enfermedades no infecciosas.</w:t>
      </w: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la importancia de los hábitos saludables para prevenir enfermedades.</w:t>
      </w: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Identificar las alteraciones producidas por distintos tipos de sustancias adictivas y elaborar propuestas de prevención y control.</w:t>
      </w: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la importancia de la atención sanitaria y las ciencias biomédicas en la prevención y el tratamiento de las enfermedades.</w:t>
      </w:r>
    </w:p>
    <w:p w:rsidR="009E21D2"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rsidR="00C76E20" w:rsidRPr="009F58AE" w:rsidRDefault="00C76E20" w:rsidP="00112B5C">
      <w:pPr>
        <w:rPr>
          <w:b/>
          <w:sz w:val="28"/>
          <w:szCs w:val="28"/>
        </w:rPr>
      </w:pPr>
    </w:p>
    <w:p w:rsidR="00112B5C" w:rsidRPr="009F58AE" w:rsidRDefault="00112B5C" w:rsidP="00112B5C">
      <w:pPr>
        <w:rPr>
          <w:b/>
          <w:sz w:val="28"/>
          <w:szCs w:val="28"/>
        </w:rPr>
      </w:pPr>
      <w:r w:rsidRPr="009F58AE">
        <w:rPr>
          <w:b/>
          <w:sz w:val="28"/>
          <w:szCs w:val="28"/>
        </w:rPr>
        <w:t>Programación didáctica de la unidad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842"/>
        <w:gridCol w:w="1701"/>
        <w:gridCol w:w="1560"/>
      </w:tblGrid>
      <w:tr w:rsidR="007719DD" w:rsidRPr="009F58AE" w:rsidTr="00C76E20">
        <w:tc>
          <w:tcPr>
            <w:tcW w:w="1951" w:type="dxa"/>
          </w:tcPr>
          <w:p w:rsidR="007719DD" w:rsidRPr="009F58AE" w:rsidRDefault="00C76E20" w:rsidP="00C76E20">
            <w:pPr>
              <w:jc w:val="center"/>
              <w:rPr>
                <w:rFonts w:cs="Arial"/>
                <w:b/>
              </w:rPr>
            </w:pPr>
            <w:r w:rsidRPr="009F58AE">
              <w:rPr>
                <w:rFonts w:cs="Arial"/>
                <w:b/>
              </w:rPr>
              <w:t>Contenidos</w:t>
            </w:r>
          </w:p>
        </w:tc>
        <w:tc>
          <w:tcPr>
            <w:tcW w:w="2552" w:type="dxa"/>
            <w:shd w:val="clear" w:color="auto" w:fill="auto"/>
          </w:tcPr>
          <w:p w:rsidR="007719DD" w:rsidRPr="009F58AE" w:rsidRDefault="00C76E20" w:rsidP="00C76E20">
            <w:pPr>
              <w:jc w:val="center"/>
              <w:rPr>
                <w:rFonts w:cs="Arial"/>
                <w:b/>
              </w:rPr>
            </w:pPr>
            <w:r w:rsidRPr="009F58AE">
              <w:rPr>
                <w:rFonts w:cs="Arial"/>
                <w:b/>
              </w:rPr>
              <w:t>Criterios de evaluación</w:t>
            </w:r>
          </w:p>
        </w:tc>
        <w:tc>
          <w:tcPr>
            <w:tcW w:w="1842" w:type="dxa"/>
            <w:shd w:val="clear" w:color="auto" w:fill="auto"/>
          </w:tcPr>
          <w:p w:rsidR="007719DD" w:rsidRPr="009F58AE" w:rsidRDefault="00C76E20" w:rsidP="00C76E20">
            <w:pPr>
              <w:jc w:val="center"/>
              <w:rPr>
                <w:rFonts w:cs="Arial"/>
                <w:b/>
              </w:rPr>
            </w:pPr>
            <w:r w:rsidRPr="009F58AE">
              <w:rPr>
                <w:rFonts w:cs="Arial"/>
                <w:b/>
              </w:rPr>
              <w:t>Estándares de aprendizaje</w:t>
            </w:r>
          </w:p>
        </w:tc>
        <w:tc>
          <w:tcPr>
            <w:tcW w:w="1701" w:type="dxa"/>
            <w:shd w:val="clear" w:color="auto" w:fill="auto"/>
          </w:tcPr>
          <w:p w:rsidR="007719DD" w:rsidRPr="009F58AE" w:rsidRDefault="00C76E20" w:rsidP="00C76E20">
            <w:pPr>
              <w:jc w:val="center"/>
              <w:rPr>
                <w:rFonts w:cs="Arial"/>
                <w:b/>
              </w:rPr>
            </w:pPr>
            <w:r w:rsidRPr="009F58AE">
              <w:rPr>
                <w:rFonts w:cs="Arial"/>
                <w:b/>
              </w:rPr>
              <w:t>Instrumentos de evaluación (actividades del LA)</w:t>
            </w:r>
          </w:p>
        </w:tc>
        <w:tc>
          <w:tcPr>
            <w:tcW w:w="1560" w:type="dxa"/>
          </w:tcPr>
          <w:p w:rsidR="007719DD" w:rsidRPr="009F58AE" w:rsidRDefault="00C76E20" w:rsidP="00C76E20">
            <w:pPr>
              <w:jc w:val="center"/>
              <w:rPr>
                <w:rFonts w:cs="Arial"/>
                <w:b/>
              </w:rPr>
            </w:pPr>
            <w:r w:rsidRPr="009F58AE">
              <w:rPr>
                <w:rFonts w:cs="Arial"/>
                <w:b/>
              </w:rPr>
              <w:t>Competencias clave</w:t>
            </w:r>
          </w:p>
        </w:tc>
      </w:tr>
      <w:tr w:rsidR="007719DD" w:rsidRPr="009F58AE" w:rsidTr="00C76E20">
        <w:trPr>
          <w:trHeight w:val="930"/>
        </w:trPr>
        <w:tc>
          <w:tcPr>
            <w:tcW w:w="1951" w:type="dxa"/>
            <w:vMerge w:val="restart"/>
          </w:tcPr>
          <w:p w:rsidR="007719DD" w:rsidRPr="009F58AE" w:rsidRDefault="007719DD" w:rsidP="001839D0">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El ser humano y la salud</w:t>
            </w:r>
          </w:p>
          <w:p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salud</w:t>
            </w:r>
          </w:p>
          <w:p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enfermedad</w:t>
            </w:r>
          </w:p>
          <w:p w:rsidR="007719DD" w:rsidRPr="009F58AE" w:rsidRDefault="007719DD" w:rsidP="001839D0">
            <w:pPr>
              <w:pStyle w:val="Default"/>
              <w:rPr>
                <w:rFonts w:asciiTheme="minorHAnsi" w:hAnsiTheme="minorHAnsi" w:cs="Arial"/>
                <w:color w:val="auto"/>
                <w:sz w:val="22"/>
                <w:szCs w:val="22"/>
              </w:rPr>
            </w:pPr>
          </w:p>
          <w:p w:rsidR="007719DD" w:rsidRPr="009F58AE" w:rsidRDefault="007719DD" w:rsidP="001839D0">
            <w:pPr>
              <w:pStyle w:val="Default"/>
              <w:rPr>
                <w:rFonts w:asciiTheme="minorHAnsi" w:hAnsiTheme="minorHAnsi" w:cs="Arial"/>
                <w:color w:val="auto"/>
                <w:sz w:val="22"/>
                <w:szCs w:val="22"/>
              </w:rPr>
            </w:pPr>
          </w:p>
          <w:p w:rsidR="007719DD" w:rsidRPr="009F58AE" w:rsidRDefault="007719DD" w:rsidP="001839D0">
            <w:pPr>
              <w:pStyle w:val="Default"/>
              <w:rPr>
                <w:rFonts w:asciiTheme="minorHAnsi" w:hAnsiTheme="minorHAnsi" w:cs="Arial"/>
                <w:color w:val="auto"/>
                <w:sz w:val="22"/>
                <w:szCs w:val="22"/>
              </w:rPr>
            </w:pPr>
          </w:p>
          <w:p w:rsidR="007719DD" w:rsidRPr="009F58AE" w:rsidRDefault="007719DD" w:rsidP="001839D0">
            <w:pPr>
              <w:pStyle w:val="Default"/>
              <w:rPr>
                <w:rFonts w:asciiTheme="minorHAnsi" w:hAnsiTheme="minorHAnsi" w:cs="Arial"/>
                <w:color w:val="auto"/>
                <w:sz w:val="22"/>
                <w:szCs w:val="22"/>
              </w:rPr>
            </w:pPr>
          </w:p>
          <w:p w:rsidR="007719DD" w:rsidRPr="009F58AE" w:rsidRDefault="007719DD" w:rsidP="001839D0">
            <w:pPr>
              <w:pStyle w:val="Default"/>
              <w:rPr>
                <w:rFonts w:asciiTheme="minorHAnsi" w:hAnsiTheme="minorHAnsi" w:cs="Arial"/>
                <w:color w:val="auto"/>
                <w:sz w:val="22"/>
                <w:szCs w:val="22"/>
              </w:rPr>
            </w:pPr>
          </w:p>
        </w:tc>
        <w:tc>
          <w:tcPr>
            <w:tcW w:w="255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 xml:space="preserve">1. Descubrir a partir del concepto de salud y enfermedad, los factores que los determinan. </w:t>
            </w:r>
          </w:p>
          <w:p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1.1. Argumenta las implicaciones que tienen los hábitos para la salud, y justifica con ejemplos las </w:t>
            </w:r>
            <w:r w:rsidRPr="009F58AE">
              <w:rPr>
                <w:rFonts w:asciiTheme="minorHAnsi" w:hAnsiTheme="minorHAnsi" w:cs="Arial"/>
                <w:color w:val="auto"/>
                <w:sz w:val="22"/>
                <w:szCs w:val="22"/>
              </w:rPr>
              <w:lastRenderedPageBreak/>
              <w:t>elecciones que realiza o puede realizar para promoverla individual y colectivamente.</w:t>
            </w:r>
          </w:p>
          <w:p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rsidR="007719DD" w:rsidRPr="009F58AE" w:rsidRDefault="007719DD" w:rsidP="001839D0">
            <w:pPr>
              <w:rPr>
                <w:rFonts w:cs="Arial"/>
              </w:rPr>
            </w:pPr>
            <w:r w:rsidRPr="009F58AE">
              <w:rPr>
                <w:rFonts w:cs="Arial"/>
              </w:rPr>
              <w:lastRenderedPageBreak/>
              <w:t xml:space="preserve">1, 2, 3, 4, 43 </w:t>
            </w:r>
          </w:p>
        </w:tc>
        <w:tc>
          <w:tcPr>
            <w:tcW w:w="1560" w:type="dxa"/>
          </w:tcPr>
          <w:p w:rsidR="007719DD" w:rsidRPr="009F58AE" w:rsidRDefault="007719DD" w:rsidP="001839D0">
            <w:pPr>
              <w:rPr>
                <w:rFonts w:cs="Arial"/>
              </w:rPr>
            </w:pPr>
            <w:r w:rsidRPr="009F58AE">
              <w:rPr>
                <w:rFonts w:cs="Arial"/>
              </w:rPr>
              <w:t>CMCCT</w:t>
            </w:r>
          </w:p>
          <w:p w:rsidR="007719DD" w:rsidRPr="009F58AE" w:rsidRDefault="007719DD" w:rsidP="001839D0">
            <w:pPr>
              <w:rPr>
                <w:rFonts w:cs="Arial"/>
              </w:rPr>
            </w:pPr>
            <w:r w:rsidRPr="009F58AE">
              <w:rPr>
                <w:rFonts w:cs="Arial"/>
              </w:rPr>
              <w:t>CSC</w:t>
            </w:r>
          </w:p>
          <w:p w:rsidR="007719DD" w:rsidRPr="009F58AE" w:rsidRDefault="007719DD" w:rsidP="001839D0">
            <w:pPr>
              <w:rPr>
                <w:rFonts w:cs="Arial"/>
              </w:rPr>
            </w:pPr>
            <w:r w:rsidRPr="009F58AE">
              <w:rPr>
                <w:rFonts w:cs="Arial"/>
              </w:rPr>
              <w:t>CCL</w:t>
            </w:r>
          </w:p>
          <w:p w:rsidR="007719DD" w:rsidRPr="009F58AE" w:rsidRDefault="007719DD" w:rsidP="001839D0">
            <w:pPr>
              <w:rPr>
                <w:rFonts w:cs="Arial"/>
              </w:rPr>
            </w:pPr>
            <w:r w:rsidRPr="009F58AE">
              <w:rPr>
                <w:rFonts w:cs="Arial"/>
              </w:rPr>
              <w:lastRenderedPageBreak/>
              <w:t>CD</w:t>
            </w:r>
          </w:p>
        </w:tc>
      </w:tr>
      <w:tr w:rsidR="007719DD" w:rsidRPr="009F58AE" w:rsidTr="00C76E20">
        <w:trPr>
          <w:trHeight w:val="930"/>
        </w:trPr>
        <w:tc>
          <w:tcPr>
            <w:tcW w:w="1951" w:type="dxa"/>
            <w:vMerge/>
          </w:tcPr>
          <w:p w:rsidR="007719DD" w:rsidRPr="009F58AE" w:rsidRDefault="007719DD" w:rsidP="001839D0">
            <w:pPr>
              <w:pStyle w:val="Default"/>
              <w:rPr>
                <w:rFonts w:asciiTheme="minorHAnsi" w:hAnsiTheme="minorHAnsi" w:cs="Arial"/>
                <w:b/>
                <w:color w:val="auto"/>
                <w:sz w:val="22"/>
                <w:szCs w:val="22"/>
              </w:rPr>
            </w:pPr>
          </w:p>
        </w:tc>
        <w:tc>
          <w:tcPr>
            <w:tcW w:w="255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2. Identificar los signos y síntomas que caracterizan la enfermedad.</w:t>
            </w: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2.1. Diferencia entre síntomas y signos de la enfermedad.</w:t>
            </w:r>
          </w:p>
        </w:tc>
        <w:tc>
          <w:tcPr>
            <w:tcW w:w="1701" w:type="dxa"/>
            <w:shd w:val="clear" w:color="auto" w:fill="auto"/>
          </w:tcPr>
          <w:p w:rsidR="007719DD" w:rsidRPr="009F58AE" w:rsidRDefault="007719DD" w:rsidP="001839D0">
            <w:pPr>
              <w:rPr>
                <w:rFonts w:cs="Arial"/>
              </w:rPr>
            </w:pPr>
            <w:r w:rsidRPr="009F58AE">
              <w:rPr>
                <w:rFonts w:cs="Arial"/>
              </w:rPr>
              <w:t xml:space="preserve">44, 45 </w:t>
            </w:r>
          </w:p>
        </w:tc>
        <w:tc>
          <w:tcPr>
            <w:tcW w:w="1560" w:type="dxa"/>
          </w:tcPr>
          <w:p w:rsidR="007719DD" w:rsidRPr="009F58AE" w:rsidRDefault="007719DD" w:rsidP="001839D0">
            <w:pPr>
              <w:rPr>
                <w:rFonts w:cs="Arial"/>
              </w:rPr>
            </w:pPr>
            <w:r w:rsidRPr="009F58AE">
              <w:rPr>
                <w:rFonts w:cs="Arial"/>
              </w:rPr>
              <w:t>CMCCT</w:t>
            </w:r>
          </w:p>
          <w:p w:rsidR="007719DD" w:rsidRPr="009F58AE" w:rsidRDefault="007719DD" w:rsidP="001839D0">
            <w:pPr>
              <w:rPr>
                <w:rFonts w:cs="Arial"/>
              </w:rPr>
            </w:pPr>
            <w:r w:rsidRPr="009F58AE">
              <w:rPr>
                <w:rFonts w:cs="Arial"/>
              </w:rPr>
              <w:t>CCL</w:t>
            </w:r>
          </w:p>
        </w:tc>
      </w:tr>
      <w:tr w:rsidR="007719DD" w:rsidRPr="009F58AE" w:rsidTr="00C76E20">
        <w:trPr>
          <w:trHeight w:val="930"/>
        </w:trPr>
        <w:tc>
          <w:tcPr>
            <w:tcW w:w="1951" w:type="dxa"/>
            <w:vMerge/>
          </w:tcPr>
          <w:p w:rsidR="007719DD" w:rsidRPr="009F58AE" w:rsidRDefault="007719DD" w:rsidP="001839D0">
            <w:pPr>
              <w:pStyle w:val="Default"/>
              <w:rPr>
                <w:rFonts w:asciiTheme="minorHAnsi" w:hAnsiTheme="minorHAnsi" w:cs="Arial"/>
                <w:b/>
                <w:color w:val="auto"/>
                <w:sz w:val="22"/>
                <w:szCs w:val="22"/>
              </w:rPr>
            </w:pPr>
          </w:p>
        </w:tc>
        <w:tc>
          <w:tcPr>
            <w:tcW w:w="2552" w:type="dxa"/>
            <w:shd w:val="clear" w:color="auto" w:fill="auto"/>
          </w:tcPr>
          <w:p w:rsidR="007719DD" w:rsidRPr="009F58AE" w:rsidRDefault="007719DD" w:rsidP="0004596C">
            <w:r w:rsidRPr="009F58AE">
              <w:t>3. Clasificar las enfermedades en función de diferentes criterios</w:t>
            </w:r>
            <w:r w:rsidR="0004596C" w:rsidRPr="009F58AE">
              <w:t xml:space="preserve"> y valorar la importancia de los estilos de vida para prevenirlas</w:t>
            </w:r>
            <w:r w:rsidRPr="009F58AE">
              <w:t>.</w:t>
            </w: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3.1. Reconoce los distintos criterios de clasificación de las enfermedades.</w:t>
            </w:r>
          </w:p>
        </w:tc>
        <w:tc>
          <w:tcPr>
            <w:tcW w:w="1701" w:type="dxa"/>
            <w:shd w:val="clear" w:color="auto" w:fill="auto"/>
          </w:tcPr>
          <w:p w:rsidR="007719DD" w:rsidRPr="009F58AE" w:rsidRDefault="007719DD" w:rsidP="001839D0">
            <w:pPr>
              <w:rPr>
                <w:rFonts w:cs="Arial"/>
              </w:rPr>
            </w:pPr>
            <w:r w:rsidRPr="009F58AE">
              <w:rPr>
                <w:rFonts w:cs="Arial"/>
              </w:rPr>
              <w:t>5, 6, 7,46, 47</w:t>
            </w:r>
          </w:p>
        </w:tc>
        <w:tc>
          <w:tcPr>
            <w:tcW w:w="1560" w:type="dxa"/>
          </w:tcPr>
          <w:p w:rsidR="007719DD" w:rsidRPr="009F58AE" w:rsidRDefault="007719DD" w:rsidP="001839D0">
            <w:pPr>
              <w:rPr>
                <w:rFonts w:cs="Arial"/>
              </w:rPr>
            </w:pPr>
            <w:r w:rsidRPr="009F58AE">
              <w:rPr>
                <w:rFonts w:cs="Arial"/>
              </w:rPr>
              <w:t>CMCCT</w:t>
            </w:r>
          </w:p>
          <w:p w:rsidR="007719DD" w:rsidRPr="009F58AE" w:rsidRDefault="007719DD" w:rsidP="001839D0">
            <w:pPr>
              <w:rPr>
                <w:rFonts w:cs="Arial"/>
              </w:rPr>
            </w:pPr>
            <w:r w:rsidRPr="009F58AE">
              <w:rPr>
                <w:rFonts w:cs="Arial"/>
              </w:rPr>
              <w:t>CD</w:t>
            </w:r>
          </w:p>
        </w:tc>
      </w:tr>
      <w:tr w:rsidR="00A27C59" w:rsidRPr="009F58AE" w:rsidTr="00C76E20">
        <w:trPr>
          <w:trHeight w:val="1165"/>
        </w:trPr>
        <w:tc>
          <w:tcPr>
            <w:tcW w:w="1951" w:type="dxa"/>
            <w:vMerge w:val="restart"/>
          </w:tcPr>
          <w:p w:rsidR="00A27C59" w:rsidRPr="009F58AE" w:rsidRDefault="00A27C59" w:rsidP="001839D0">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Enfermedades infecciosas.</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Vías de transmisión.</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Las defensas del organismo frente a la infección. </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sistema inmunitario.</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Las vacunas</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curación.</w:t>
            </w:r>
          </w:p>
          <w:p w:rsidR="00A27C59" w:rsidRPr="009F58AE" w:rsidRDefault="00A27C59" w:rsidP="001839D0">
            <w:pPr>
              <w:pStyle w:val="Default"/>
              <w:rPr>
                <w:rFonts w:asciiTheme="minorHAnsi" w:hAnsiTheme="minorHAnsi" w:cs="Arial"/>
                <w:color w:val="auto"/>
                <w:sz w:val="22"/>
                <w:szCs w:val="22"/>
              </w:rPr>
            </w:pPr>
          </w:p>
        </w:tc>
        <w:tc>
          <w:tcPr>
            <w:tcW w:w="2552" w:type="dxa"/>
            <w:vMerge w:val="restart"/>
            <w:shd w:val="clear" w:color="auto" w:fill="auto"/>
          </w:tcPr>
          <w:p w:rsidR="00A27C59" w:rsidRPr="009F58AE" w:rsidRDefault="00A27C59"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4. Determinar las causas y las vías de transmisión de las enfermedades infecciosas más comunes que afectan a la población.</w:t>
            </w:r>
          </w:p>
          <w:p w:rsidR="00A27C59" w:rsidRPr="009F58AE" w:rsidRDefault="00A27C59" w:rsidP="001839D0">
            <w:pPr>
              <w:pStyle w:val="Default"/>
              <w:rPr>
                <w:rFonts w:asciiTheme="minorHAnsi" w:hAnsiTheme="minorHAnsi" w:cs="Arial"/>
                <w:color w:val="auto"/>
                <w:sz w:val="22"/>
                <w:szCs w:val="22"/>
              </w:rPr>
            </w:pPr>
          </w:p>
          <w:p w:rsidR="00A27C59" w:rsidRPr="009F58AE" w:rsidRDefault="00A27C59" w:rsidP="001839D0">
            <w:pPr>
              <w:pStyle w:val="Default"/>
              <w:rPr>
                <w:rFonts w:asciiTheme="minorHAnsi" w:hAnsiTheme="minorHAnsi" w:cs="Arial"/>
                <w:color w:val="auto"/>
                <w:sz w:val="22"/>
                <w:szCs w:val="22"/>
              </w:rPr>
            </w:pPr>
          </w:p>
        </w:tc>
        <w:tc>
          <w:tcPr>
            <w:tcW w:w="1842" w:type="dxa"/>
            <w:shd w:val="clear" w:color="auto" w:fill="auto"/>
          </w:tcPr>
          <w:p w:rsidR="00A27C59" w:rsidRPr="009F58AE" w:rsidRDefault="00A27C59"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4.1. </w:t>
            </w:r>
            <w:r w:rsidRPr="009F58AE">
              <w:rPr>
                <w:rFonts w:asciiTheme="minorHAnsi" w:hAnsiTheme="minorHAnsi"/>
                <w:color w:val="auto"/>
                <w:sz w:val="22"/>
                <w:szCs w:val="22"/>
              </w:rPr>
              <w:t>Reconoce las enfermedades e infecciones más comunes relacionándolas con sus causas.</w:t>
            </w:r>
          </w:p>
        </w:tc>
        <w:tc>
          <w:tcPr>
            <w:tcW w:w="1701" w:type="dxa"/>
            <w:shd w:val="clear" w:color="auto" w:fill="auto"/>
          </w:tcPr>
          <w:p w:rsidR="00A27C59" w:rsidRPr="009F58AE" w:rsidRDefault="00A27C59" w:rsidP="001839D0">
            <w:pPr>
              <w:spacing w:after="0" w:line="240" w:lineRule="auto"/>
              <w:rPr>
                <w:rFonts w:cs="Arial"/>
              </w:rPr>
            </w:pPr>
            <w:r w:rsidRPr="009F58AE">
              <w:rPr>
                <w:rFonts w:cs="Arial"/>
              </w:rPr>
              <w:t>9, 11, 14, 15, 16, 26, 27, 48, 51, 54, 55</w:t>
            </w:r>
          </w:p>
          <w:p w:rsidR="00A27C59" w:rsidRPr="009F58AE" w:rsidRDefault="00A27C59" w:rsidP="001839D0">
            <w:pPr>
              <w:spacing w:after="0" w:line="240" w:lineRule="auto"/>
              <w:rPr>
                <w:rFonts w:cs="Arial"/>
              </w:rPr>
            </w:pPr>
          </w:p>
          <w:p w:rsidR="00A27C59" w:rsidRPr="009F58AE" w:rsidRDefault="00A27C59" w:rsidP="001839D0">
            <w:pPr>
              <w:spacing w:after="0" w:line="240" w:lineRule="auto"/>
              <w:rPr>
                <w:rFonts w:cs="Arial"/>
              </w:rPr>
            </w:pPr>
          </w:p>
          <w:p w:rsidR="00A27C59" w:rsidRPr="009F58AE" w:rsidRDefault="00A27C59" w:rsidP="001839D0">
            <w:pPr>
              <w:spacing w:after="0" w:line="240" w:lineRule="auto"/>
              <w:rPr>
                <w:rFonts w:cs="Arial"/>
              </w:rPr>
            </w:pPr>
          </w:p>
          <w:p w:rsidR="00A27C59" w:rsidRPr="009F58AE" w:rsidRDefault="00A27C59" w:rsidP="001839D0">
            <w:pPr>
              <w:spacing w:after="0" w:line="240" w:lineRule="auto"/>
              <w:rPr>
                <w:rFonts w:cs="Arial"/>
              </w:rPr>
            </w:pPr>
          </w:p>
          <w:p w:rsidR="00A27C59" w:rsidRPr="009F58AE" w:rsidRDefault="00A27C59" w:rsidP="001839D0">
            <w:pPr>
              <w:spacing w:after="0" w:line="240" w:lineRule="auto"/>
              <w:rPr>
                <w:rFonts w:cs="Arial"/>
              </w:rPr>
            </w:pPr>
          </w:p>
        </w:tc>
        <w:tc>
          <w:tcPr>
            <w:tcW w:w="1560" w:type="dxa"/>
            <w:vMerge w:val="restart"/>
          </w:tcPr>
          <w:p w:rsidR="00A27C59" w:rsidRPr="009F58AE" w:rsidRDefault="00A27C59" w:rsidP="001839D0">
            <w:pPr>
              <w:rPr>
                <w:rFonts w:cs="Arial"/>
              </w:rPr>
            </w:pPr>
            <w:r w:rsidRPr="009F58AE">
              <w:rPr>
                <w:rFonts w:cs="Arial"/>
              </w:rPr>
              <w:t>CMCCT</w:t>
            </w:r>
          </w:p>
          <w:p w:rsidR="00A27C59" w:rsidRPr="009F58AE" w:rsidRDefault="00A27C59" w:rsidP="001839D0">
            <w:pPr>
              <w:rPr>
                <w:rFonts w:cs="Arial"/>
              </w:rPr>
            </w:pPr>
            <w:r w:rsidRPr="009F58AE">
              <w:rPr>
                <w:rFonts w:cs="Arial"/>
              </w:rPr>
              <w:t>CSC</w:t>
            </w:r>
          </w:p>
          <w:p w:rsidR="00A27C59" w:rsidRPr="009F58AE" w:rsidRDefault="00A27C59" w:rsidP="001839D0">
            <w:pPr>
              <w:rPr>
                <w:rFonts w:cs="Arial"/>
              </w:rPr>
            </w:pPr>
            <w:r w:rsidRPr="009F58AE">
              <w:rPr>
                <w:rFonts w:cs="Arial"/>
              </w:rPr>
              <w:t>CCL</w:t>
            </w:r>
          </w:p>
          <w:p w:rsidR="00A27C59" w:rsidRPr="009F58AE" w:rsidRDefault="00A27C59" w:rsidP="001839D0">
            <w:pPr>
              <w:rPr>
                <w:rFonts w:cs="Arial"/>
              </w:rPr>
            </w:pPr>
            <w:r w:rsidRPr="009F58AE">
              <w:rPr>
                <w:rFonts w:cs="Arial"/>
              </w:rPr>
              <w:t xml:space="preserve">CD </w:t>
            </w:r>
          </w:p>
          <w:p w:rsidR="00A27C59" w:rsidRPr="009F58AE" w:rsidRDefault="00A27C59" w:rsidP="001839D0">
            <w:pPr>
              <w:rPr>
                <w:rFonts w:cs="Arial"/>
              </w:rPr>
            </w:pPr>
          </w:p>
        </w:tc>
      </w:tr>
      <w:tr w:rsidR="00A27C59" w:rsidRPr="009F58AE" w:rsidTr="00C76E20">
        <w:trPr>
          <w:trHeight w:val="1164"/>
        </w:trPr>
        <w:tc>
          <w:tcPr>
            <w:tcW w:w="1951" w:type="dxa"/>
            <w:vMerge/>
          </w:tcPr>
          <w:p w:rsidR="00A27C59" w:rsidRPr="009F58AE" w:rsidRDefault="00A27C59" w:rsidP="001839D0">
            <w:pPr>
              <w:pStyle w:val="Default"/>
              <w:rPr>
                <w:rFonts w:asciiTheme="minorHAnsi" w:hAnsiTheme="minorHAnsi" w:cs="Arial"/>
                <w:b/>
                <w:color w:val="auto"/>
                <w:sz w:val="22"/>
                <w:szCs w:val="22"/>
              </w:rPr>
            </w:pPr>
          </w:p>
        </w:tc>
        <w:tc>
          <w:tcPr>
            <w:tcW w:w="2552" w:type="dxa"/>
            <w:vMerge/>
            <w:shd w:val="clear" w:color="auto" w:fill="auto"/>
          </w:tcPr>
          <w:p w:rsidR="00A27C59" w:rsidRPr="009F58AE" w:rsidRDefault="00A27C59" w:rsidP="001839D0">
            <w:pPr>
              <w:pStyle w:val="Default"/>
              <w:rPr>
                <w:rFonts w:asciiTheme="minorHAnsi" w:hAnsiTheme="minorHAnsi" w:cs="Arial"/>
                <w:color w:val="auto"/>
                <w:sz w:val="22"/>
                <w:szCs w:val="22"/>
              </w:rPr>
            </w:pPr>
          </w:p>
        </w:tc>
        <w:tc>
          <w:tcPr>
            <w:tcW w:w="1842" w:type="dxa"/>
            <w:shd w:val="clear" w:color="auto" w:fill="auto"/>
          </w:tcPr>
          <w:p w:rsidR="00A27C59" w:rsidRPr="009F58AE" w:rsidRDefault="00A27C59"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4.2 Distingue y explica los diferentes mecanismos de transmisión de las enfermedades  </w:t>
            </w:r>
          </w:p>
        </w:tc>
        <w:tc>
          <w:tcPr>
            <w:tcW w:w="1701" w:type="dxa"/>
            <w:shd w:val="clear" w:color="auto" w:fill="auto"/>
          </w:tcPr>
          <w:p w:rsidR="00A27C59" w:rsidRPr="009F58AE" w:rsidRDefault="00A27C59" w:rsidP="001839D0">
            <w:pPr>
              <w:spacing w:after="0" w:line="240" w:lineRule="auto"/>
              <w:rPr>
                <w:rFonts w:cs="Arial"/>
              </w:rPr>
            </w:pPr>
            <w:r w:rsidRPr="009F58AE">
              <w:rPr>
                <w:rFonts w:cs="Arial"/>
              </w:rPr>
              <w:t xml:space="preserve">8, 10, 12, 13, 15, 16, 17, 52 </w:t>
            </w:r>
          </w:p>
        </w:tc>
        <w:tc>
          <w:tcPr>
            <w:tcW w:w="1560" w:type="dxa"/>
            <w:vMerge/>
          </w:tcPr>
          <w:p w:rsidR="00A27C59" w:rsidRPr="009F58AE" w:rsidRDefault="00A27C59" w:rsidP="001839D0">
            <w:pPr>
              <w:rPr>
                <w:rFonts w:cs="Arial"/>
              </w:rPr>
            </w:pPr>
          </w:p>
        </w:tc>
      </w:tr>
      <w:tr w:rsidR="00A27C59" w:rsidRPr="009F58AE" w:rsidTr="00C76E20">
        <w:trPr>
          <w:trHeight w:val="1335"/>
        </w:trPr>
        <w:tc>
          <w:tcPr>
            <w:tcW w:w="1951" w:type="dxa"/>
            <w:vMerge/>
          </w:tcPr>
          <w:p w:rsidR="00A27C59" w:rsidRPr="009F58AE" w:rsidRDefault="00A27C59" w:rsidP="001839D0">
            <w:pPr>
              <w:pStyle w:val="Default"/>
              <w:rPr>
                <w:rFonts w:asciiTheme="minorHAnsi" w:hAnsiTheme="minorHAnsi" w:cs="Arial"/>
                <w:b/>
                <w:color w:val="auto"/>
                <w:sz w:val="22"/>
                <w:szCs w:val="22"/>
              </w:rPr>
            </w:pPr>
          </w:p>
        </w:tc>
        <w:tc>
          <w:tcPr>
            <w:tcW w:w="2552" w:type="dxa"/>
            <w:shd w:val="clear" w:color="auto" w:fill="auto"/>
          </w:tcPr>
          <w:p w:rsidR="00A27C59" w:rsidRPr="009F58AE" w:rsidRDefault="00A27C59"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5. Determinar el funcionamiento básico del sistema inmune, así como las continuas aportaciones de las ciencias biomédicas.</w:t>
            </w:r>
          </w:p>
          <w:p w:rsidR="00A27C59" w:rsidRPr="009F58AE" w:rsidRDefault="00A27C59" w:rsidP="001839D0">
            <w:pPr>
              <w:pStyle w:val="Default"/>
              <w:rPr>
                <w:rFonts w:asciiTheme="minorHAnsi" w:hAnsiTheme="minorHAnsi" w:cs="Arial"/>
                <w:color w:val="auto"/>
                <w:sz w:val="22"/>
                <w:szCs w:val="22"/>
              </w:rPr>
            </w:pPr>
          </w:p>
        </w:tc>
        <w:tc>
          <w:tcPr>
            <w:tcW w:w="1842" w:type="dxa"/>
            <w:shd w:val="clear" w:color="auto" w:fill="auto"/>
          </w:tcPr>
          <w:p w:rsidR="00A27C59" w:rsidRPr="009F58AE" w:rsidRDefault="00A27C59" w:rsidP="00C80C35">
            <w:pPr>
              <w:widowControl w:val="0"/>
              <w:autoSpaceDE w:val="0"/>
              <w:autoSpaceDN w:val="0"/>
              <w:adjustRightInd w:val="0"/>
              <w:spacing w:after="0" w:line="240" w:lineRule="auto"/>
              <w:rPr>
                <w:rFonts w:cs="Times New Roman"/>
              </w:rPr>
            </w:pPr>
            <w:r w:rsidRPr="009F58AE">
              <w:rPr>
                <w:rFonts w:cs="Arial"/>
              </w:rPr>
              <w:t xml:space="preserve">5.1. </w:t>
            </w:r>
            <w:r w:rsidRPr="009F58AE">
              <w:rPr>
                <w:rFonts w:cs="Times New Roman"/>
              </w:rPr>
              <w:t xml:space="preserve">Explica en qué consiste el proceso de inmunidad, valorando el papel de las vacunas como </w:t>
            </w:r>
            <w:r w:rsidRPr="009F58AE">
              <w:t>método de prevención de las enfermedades.</w:t>
            </w:r>
          </w:p>
          <w:p w:rsidR="00A27C59" w:rsidRPr="009F58AE" w:rsidRDefault="00A27C59" w:rsidP="00C80C35">
            <w:pPr>
              <w:pStyle w:val="Default"/>
              <w:rPr>
                <w:rFonts w:asciiTheme="minorHAnsi" w:hAnsiTheme="minorHAnsi" w:cs="Arial"/>
                <w:color w:val="auto"/>
                <w:sz w:val="22"/>
                <w:szCs w:val="22"/>
              </w:rPr>
            </w:pPr>
          </w:p>
        </w:tc>
        <w:tc>
          <w:tcPr>
            <w:tcW w:w="1701" w:type="dxa"/>
            <w:shd w:val="clear" w:color="auto" w:fill="auto"/>
          </w:tcPr>
          <w:p w:rsidR="00A27C59" w:rsidRPr="009F58AE" w:rsidRDefault="00A27C59" w:rsidP="001839D0">
            <w:pPr>
              <w:spacing w:after="0" w:line="240" w:lineRule="auto"/>
              <w:rPr>
                <w:rFonts w:cs="Arial"/>
              </w:rPr>
            </w:pPr>
            <w:r w:rsidRPr="009F58AE">
              <w:rPr>
                <w:rFonts w:cs="Arial"/>
              </w:rPr>
              <w:t>18, 19, 20, 21, 22, 23, 54</w:t>
            </w:r>
          </w:p>
        </w:tc>
        <w:tc>
          <w:tcPr>
            <w:tcW w:w="1560" w:type="dxa"/>
          </w:tcPr>
          <w:p w:rsidR="00A27C59" w:rsidRPr="009F58AE" w:rsidRDefault="00A27C59" w:rsidP="001839D0">
            <w:pPr>
              <w:rPr>
                <w:rFonts w:cs="Arial"/>
              </w:rPr>
            </w:pPr>
            <w:r w:rsidRPr="009F58AE">
              <w:rPr>
                <w:rFonts w:cs="Arial"/>
              </w:rPr>
              <w:t>CMCCT</w:t>
            </w:r>
          </w:p>
          <w:p w:rsidR="00A27C59" w:rsidRPr="009F58AE" w:rsidRDefault="00A27C59" w:rsidP="001839D0">
            <w:pPr>
              <w:rPr>
                <w:rFonts w:cs="Arial"/>
              </w:rPr>
            </w:pPr>
            <w:r w:rsidRPr="009F58AE">
              <w:rPr>
                <w:rFonts w:cs="Arial"/>
              </w:rPr>
              <w:t>CCL</w:t>
            </w:r>
          </w:p>
        </w:tc>
      </w:tr>
      <w:tr w:rsidR="007719DD" w:rsidRPr="009F58AE" w:rsidTr="00C76E20">
        <w:trPr>
          <w:trHeight w:val="985"/>
        </w:trPr>
        <w:tc>
          <w:tcPr>
            <w:tcW w:w="1951" w:type="dxa"/>
            <w:vMerge/>
          </w:tcPr>
          <w:p w:rsidR="007719DD" w:rsidRPr="009F58AE" w:rsidRDefault="007719DD" w:rsidP="001839D0">
            <w:pPr>
              <w:pStyle w:val="Default"/>
              <w:rPr>
                <w:rFonts w:asciiTheme="minorHAnsi" w:hAnsiTheme="minorHAnsi" w:cs="Arial"/>
                <w:b/>
                <w:color w:val="auto"/>
                <w:sz w:val="22"/>
                <w:szCs w:val="22"/>
              </w:rPr>
            </w:pPr>
          </w:p>
        </w:tc>
        <w:tc>
          <w:tcPr>
            <w:tcW w:w="2552" w:type="dxa"/>
            <w:vMerge w:val="restart"/>
            <w:shd w:val="clear" w:color="auto" w:fill="auto"/>
          </w:tcPr>
          <w:p w:rsidR="007719DD" w:rsidRPr="009F58AE" w:rsidRDefault="00EA3AFB" w:rsidP="001839D0">
            <w:pPr>
              <w:spacing w:line="240" w:lineRule="auto"/>
              <w:rPr>
                <w:rFonts w:cs="Arial"/>
              </w:rPr>
            </w:pPr>
            <w:r w:rsidRPr="009F58AE">
              <w:rPr>
                <w:rFonts w:cs="Arial"/>
              </w:rPr>
              <w:t xml:space="preserve">6. Conocer las </w:t>
            </w:r>
            <w:r w:rsidR="007719DD" w:rsidRPr="009F58AE">
              <w:rPr>
                <w:rFonts w:cs="Arial"/>
              </w:rPr>
              <w:t>medidas de prevención de las enfermedades infecciosas así como su tratamiento.</w:t>
            </w:r>
          </w:p>
          <w:p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6.1. Valora el papel de las vacunas como método de prevención de las enfermedades. </w:t>
            </w:r>
          </w:p>
          <w:p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rsidR="007719DD" w:rsidRPr="009F58AE" w:rsidRDefault="007719DD" w:rsidP="001839D0">
            <w:pPr>
              <w:spacing w:after="0" w:line="240" w:lineRule="auto"/>
              <w:rPr>
                <w:rFonts w:cs="Arial"/>
              </w:rPr>
            </w:pPr>
            <w:r w:rsidRPr="009F58AE">
              <w:rPr>
                <w:rFonts w:cs="Arial"/>
              </w:rPr>
              <w:t>24, 25, 26, 55</w:t>
            </w:r>
          </w:p>
        </w:tc>
        <w:tc>
          <w:tcPr>
            <w:tcW w:w="1560" w:type="dxa"/>
            <w:vMerge w:val="restart"/>
          </w:tcPr>
          <w:p w:rsidR="007719DD" w:rsidRPr="009F58AE" w:rsidRDefault="007719DD" w:rsidP="001839D0">
            <w:pPr>
              <w:rPr>
                <w:rFonts w:cs="Arial"/>
              </w:rPr>
            </w:pPr>
            <w:r w:rsidRPr="009F58AE">
              <w:rPr>
                <w:rFonts w:cs="Arial"/>
              </w:rPr>
              <w:t>CMCCT</w:t>
            </w:r>
          </w:p>
          <w:p w:rsidR="007719DD" w:rsidRPr="009F58AE" w:rsidRDefault="007719DD" w:rsidP="001839D0">
            <w:pPr>
              <w:rPr>
                <w:rFonts w:cs="Arial"/>
              </w:rPr>
            </w:pPr>
            <w:r w:rsidRPr="009F58AE">
              <w:rPr>
                <w:rFonts w:cs="Arial"/>
              </w:rPr>
              <w:t>CSC</w:t>
            </w:r>
          </w:p>
          <w:p w:rsidR="007719DD" w:rsidRPr="009F58AE" w:rsidRDefault="007719DD" w:rsidP="001839D0">
            <w:pPr>
              <w:rPr>
                <w:rFonts w:cs="Arial"/>
              </w:rPr>
            </w:pPr>
            <w:r w:rsidRPr="009F58AE">
              <w:rPr>
                <w:rFonts w:cs="Arial"/>
              </w:rPr>
              <w:t>CCL</w:t>
            </w:r>
          </w:p>
          <w:p w:rsidR="007719DD" w:rsidRPr="009F58AE" w:rsidRDefault="007719DD" w:rsidP="001839D0">
            <w:pPr>
              <w:rPr>
                <w:rFonts w:cs="Arial"/>
              </w:rPr>
            </w:pPr>
            <w:r w:rsidRPr="009F58AE">
              <w:rPr>
                <w:rFonts w:cs="Arial"/>
              </w:rPr>
              <w:lastRenderedPageBreak/>
              <w:t>CD</w:t>
            </w:r>
          </w:p>
          <w:p w:rsidR="007719DD" w:rsidRPr="009F58AE" w:rsidRDefault="007719DD" w:rsidP="001839D0">
            <w:pPr>
              <w:rPr>
                <w:rFonts w:cs="Arial"/>
              </w:rPr>
            </w:pPr>
          </w:p>
        </w:tc>
      </w:tr>
      <w:tr w:rsidR="007719DD" w:rsidRPr="009F58AE" w:rsidTr="00C76E20">
        <w:trPr>
          <w:trHeight w:val="985"/>
        </w:trPr>
        <w:tc>
          <w:tcPr>
            <w:tcW w:w="1951" w:type="dxa"/>
            <w:vMerge/>
          </w:tcPr>
          <w:p w:rsidR="007719DD" w:rsidRPr="009F58AE" w:rsidRDefault="007719DD" w:rsidP="001839D0">
            <w:pPr>
              <w:pStyle w:val="Default"/>
              <w:rPr>
                <w:rFonts w:asciiTheme="minorHAnsi" w:hAnsiTheme="minorHAnsi" w:cs="Arial"/>
                <w:b/>
                <w:color w:val="auto"/>
                <w:sz w:val="22"/>
                <w:szCs w:val="22"/>
              </w:rPr>
            </w:pPr>
          </w:p>
        </w:tc>
        <w:tc>
          <w:tcPr>
            <w:tcW w:w="2552" w:type="dxa"/>
            <w:vMerge/>
            <w:shd w:val="clear" w:color="auto" w:fill="auto"/>
          </w:tcPr>
          <w:p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6.2 Propone métodos para evitar el contagio y propagación de las enfermedades infecciosas más comunes. </w:t>
            </w:r>
          </w:p>
          <w:p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rsidR="007719DD" w:rsidRPr="009F58AE" w:rsidRDefault="007719DD" w:rsidP="001839D0">
            <w:pPr>
              <w:spacing w:after="0" w:line="240" w:lineRule="auto"/>
              <w:rPr>
                <w:rFonts w:cs="Arial"/>
              </w:rPr>
            </w:pPr>
            <w:r w:rsidRPr="009F58AE">
              <w:rPr>
                <w:rFonts w:cs="Arial"/>
              </w:rPr>
              <w:t>27, 53, 56, 57</w:t>
            </w:r>
          </w:p>
        </w:tc>
        <w:tc>
          <w:tcPr>
            <w:tcW w:w="1560" w:type="dxa"/>
            <w:vMerge/>
          </w:tcPr>
          <w:p w:rsidR="007719DD" w:rsidRPr="009F58AE" w:rsidRDefault="007719DD" w:rsidP="001839D0">
            <w:pPr>
              <w:rPr>
                <w:rFonts w:cs="Arial"/>
              </w:rPr>
            </w:pPr>
          </w:p>
        </w:tc>
      </w:tr>
      <w:tr w:rsidR="007719DD" w:rsidRPr="009F58AE" w:rsidTr="00C76E20">
        <w:trPr>
          <w:trHeight w:val="985"/>
        </w:trPr>
        <w:tc>
          <w:tcPr>
            <w:tcW w:w="1951" w:type="dxa"/>
            <w:vMerge/>
          </w:tcPr>
          <w:p w:rsidR="007719DD" w:rsidRPr="009F58AE" w:rsidRDefault="007719DD" w:rsidP="001839D0">
            <w:pPr>
              <w:pStyle w:val="Default"/>
              <w:rPr>
                <w:rFonts w:asciiTheme="minorHAnsi" w:hAnsiTheme="minorHAnsi" w:cs="Arial"/>
                <w:b/>
                <w:color w:val="auto"/>
                <w:sz w:val="22"/>
                <w:szCs w:val="22"/>
              </w:rPr>
            </w:pPr>
          </w:p>
        </w:tc>
        <w:tc>
          <w:tcPr>
            <w:tcW w:w="2552" w:type="dxa"/>
            <w:vMerge/>
            <w:shd w:val="clear" w:color="auto" w:fill="auto"/>
          </w:tcPr>
          <w:p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6.3 Conoce hábitos de vida saludable para prevenir las enfermedades infecciosas y los identifica como medio de promoción de su salud y la de los demás.</w:t>
            </w:r>
          </w:p>
        </w:tc>
        <w:tc>
          <w:tcPr>
            <w:tcW w:w="1701" w:type="dxa"/>
            <w:shd w:val="clear" w:color="auto" w:fill="auto"/>
          </w:tcPr>
          <w:p w:rsidR="007719DD" w:rsidRPr="009F58AE" w:rsidRDefault="007719DD" w:rsidP="001839D0">
            <w:pPr>
              <w:spacing w:after="0" w:line="240" w:lineRule="auto"/>
              <w:rPr>
                <w:rFonts w:cs="Arial"/>
              </w:rPr>
            </w:pPr>
            <w:r w:rsidRPr="009F58AE">
              <w:rPr>
                <w:rFonts w:cs="Arial"/>
              </w:rPr>
              <w:t xml:space="preserve">49, 50 </w:t>
            </w:r>
          </w:p>
        </w:tc>
        <w:tc>
          <w:tcPr>
            <w:tcW w:w="1560" w:type="dxa"/>
            <w:vMerge/>
          </w:tcPr>
          <w:p w:rsidR="007719DD" w:rsidRPr="009F58AE" w:rsidRDefault="007719DD" w:rsidP="001839D0">
            <w:pPr>
              <w:rPr>
                <w:rFonts w:cs="Arial"/>
              </w:rPr>
            </w:pPr>
          </w:p>
        </w:tc>
      </w:tr>
      <w:tr w:rsidR="007719DD" w:rsidRPr="0092230B" w:rsidTr="00C76E20">
        <w:trPr>
          <w:trHeight w:val="1395"/>
        </w:trPr>
        <w:tc>
          <w:tcPr>
            <w:tcW w:w="1951" w:type="dxa"/>
            <w:vMerge w:val="restart"/>
          </w:tcPr>
          <w:p w:rsidR="007719DD" w:rsidRPr="009F58AE" w:rsidRDefault="007719DD" w:rsidP="001839D0">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Las enfermedades no infecciosas</w:t>
            </w:r>
          </w:p>
          <w:p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Tipos.</w:t>
            </w:r>
          </w:p>
          <w:p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tc>
        <w:tc>
          <w:tcPr>
            <w:tcW w:w="255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7. Determinar las enfermedades no infecciosas más comunes que afectan a la población e identificar sus causas.</w:t>
            </w:r>
          </w:p>
        </w:tc>
        <w:tc>
          <w:tcPr>
            <w:tcW w:w="1842" w:type="dxa"/>
            <w:shd w:val="clear" w:color="auto" w:fill="auto"/>
          </w:tcPr>
          <w:p w:rsidR="007719DD" w:rsidRPr="009F58AE" w:rsidRDefault="007719DD" w:rsidP="001839D0">
            <w:pPr>
              <w:rPr>
                <w:rFonts w:cs="Arial"/>
              </w:rPr>
            </w:pPr>
            <w:r w:rsidRPr="009F58AE">
              <w:rPr>
                <w:rFonts w:cs="Arial"/>
              </w:rPr>
              <w:t>7.1 Reconoce las enfermedades no infecciosas más comunes e identifica sus causas.</w:t>
            </w:r>
          </w:p>
        </w:tc>
        <w:tc>
          <w:tcPr>
            <w:tcW w:w="1701" w:type="dxa"/>
            <w:shd w:val="clear" w:color="auto" w:fill="auto"/>
          </w:tcPr>
          <w:p w:rsidR="007719DD" w:rsidRPr="009F58AE" w:rsidRDefault="007719DD" w:rsidP="007719DD">
            <w:pPr>
              <w:rPr>
                <w:rFonts w:cs="Arial"/>
              </w:rPr>
            </w:pPr>
            <w:r w:rsidRPr="009F58AE">
              <w:rPr>
                <w:rFonts w:cs="Arial"/>
              </w:rPr>
              <w:t>28,29, 32, 58, 59, 60, 61, 62</w:t>
            </w:r>
          </w:p>
        </w:tc>
        <w:tc>
          <w:tcPr>
            <w:tcW w:w="1560" w:type="dxa"/>
          </w:tcPr>
          <w:p w:rsidR="007719DD" w:rsidRPr="009F58AE" w:rsidRDefault="007719DD" w:rsidP="001839D0">
            <w:pPr>
              <w:rPr>
                <w:rFonts w:cs="Arial"/>
                <w:lang w:val="en-US"/>
              </w:rPr>
            </w:pPr>
            <w:r w:rsidRPr="009F58AE">
              <w:rPr>
                <w:rFonts w:cs="Arial"/>
                <w:lang w:val="en-US"/>
              </w:rPr>
              <w:t xml:space="preserve">CMCCT </w:t>
            </w:r>
          </w:p>
          <w:p w:rsidR="007719DD" w:rsidRPr="009F58AE" w:rsidRDefault="007719DD" w:rsidP="001839D0">
            <w:pPr>
              <w:rPr>
                <w:rFonts w:cs="Arial"/>
                <w:lang w:val="en-US"/>
              </w:rPr>
            </w:pPr>
            <w:r w:rsidRPr="009F58AE">
              <w:rPr>
                <w:rFonts w:cs="Arial"/>
                <w:lang w:val="en-US"/>
              </w:rPr>
              <w:t>CSC</w:t>
            </w:r>
          </w:p>
          <w:p w:rsidR="007719DD" w:rsidRPr="009F58AE" w:rsidRDefault="007719DD" w:rsidP="001839D0">
            <w:pPr>
              <w:rPr>
                <w:rFonts w:cs="Arial"/>
                <w:lang w:val="en-US"/>
              </w:rPr>
            </w:pPr>
            <w:r w:rsidRPr="009F58AE">
              <w:rPr>
                <w:rFonts w:cs="Arial"/>
                <w:lang w:val="en-US"/>
              </w:rPr>
              <w:t>CCL</w:t>
            </w:r>
          </w:p>
          <w:p w:rsidR="007719DD" w:rsidRPr="009F58AE" w:rsidRDefault="007719DD" w:rsidP="001839D0">
            <w:pPr>
              <w:rPr>
                <w:rFonts w:cs="Arial"/>
                <w:lang w:val="en-US"/>
              </w:rPr>
            </w:pPr>
            <w:r w:rsidRPr="009F58AE">
              <w:rPr>
                <w:rFonts w:cs="Arial"/>
                <w:lang w:val="en-US"/>
              </w:rPr>
              <w:t>CAA</w:t>
            </w:r>
          </w:p>
          <w:p w:rsidR="007719DD" w:rsidRPr="009F58AE" w:rsidRDefault="007719DD" w:rsidP="001839D0">
            <w:pPr>
              <w:rPr>
                <w:rFonts w:cs="Arial"/>
                <w:lang w:val="en-US"/>
              </w:rPr>
            </w:pPr>
            <w:r w:rsidRPr="009F58AE">
              <w:rPr>
                <w:rFonts w:cs="Arial"/>
                <w:lang w:val="en-US"/>
              </w:rPr>
              <w:t>CD</w:t>
            </w:r>
          </w:p>
        </w:tc>
      </w:tr>
      <w:tr w:rsidR="007719DD" w:rsidRPr="009F58AE" w:rsidTr="00C76E20">
        <w:trPr>
          <w:trHeight w:val="1395"/>
        </w:trPr>
        <w:tc>
          <w:tcPr>
            <w:tcW w:w="1951" w:type="dxa"/>
            <w:vMerge/>
          </w:tcPr>
          <w:p w:rsidR="007719DD" w:rsidRPr="009F58AE" w:rsidRDefault="007719DD" w:rsidP="001839D0">
            <w:pPr>
              <w:pStyle w:val="Default"/>
              <w:rPr>
                <w:rFonts w:asciiTheme="minorHAnsi" w:hAnsiTheme="minorHAnsi" w:cs="Arial"/>
                <w:b/>
                <w:color w:val="auto"/>
                <w:sz w:val="22"/>
                <w:szCs w:val="22"/>
                <w:lang w:val="en-US"/>
              </w:rPr>
            </w:pPr>
          </w:p>
        </w:tc>
        <w:tc>
          <w:tcPr>
            <w:tcW w:w="2552" w:type="dxa"/>
            <w:shd w:val="clear" w:color="auto" w:fill="auto"/>
          </w:tcPr>
          <w:p w:rsidR="007719DD" w:rsidRPr="009F58AE" w:rsidRDefault="007719DD" w:rsidP="0004596C">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8. </w:t>
            </w:r>
            <w:r w:rsidR="0004596C" w:rsidRPr="009F58AE">
              <w:rPr>
                <w:rFonts w:asciiTheme="minorHAnsi" w:hAnsiTheme="minorHAnsi" w:cs="Arial"/>
                <w:color w:val="auto"/>
                <w:sz w:val="22"/>
                <w:szCs w:val="22"/>
              </w:rPr>
              <w:t>Identificar</w:t>
            </w:r>
            <w:r w:rsidRPr="009F58AE">
              <w:rPr>
                <w:rFonts w:asciiTheme="minorHAnsi" w:hAnsiTheme="minorHAnsi" w:cs="Arial"/>
                <w:color w:val="auto"/>
                <w:sz w:val="22"/>
                <w:szCs w:val="22"/>
              </w:rPr>
              <w:t xml:space="preserve"> los hábitos saludables como medidas de prevención de las enfermedades  no infecciosas.</w:t>
            </w:r>
          </w:p>
        </w:tc>
        <w:tc>
          <w:tcPr>
            <w:tcW w:w="1842" w:type="dxa"/>
            <w:shd w:val="clear" w:color="auto" w:fill="auto"/>
          </w:tcPr>
          <w:p w:rsidR="007719DD" w:rsidRPr="009F58AE" w:rsidRDefault="007719DD" w:rsidP="001839D0">
            <w:pPr>
              <w:rPr>
                <w:rFonts w:cs="Arial"/>
              </w:rPr>
            </w:pPr>
            <w:r w:rsidRPr="009F58AE">
              <w:rPr>
                <w:rFonts w:cs="Arial"/>
              </w:rPr>
              <w:t>8.1. Enumera los hábitos saludables que permiten prevenir algunas enfermedades no infecciosas.</w:t>
            </w:r>
          </w:p>
        </w:tc>
        <w:tc>
          <w:tcPr>
            <w:tcW w:w="1701" w:type="dxa"/>
            <w:shd w:val="clear" w:color="auto" w:fill="auto"/>
          </w:tcPr>
          <w:p w:rsidR="007719DD" w:rsidRPr="009F58AE" w:rsidRDefault="007719DD" w:rsidP="001839D0">
            <w:pPr>
              <w:rPr>
                <w:rFonts w:cs="Arial"/>
              </w:rPr>
            </w:pPr>
            <w:r w:rsidRPr="009F58AE">
              <w:rPr>
                <w:rFonts w:cs="Arial"/>
              </w:rPr>
              <w:t>30, 31, 60</w:t>
            </w:r>
          </w:p>
        </w:tc>
        <w:tc>
          <w:tcPr>
            <w:tcW w:w="1560" w:type="dxa"/>
          </w:tcPr>
          <w:p w:rsidR="007719DD" w:rsidRPr="009F58AE" w:rsidRDefault="007719DD" w:rsidP="001839D0">
            <w:pPr>
              <w:rPr>
                <w:rFonts w:cs="Arial"/>
              </w:rPr>
            </w:pPr>
            <w:r w:rsidRPr="009F58AE">
              <w:rPr>
                <w:rFonts w:cs="Arial"/>
              </w:rPr>
              <w:t>CMCCT</w:t>
            </w:r>
          </w:p>
          <w:p w:rsidR="007719DD" w:rsidRPr="009F58AE" w:rsidRDefault="007719DD" w:rsidP="001839D0">
            <w:pPr>
              <w:rPr>
                <w:rFonts w:cs="Arial"/>
              </w:rPr>
            </w:pPr>
            <w:r w:rsidRPr="009F58AE">
              <w:rPr>
                <w:rFonts w:cs="Arial"/>
              </w:rPr>
              <w:t>CSC</w:t>
            </w:r>
          </w:p>
          <w:p w:rsidR="007719DD" w:rsidRPr="009F58AE" w:rsidRDefault="007719DD" w:rsidP="001839D0">
            <w:pPr>
              <w:rPr>
                <w:rFonts w:cs="Arial"/>
              </w:rPr>
            </w:pPr>
            <w:r w:rsidRPr="009F58AE">
              <w:rPr>
                <w:rFonts w:cs="Arial"/>
              </w:rPr>
              <w:t>CCL</w:t>
            </w:r>
          </w:p>
        </w:tc>
      </w:tr>
      <w:tr w:rsidR="007719DD" w:rsidRPr="0092230B" w:rsidTr="00C76E20">
        <w:trPr>
          <w:trHeight w:val="843"/>
        </w:trPr>
        <w:tc>
          <w:tcPr>
            <w:tcW w:w="1951" w:type="dxa"/>
            <w:vMerge w:val="restart"/>
          </w:tcPr>
          <w:p w:rsidR="007719DD" w:rsidRPr="009F58AE" w:rsidRDefault="00C80C35" w:rsidP="001839D0">
            <w:pPr>
              <w:pStyle w:val="Default"/>
              <w:rPr>
                <w:rFonts w:asciiTheme="minorHAnsi" w:hAnsiTheme="minorHAnsi" w:cs="Arial"/>
                <w:b/>
                <w:color w:val="auto"/>
                <w:sz w:val="22"/>
                <w:szCs w:val="22"/>
              </w:rPr>
            </w:pPr>
            <w:r w:rsidRPr="009F58AE">
              <w:rPr>
                <w:rFonts w:asciiTheme="minorHAnsi" w:hAnsiTheme="minorHAnsi"/>
                <w:b/>
                <w:color w:val="auto"/>
                <w:sz w:val="22"/>
                <w:szCs w:val="22"/>
              </w:rPr>
              <w:t>Las sustancias adictivas: el tabaco, el alcohol y otras drogas. Problemas asociados.</w:t>
            </w:r>
          </w:p>
          <w:p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Tipos de drogas</w:t>
            </w:r>
          </w:p>
          <w:p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Efectos de las drogas</w:t>
            </w:r>
          </w:p>
          <w:p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Consecuencias del consumo de drogas</w:t>
            </w:r>
          </w:p>
          <w:p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p w:rsidR="007719DD" w:rsidRPr="009F58AE" w:rsidRDefault="007719DD" w:rsidP="001839D0">
            <w:pPr>
              <w:pStyle w:val="Default"/>
              <w:rPr>
                <w:rFonts w:asciiTheme="minorHAnsi" w:hAnsiTheme="minorHAnsi" w:cs="Arial"/>
                <w:color w:val="auto"/>
                <w:sz w:val="22"/>
                <w:szCs w:val="22"/>
              </w:rPr>
            </w:pPr>
          </w:p>
        </w:tc>
        <w:tc>
          <w:tcPr>
            <w:tcW w:w="255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9. Conocer los tipos de drogas más comunes.</w:t>
            </w:r>
          </w:p>
          <w:p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9.1. Relaciona el consumo de sustancias tóxicas y estimulantes más comunes con su efecto en el organismo.</w:t>
            </w:r>
          </w:p>
          <w:p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rsidR="007719DD" w:rsidRPr="009F58AE" w:rsidRDefault="007719DD" w:rsidP="001839D0">
            <w:pPr>
              <w:rPr>
                <w:rFonts w:cs="Arial"/>
              </w:rPr>
            </w:pPr>
            <w:r w:rsidRPr="009F58AE">
              <w:rPr>
                <w:rFonts w:cs="Arial"/>
              </w:rPr>
              <w:t>33, 34, 35, 36</w:t>
            </w:r>
          </w:p>
          <w:p w:rsidR="007719DD" w:rsidRPr="009F58AE" w:rsidRDefault="007719DD" w:rsidP="001839D0">
            <w:pPr>
              <w:rPr>
                <w:rFonts w:cs="Arial"/>
              </w:rPr>
            </w:pPr>
          </w:p>
        </w:tc>
        <w:tc>
          <w:tcPr>
            <w:tcW w:w="1560" w:type="dxa"/>
          </w:tcPr>
          <w:p w:rsidR="007719DD" w:rsidRPr="009F58AE" w:rsidRDefault="007719DD" w:rsidP="001839D0">
            <w:pPr>
              <w:rPr>
                <w:rFonts w:cs="Arial"/>
                <w:lang w:val="en-US"/>
              </w:rPr>
            </w:pPr>
            <w:r w:rsidRPr="009F58AE">
              <w:rPr>
                <w:rFonts w:cs="Arial"/>
                <w:lang w:val="en-US"/>
              </w:rPr>
              <w:t xml:space="preserve">CMCCT  </w:t>
            </w:r>
          </w:p>
          <w:p w:rsidR="007719DD" w:rsidRPr="009F58AE" w:rsidRDefault="007719DD" w:rsidP="001839D0">
            <w:pPr>
              <w:rPr>
                <w:rFonts w:cs="Arial"/>
                <w:lang w:val="en-US"/>
              </w:rPr>
            </w:pPr>
            <w:r w:rsidRPr="009F58AE">
              <w:rPr>
                <w:rFonts w:cs="Arial"/>
                <w:lang w:val="en-US"/>
              </w:rPr>
              <w:t xml:space="preserve">CSC </w:t>
            </w:r>
          </w:p>
          <w:p w:rsidR="007719DD" w:rsidRPr="009F58AE" w:rsidRDefault="007719DD" w:rsidP="001839D0">
            <w:pPr>
              <w:rPr>
                <w:rFonts w:cs="Arial"/>
                <w:lang w:val="en-US"/>
              </w:rPr>
            </w:pPr>
            <w:r w:rsidRPr="009F58AE">
              <w:rPr>
                <w:rFonts w:cs="Arial"/>
                <w:lang w:val="en-US"/>
              </w:rPr>
              <w:t>CCL</w:t>
            </w:r>
          </w:p>
          <w:p w:rsidR="007719DD" w:rsidRPr="009F58AE" w:rsidRDefault="007719DD" w:rsidP="001839D0">
            <w:pPr>
              <w:rPr>
                <w:rFonts w:cs="Arial"/>
                <w:lang w:val="en-US"/>
              </w:rPr>
            </w:pPr>
            <w:r w:rsidRPr="009F58AE">
              <w:rPr>
                <w:rFonts w:cs="Arial"/>
                <w:lang w:val="en-US"/>
              </w:rPr>
              <w:t>CAA</w:t>
            </w:r>
          </w:p>
          <w:p w:rsidR="007719DD" w:rsidRPr="009F58AE" w:rsidRDefault="007719DD" w:rsidP="001839D0">
            <w:pPr>
              <w:rPr>
                <w:rFonts w:cs="Arial"/>
                <w:lang w:val="en-US"/>
              </w:rPr>
            </w:pPr>
            <w:r w:rsidRPr="009F58AE">
              <w:rPr>
                <w:rFonts w:cs="Arial"/>
                <w:lang w:val="en-US"/>
              </w:rPr>
              <w:t>CSIEE</w:t>
            </w:r>
          </w:p>
        </w:tc>
      </w:tr>
      <w:tr w:rsidR="007719DD" w:rsidRPr="009F58AE" w:rsidTr="00C76E20">
        <w:trPr>
          <w:trHeight w:val="845"/>
        </w:trPr>
        <w:tc>
          <w:tcPr>
            <w:tcW w:w="1951" w:type="dxa"/>
            <w:vMerge/>
          </w:tcPr>
          <w:p w:rsidR="007719DD" w:rsidRPr="009F58AE" w:rsidRDefault="007719DD" w:rsidP="001839D0">
            <w:pPr>
              <w:pStyle w:val="Default"/>
              <w:rPr>
                <w:rFonts w:asciiTheme="minorHAnsi" w:hAnsiTheme="minorHAnsi" w:cs="Arial"/>
                <w:b/>
                <w:color w:val="auto"/>
                <w:sz w:val="22"/>
                <w:szCs w:val="22"/>
                <w:lang w:val="en-US"/>
              </w:rPr>
            </w:pPr>
          </w:p>
        </w:tc>
        <w:tc>
          <w:tcPr>
            <w:tcW w:w="2552" w:type="dxa"/>
            <w:vMerge w:val="restart"/>
            <w:shd w:val="clear" w:color="auto" w:fill="auto"/>
          </w:tcPr>
          <w:p w:rsidR="007719DD" w:rsidRPr="009F58AE" w:rsidRDefault="007719DD" w:rsidP="0004596C">
            <w:r w:rsidRPr="009F58AE">
              <w:t xml:space="preserve">10. </w:t>
            </w:r>
            <w:r w:rsidR="0004596C" w:rsidRPr="009F58AE">
              <w:t xml:space="preserve">Investigar las alteraciones producidas por distintos tipos de </w:t>
            </w:r>
            <w:r w:rsidR="0004596C" w:rsidRPr="009F58AE">
              <w:lastRenderedPageBreak/>
              <w:t>sustancias adictivas</w:t>
            </w:r>
            <w:r w:rsidRPr="009F58AE">
              <w:t>.</w:t>
            </w:r>
          </w:p>
          <w:p w:rsidR="007719DD" w:rsidRPr="009F58AE" w:rsidRDefault="007719DD" w:rsidP="0004596C"/>
        </w:tc>
        <w:tc>
          <w:tcPr>
            <w:tcW w:w="1842" w:type="dxa"/>
            <w:shd w:val="clear" w:color="auto" w:fill="auto"/>
          </w:tcPr>
          <w:p w:rsidR="007719DD" w:rsidRPr="009F58AE" w:rsidRDefault="00A27C59"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 xml:space="preserve">10.1. </w:t>
            </w:r>
            <w:r w:rsidRPr="009F58AE">
              <w:rPr>
                <w:rFonts w:asciiTheme="minorHAnsi" w:hAnsiTheme="minorHAnsi"/>
                <w:color w:val="auto"/>
                <w:sz w:val="22"/>
                <w:szCs w:val="22"/>
              </w:rPr>
              <w:t xml:space="preserve">Detecta las situaciones de riesgo para la salud relacionadas con </w:t>
            </w:r>
            <w:r w:rsidRPr="009F58AE">
              <w:rPr>
                <w:rFonts w:asciiTheme="minorHAnsi" w:hAnsiTheme="minorHAnsi"/>
                <w:color w:val="auto"/>
                <w:sz w:val="22"/>
                <w:szCs w:val="22"/>
              </w:rPr>
              <w:lastRenderedPageBreak/>
              <w:t>el consumo de sustancias tóxicas y estimulantes como tabaco, alcohol, drogas, etc., contrasta sus efectos nocivos y propone medidas de prevención y control.</w:t>
            </w:r>
          </w:p>
        </w:tc>
        <w:tc>
          <w:tcPr>
            <w:tcW w:w="1701" w:type="dxa"/>
            <w:shd w:val="clear" w:color="auto" w:fill="auto"/>
          </w:tcPr>
          <w:p w:rsidR="007719DD" w:rsidRPr="009F58AE" w:rsidRDefault="007719DD" w:rsidP="001839D0">
            <w:pPr>
              <w:rPr>
                <w:rFonts w:cs="Arial"/>
              </w:rPr>
            </w:pPr>
            <w:r w:rsidRPr="009F58AE">
              <w:rPr>
                <w:rFonts w:cs="Arial"/>
              </w:rPr>
              <w:lastRenderedPageBreak/>
              <w:t>63, 64</w:t>
            </w:r>
          </w:p>
        </w:tc>
        <w:tc>
          <w:tcPr>
            <w:tcW w:w="1560" w:type="dxa"/>
            <w:vMerge w:val="restart"/>
          </w:tcPr>
          <w:p w:rsidR="007719DD" w:rsidRPr="009F58AE" w:rsidRDefault="007719DD" w:rsidP="001839D0">
            <w:pPr>
              <w:rPr>
                <w:rFonts w:cs="Arial"/>
              </w:rPr>
            </w:pPr>
            <w:r w:rsidRPr="009F58AE">
              <w:rPr>
                <w:rFonts w:cs="Arial"/>
              </w:rPr>
              <w:t>CMCCT</w:t>
            </w:r>
          </w:p>
          <w:p w:rsidR="007719DD" w:rsidRPr="009F58AE" w:rsidRDefault="007719DD" w:rsidP="001839D0">
            <w:pPr>
              <w:rPr>
                <w:rFonts w:cs="Arial"/>
              </w:rPr>
            </w:pPr>
            <w:r w:rsidRPr="009F58AE">
              <w:rPr>
                <w:rFonts w:cs="Arial"/>
              </w:rPr>
              <w:t>CSC</w:t>
            </w:r>
          </w:p>
          <w:p w:rsidR="007719DD" w:rsidRPr="009F58AE" w:rsidRDefault="007719DD" w:rsidP="001839D0">
            <w:pPr>
              <w:rPr>
                <w:rFonts w:cs="Arial"/>
              </w:rPr>
            </w:pPr>
            <w:r w:rsidRPr="009F58AE">
              <w:rPr>
                <w:rFonts w:cs="Arial"/>
              </w:rPr>
              <w:lastRenderedPageBreak/>
              <w:t>CCL</w:t>
            </w:r>
          </w:p>
          <w:p w:rsidR="007719DD" w:rsidRPr="009F58AE" w:rsidRDefault="007719DD" w:rsidP="001839D0">
            <w:pPr>
              <w:rPr>
                <w:rFonts w:cs="Arial"/>
              </w:rPr>
            </w:pPr>
            <w:r w:rsidRPr="009F58AE">
              <w:rPr>
                <w:rFonts w:cs="Arial"/>
              </w:rPr>
              <w:t>CD</w:t>
            </w:r>
          </w:p>
        </w:tc>
      </w:tr>
      <w:tr w:rsidR="007719DD" w:rsidRPr="009F58AE" w:rsidTr="00C76E20">
        <w:trPr>
          <w:trHeight w:val="845"/>
        </w:trPr>
        <w:tc>
          <w:tcPr>
            <w:tcW w:w="1951" w:type="dxa"/>
            <w:vMerge/>
          </w:tcPr>
          <w:p w:rsidR="007719DD" w:rsidRPr="009F58AE" w:rsidRDefault="007719DD" w:rsidP="001839D0">
            <w:pPr>
              <w:pStyle w:val="Default"/>
              <w:rPr>
                <w:rFonts w:asciiTheme="minorHAnsi" w:hAnsiTheme="minorHAnsi" w:cs="Arial"/>
                <w:b/>
                <w:color w:val="auto"/>
                <w:sz w:val="22"/>
                <w:szCs w:val="22"/>
              </w:rPr>
            </w:pPr>
          </w:p>
        </w:tc>
        <w:tc>
          <w:tcPr>
            <w:tcW w:w="2552" w:type="dxa"/>
            <w:vMerge/>
            <w:shd w:val="clear" w:color="auto" w:fill="auto"/>
          </w:tcPr>
          <w:p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10.2. Identifica las consecuencias de seguir conductas de riesgo con las drogas, para el individuo y la sociedad.</w:t>
            </w:r>
          </w:p>
          <w:p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rsidR="007719DD" w:rsidRPr="009F58AE" w:rsidRDefault="007719DD" w:rsidP="001839D0">
            <w:pPr>
              <w:rPr>
                <w:rFonts w:cs="Arial"/>
              </w:rPr>
            </w:pPr>
            <w:r w:rsidRPr="009F58AE">
              <w:rPr>
                <w:rFonts w:cs="Arial"/>
              </w:rPr>
              <w:t>36, 65</w:t>
            </w:r>
          </w:p>
        </w:tc>
        <w:tc>
          <w:tcPr>
            <w:tcW w:w="1560" w:type="dxa"/>
            <w:vMerge/>
          </w:tcPr>
          <w:p w:rsidR="007719DD" w:rsidRPr="009F58AE" w:rsidRDefault="007719DD" w:rsidP="001839D0">
            <w:pPr>
              <w:rPr>
                <w:rFonts w:cs="Arial"/>
              </w:rPr>
            </w:pPr>
          </w:p>
        </w:tc>
      </w:tr>
      <w:tr w:rsidR="007719DD" w:rsidRPr="009F58AE" w:rsidTr="00C76E20">
        <w:trPr>
          <w:trHeight w:val="843"/>
        </w:trPr>
        <w:tc>
          <w:tcPr>
            <w:tcW w:w="1951" w:type="dxa"/>
            <w:vMerge/>
          </w:tcPr>
          <w:p w:rsidR="007719DD" w:rsidRPr="009F58AE" w:rsidRDefault="007719DD" w:rsidP="001839D0">
            <w:pPr>
              <w:pStyle w:val="Default"/>
              <w:rPr>
                <w:rFonts w:asciiTheme="minorHAnsi" w:hAnsiTheme="minorHAnsi" w:cs="Arial"/>
                <w:b/>
                <w:color w:val="auto"/>
                <w:sz w:val="22"/>
                <w:szCs w:val="22"/>
              </w:rPr>
            </w:pPr>
          </w:p>
        </w:tc>
        <w:tc>
          <w:tcPr>
            <w:tcW w:w="255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11. Elaborar propuestas de prevención y control contra la drogodependencia.</w:t>
            </w:r>
          </w:p>
          <w:p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11.1. Propone medidas de prevención y control en la lucha contra la drogodependencia.</w:t>
            </w:r>
          </w:p>
        </w:tc>
        <w:tc>
          <w:tcPr>
            <w:tcW w:w="1701" w:type="dxa"/>
            <w:shd w:val="clear" w:color="auto" w:fill="auto"/>
          </w:tcPr>
          <w:p w:rsidR="007719DD" w:rsidRPr="009F58AE" w:rsidRDefault="007719DD" w:rsidP="001839D0">
            <w:pPr>
              <w:rPr>
                <w:rFonts w:cs="Arial"/>
              </w:rPr>
            </w:pPr>
            <w:r w:rsidRPr="009F58AE">
              <w:rPr>
                <w:rFonts w:cs="Arial"/>
              </w:rPr>
              <w:t>65</w:t>
            </w:r>
          </w:p>
        </w:tc>
        <w:tc>
          <w:tcPr>
            <w:tcW w:w="1560" w:type="dxa"/>
          </w:tcPr>
          <w:p w:rsidR="007719DD" w:rsidRPr="009F58AE" w:rsidRDefault="007719DD" w:rsidP="001839D0">
            <w:pPr>
              <w:rPr>
                <w:rFonts w:cs="Arial"/>
              </w:rPr>
            </w:pPr>
            <w:r w:rsidRPr="009F58AE">
              <w:rPr>
                <w:rFonts w:cs="Arial"/>
              </w:rPr>
              <w:t>CAA</w:t>
            </w:r>
          </w:p>
          <w:p w:rsidR="007719DD" w:rsidRPr="009F58AE" w:rsidRDefault="007719DD" w:rsidP="001839D0">
            <w:pPr>
              <w:rPr>
                <w:rFonts w:cs="Arial"/>
              </w:rPr>
            </w:pPr>
            <w:r w:rsidRPr="009F58AE">
              <w:rPr>
                <w:rFonts w:cs="Arial"/>
              </w:rPr>
              <w:t>CSC</w:t>
            </w:r>
          </w:p>
        </w:tc>
      </w:tr>
      <w:tr w:rsidR="00A80704" w:rsidRPr="009F58AE" w:rsidTr="00C76E20">
        <w:trPr>
          <w:trHeight w:val="946"/>
        </w:trPr>
        <w:tc>
          <w:tcPr>
            <w:tcW w:w="1951" w:type="dxa"/>
            <w:vMerge w:val="restart"/>
          </w:tcPr>
          <w:p w:rsidR="00A80704" w:rsidRPr="009F58AE" w:rsidRDefault="00A80704" w:rsidP="001839D0">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 asistencia sanitaria</w:t>
            </w:r>
          </w:p>
          <w:p w:rsidR="00A80704" w:rsidRPr="009F58AE" w:rsidRDefault="00A80704" w:rsidP="00A80704">
            <w:pPr>
              <w:pStyle w:val="Prrafodelista"/>
              <w:widowControl w:val="0"/>
              <w:numPr>
                <w:ilvl w:val="0"/>
                <w:numId w:val="31"/>
              </w:numPr>
              <w:autoSpaceDE w:val="0"/>
              <w:autoSpaceDN w:val="0"/>
              <w:adjustRightInd w:val="0"/>
              <w:spacing w:after="0" w:line="240" w:lineRule="auto"/>
            </w:pPr>
            <w:r w:rsidRPr="009F58AE">
              <w:t>Los trasplantes y la donación de células, sangre y órganos.</w:t>
            </w:r>
          </w:p>
          <w:p w:rsidR="00A80704" w:rsidRPr="009F58AE" w:rsidRDefault="00A80704" w:rsidP="00A80704">
            <w:pPr>
              <w:pStyle w:val="Prrafodelista"/>
              <w:widowControl w:val="0"/>
              <w:numPr>
                <w:ilvl w:val="0"/>
                <w:numId w:val="31"/>
              </w:numPr>
              <w:autoSpaceDE w:val="0"/>
              <w:autoSpaceDN w:val="0"/>
              <w:adjustRightInd w:val="0"/>
              <w:spacing w:after="0" w:line="240" w:lineRule="auto"/>
            </w:pPr>
            <w:r w:rsidRPr="009F58AE">
              <w:t>Técnicas biotecnológicas pioneras desarrolladas en Andalucía.</w:t>
            </w:r>
          </w:p>
        </w:tc>
        <w:tc>
          <w:tcPr>
            <w:tcW w:w="2552" w:type="dxa"/>
            <w:shd w:val="clear" w:color="auto" w:fill="auto"/>
          </w:tcPr>
          <w:p w:rsidR="00A80704" w:rsidRPr="009F58AE" w:rsidRDefault="00A80704"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12. Conocer el funcionamiento básico del sistema de salud nacional.</w:t>
            </w:r>
          </w:p>
          <w:p w:rsidR="00A80704" w:rsidRPr="009F58AE" w:rsidRDefault="00A80704" w:rsidP="001839D0">
            <w:pPr>
              <w:pStyle w:val="Default"/>
              <w:rPr>
                <w:rFonts w:asciiTheme="minorHAnsi" w:hAnsiTheme="minorHAnsi" w:cs="Arial"/>
                <w:color w:val="auto"/>
                <w:sz w:val="22"/>
                <w:szCs w:val="22"/>
              </w:rPr>
            </w:pPr>
          </w:p>
        </w:tc>
        <w:tc>
          <w:tcPr>
            <w:tcW w:w="1842" w:type="dxa"/>
            <w:shd w:val="clear" w:color="auto" w:fill="auto"/>
          </w:tcPr>
          <w:p w:rsidR="00A80704" w:rsidRPr="009F58AE" w:rsidRDefault="00A80704"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12.1. Identifica los principales niveles de asistencia sanitaria</w:t>
            </w:r>
          </w:p>
          <w:p w:rsidR="00A80704" w:rsidRPr="009F58AE" w:rsidRDefault="00A80704" w:rsidP="001839D0">
            <w:pPr>
              <w:pStyle w:val="Default"/>
              <w:rPr>
                <w:rFonts w:asciiTheme="minorHAnsi" w:hAnsiTheme="minorHAnsi" w:cs="Arial"/>
                <w:color w:val="auto"/>
                <w:sz w:val="22"/>
                <w:szCs w:val="22"/>
              </w:rPr>
            </w:pPr>
          </w:p>
        </w:tc>
        <w:tc>
          <w:tcPr>
            <w:tcW w:w="1701" w:type="dxa"/>
            <w:shd w:val="clear" w:color="auto" w:fill="auto"/>
          </w:tcPr>
          <w:p w:rsidR="00A80704" w:rsidRPr="009F58AE" w:rsidRDefault="00A80704" w:rsidP="001839D0">
            <w:pPr>
              <w:rPr>
                <w:rFonts w:cs="Arial"/>
              </w:rPr>
            </w:pPr>
            <w:r w:rsidRPr="009F58AE">
              <w:rPr>
                <w:rFonts w:cs="Arial"/>
              </w:rPr>
              <w:t>37, 38, 39, 40,</w:t>
            </w:r>
          </w:p>
          <w:p w:rsidR="00A80704" w:rsidRPr="009F58AE" w:rsidRDefault="00A80704" w:rsidP="001839D0">
            <w:pPr>
              <w:rPr>
                <w:rFonts w:cs="Arial"/>
              </w:rPr>
            </w:pPr>
            <w:r w:rsidRPr="009F58AE">
              <w:rPr>
                <w:rFonts w:cs="Arial"/>
              </w:rPr>
              <w:t>66, 67, 68</w:t>
            </w:r>
          </w:p>
        </w:tc>
        <w:tc>
          <w:tcPr>
            <w:tcW w:w="1560" w:type="dxa"/>
          </w:tcPr>
          <w:p w:rsidR="00A80704" w:rsidRPr="009F58AE" w:rsidRDefault="00A80704" w:rsidP="001839D0">
            <w:pPr>
              <w:rPr>
                <w:rFonts w:cs="Arial"/>
              </w:rPr>
            </w:pPr>
            <w:r w:rsidRPr="009F58AE">
              <w:rPr>
                <w:rFonts w:cs="Arial"/>
              </w:rPr>
              <w:t xml:space="preserve">CMCCT </w:t>
            </w:r>
          </w:p>
          <w:p w:rsidR="00A80704" w:rsidRPr="009F58AE" w:rsidRDefault="00A80704" w:rsidP="001839D0">
            <w:pPr>
              <w:rPr>
                <w:rFonts w:cs="Arial"/>
              </w:rPr>
            </w:pPr>
            <w:r w:rsidRPr="009F58AE">
              <w:rPr>
                <w:rFonts w:cs="Arial"/>
              </w:rPr>
              <w:t>CSC</w:t>
            </w:r>
          </w:p>
          <w:p w:rsidR="00A80704" w:rsidRPr="009F58AE" w:rsidRDefault="00A80704" w:rsidP="001839D0">
            <w:pPr>
              <w:rPr>
                <w:rFonts w:cs="Arial"/>
              </w:rPr>
            </w:pPr>
            <w:r w:rsidRPr="009F58AE">
              <w:rPr>
                <w:rFonts w:cs="Arial"/>
              </w:rPr>
              <w:t>CCL</w:t>
            </w:r>
          </w:p>
          <w:p w:rsidR="00A80704" w:rsidRPr="009F58AE" w:rsidRDefault="00A80704" w:rsidP="001839D0">
            <w:pPr>
              <w:rPr>
                <w:rFonts w:cs="Arial"/>
              </w:rPr>
            </w:pPr>
            <w:r w:rsidRPr="009F58AE">
              <w:rPr>
                <w:rFonts w:cs="Arial"/>
              </w:rPr>
              <w:t>CAA</w:t>
            </w:r>
          </w:p>
        </w:tc>
      </w:tr>
      <w:tr w:rsidR="00A80704" w:rsidRPr="0092230B" w:rsidTr="00C76E20">
        <w:trPr>
          <w:trHeight w:val="2159"/>
        </w:trPr>
        <w:tc>
          <w:tcPr>
            <w:tcW w:w="1951" w:type="dxa"/>
            <w:vMerge/>
          </w:tcPr>
          <w:p w:rsidR="00A80704" w:rsidRPr="009F58AE" w:rsidRDefault="00A80704" w:rsidP="001839D0">
            <w:pPr>
              <w:pStyle w:val="Default"/>
              <w:rPr>
                <w:rFonts w:asciiTheme="minorHAnsi" w:hAnsiTheme="minorHAnsi" w:cs="Arial"/>
                <w:b/>
                <w:color w:val="auto"/>
                <w:sz w:val="22"/>
                <w:szCs w:val="22"/>
              </w:rPr>
            </w:pPr>
          </w:p>
        </w:tc>
        <w:tc>
          <w:tcPr>
            <w:tcW w:w="2552" w:type="dxa"/>
            <w:shd w:val="clear" w:color="auto" w:fill="auto"/>
          </w:tcPr>
          <w:p w:rsidR="00A80704" w:rsidRPr="009F58AE" w:rsidRDefault="00A80704" w:rsidP="0004596C">
            <w:r w:rsidRPr="009F58AE">
              <w:t>13. Reconocer y transmitir la importancia que tiene la prevención como práctica habitual e integrada en sus vidas y las consecuencias positivas de la donación de células, sangre y órganos.</w:t>
            </w:r>
          </w:p>
        </w:tc>
        <w:tc>
          <w:tcPr>
            <w:tcW w:w="1842" w:type="dxa"/>
            <w:shd w:val="clear" w:color="auto" w:fill="auto"/>
          </w:tcPr>
          <w:p w:rsidR="00A80704" w:rsidRPr="009F58AE" w:rsidRDefault="00A80704"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13.1. Detalla la importancia que tiene para la sociedad y para el ser humano la donación de células, sangre y órganos. </w:t>
            </w:r>
          </w:p>
          <w:p w:rsidR="00A80704" w:rsidRPr="009F58AE" w:rsidRDefault="00A80704" w:rsidP="001839D0">
            <w:pPr>
              <w:pStyle w:val="Default"/>
              <w:rPr>
                <w:rFonts w:asciiTheme="minorHAnsi" w:hAnsiTheme="minorHAnsi" w:cs="Arial"/>
                <w:color w:val="auto"/>
                <w:sz w:val="22"/>
                <w:szCs w:val="22"/>
              </w:rPr>
            </w:pPr>
          </w:p>
        </w:tc>
        <w:tc>
          <w:tcPr>
            <w:tcW w:w="1701" w:type="dxa"/>
            <w:shd w:val="clear" w:color="auto" w:fill="auto"/>
          </w:tcPr>
          <w:p w:rsidR="00A80704" w:rsidRPr="009F58AE" w:rsidRDefault="00A80704" w:rsidP="001839D0">
            <w:pPr>
              <w:rPr>
                <w:rFonts w:cs="Arial"/>
              </w:rPr>
            </w:pPr>
            <w:r w:rsidRPr="009F58AE">
              <w:rPr>
                <w:rFonts w:cs="Arial"/>
              </w:rPr>
              <w:t>41, 42, 69, 70</w:t>
            </w:r>
          </w:p>
        </w:tc>
        <w:tc>
          <w:tcPr>
            <w:tcW w:w="1560" w:type="dxa"/>
          </w:tcPr>
          <w:p w:rsidR="00A80704" w:rsidRPr="009F58AE" w:rsidRDefault="00A80704" w:rsidP="001839D0">
            <w:pPr>
              <w:rPr>
                <w:rFonts w:cs="Arial"/>
                <w:lang w:val="en-US"/>
              </w:rPr>
            </w:pPr>
            <w:r w:rsidRPr="009F58AE">
              <w:rPr>
                <w:rFonts w:cs="Arial"/>
                <w:lang w:val="en-US"/>
              </w:rPr>
              <w:t>CMCCT</w:t>
            </w:r>
          </w:p>
          <w:p w:rsidR="00A80704" w:rsidRPr="009F58AE" w:rsidRDefault="00A80704" w:rsidP="001839D0">
            <w:pPr>
              <w:rPr>
                <w:rFonts w:cs="Arial"/>
                <w:lang w:val="en-US"/>
              </w:rPr>
            </w:pPr>
            <w:r w:rsidRPr="009F58AE">
              <w:rPr>
                <w:rFonts w:cs="Arial"/>
                <w:lang w:val="en-US"/>
              </w:rPr>
              <w:t>CCL</w:t>
            </w:r>
          </w:p>
          <w:p w:rsidR="00A80704" w:rsidRPr="009F58AE" w:rsidRDefault="00A80704" w:rsidP="001839D0">
            <w:pPr>
              <w:rPr>
                <w:rFonts w:cs="Arial"/>
                <w:lang w:val="en-US"/>
              </w:rPr>
            </w:pPr>
            <w:r w:rsidRPr="009F58AE">
              <w:rPr>
                <w:rFonts w:cs="Arial"/>
                <w:lang w:val="en-US"/>
              </w:rPr>
              <w:t>CSC</w:t>
            </w:r>
          </w:p>
          <w:p w:rsidR="00A80704" w:rsidRPr="009F58AE" w:rsidRDefault="00A80704" w:rsidP="001839D0">
            <w:pPr>
              <w:rPr>
                <w:rFonts w:cs="Arial"/>
                <w:lang w:val="en-US"/>
              </w:rPr>
            </w:pPr>
            <w:r w:rsidRPr="009F58AE">
              <w:rPr>
                <w:rFonts w:cs="Arial"/>
                <w:lang w:val="en-US"/>
              </w:rPr>
              <w:t>CD</w:t>
            </w:r>
          </w:p>
          <w:p w:rsidR="00A80704" w:rsidRPr="009F58AE" w:rsidRDefault="00A80704" w:rsidP="001839D0">
            <w:pPr>
              <w:rPr>
                <w:rFonts w:cs="Arial"/>
                <w:lang w:val="en-US"/>
              </w:rPr>
            </w:pPr>
            <w:r w:rsidRPr="009F58AE">
              <w:rPr>
                <w:rFonts w:cs="Arial"/>
                <w:lang w:val="en-US"/>
              </w:rPr>
              <w:t>CAA</w:t>
            </w:r>
          </w:p>
        </w:tc>
      </w:tr>
      <w:tr w:rsidR="00F07B20" w:rsidRPr="0092230B" w:rsidTr="00C76E20">
        <w:trPr>
          <w:trHeight w:val="945"/>
        </w:trPr>
        <w:tc>
          <w:tcPr>
            <w:tcW w:w="1951" w:type="dxa"/>
            <w:vMerge/>
          </w:tcPr>
          <w:p w:rsidR="00F07B20" w:rsidRPr="009F58AE" w:rsidRDefault="00F07B20" w:rsidP="001839D0">
            <w:pPr>
              <w:rPr>
                <w:rFonts w:cs="Arial"/>
                <w:lang w:val="en-US"/>
              </w:rPr>
            </w:pPr>
          </w:p>
        </w:tc>
        <w:tc>
          <w:tcPr>
            <w:tcW w:w="2552" w:type="dxa"/>
            <w:shd w:val="clear" w:color="auto" w:fill="auto"/>
          </w:tcPr>
          <w:p w:rsidR="00F07B20" w:rsidRPr="009F58AE" w:rsidRDefault="00F07B20" w:rsidP="00A80704">
            <w:r w:rsidRPr="009F58AE">
              <w:t>14. Conocer los principales centros de investigación biotecnológica de Andalucía y sus áreas de desarrollo</w:t>
            </w:r>
          </w:p>
        </w:tc>
        <w:tc>
          <w:tcPr>
            <w:tcW w:w="1842" w:type="dxa"/>
            <w:shd w:val="clear" w:color="auto" w:fill="auto"/>
          </w:tcPr>
          <w:p w:rsidR="00F07B20" w:rsidRPr="009F58AE" w:rsidRDefault="00F07B20" w:rsidP="00F07B20">
            <w:r w:rsidRPr="009F58AE">
              <w:t xml:space="preserve">14.1. Conoce los principales centros de investigación biotecnológica de Andalucía y sus áreas de </w:t>
            </w:r>
            <w:r w:rsidRPr="009F58AE">
              <w:lastRenderedPageBreak/>
              <w:t>desarrollo.</w:t>
            </w:r>
          </w:p>
        </w:tc>
        <w:tc>
          <w:tcPr>
            <w:tcW w:w="1701" w:type="dxa"/>
            <w:shd w:val="clear" w:color="auto" w:fill="auto"/>
          </w:tcPr>
          <w:p w:rsidR="00F07B20" w:rsidRPr="009F58AE" w:rsidRDefault="00F07B20" w:rsidP="001839D0">
            <w:pPr>
              <w:rPr>
                <w:rFonts w:cs="Arial"/>
              </w:rPr>
            </w:pPr>
            <w:r w:rsidRPr="009F58AE">
              <w:rPr>
                <w:rFonts w:cs="Arial"/>
              </w:rPr>
              <w:lastRenderedPageBreak/>
              <w:t>41, 42, 69, 70</w:t>
            </w:r>
          </w:p>
        </w:tc>
        <w:tc>
          <w:tcPr>
            <w:tcW w:w="1560" w:type="dxa"/>
          </w:tcPr>
          <w:p w:rsidR="00F07B20" w:rsidRPr="009F58AE" w:rsidRDefault="00F07B20" w:rsidP="00F07B20">
            <w:pPr>
              <w:rPr>
                <w:rFonts w:cs="Arial"/>
                <w:lang w:val="en-US"/>
              </w:rPr>
            </w:pPr>
            <w:r w:rsidRPr="009F58AE">
              <w:rPr>
                <w:rFonts w:cs="Arial"/>
                <w:lang w:val="en-US"/>
              </w:rPr>
              <w:t>CMCCT</w:t>
            </w:r>
          </w:p>
          <w:p w:rsidR="00F07B20" w:rsidRPr="009F58AE" w:rsidRDefault="00F07B20" w:rsidP="00F07B20">
            <w:pPr>
              <w:rPr>
                <w:rFonts w:cs="Arial"/>
                <w:lang w:val="en-US"/>
              </w:rPr>
            </w:pPr>
            <w:r w:rsidRPr="009F58AE">
              <w:rPr>
                <w:rFonts w:cs="Arial"/>
                <w:lang w:val="en-US"/>
              </w:rPr>
              <w:t>CCL</w:t>
            </w:r>
          </w:p>
          <w:p w:rsidR="00F07B20" w:rsidRPr="009F58AE" w:rsidRDefault="00F07B20" w:rsidP="00F07B20">
            <w:pPr>
              <w:rPr>
                <w:rFonts w:cs="Arial"/>
                <w:lang w:val="en-US"/>
              </w:rPr>
            </w:pPr>
            <w:r w:rsidRPr="009F58AE">
              <w:rPr>
                <w:rFonts w:cs="Arial"/>
                <w:lang w:val="en-US"/>
              </w:rPr>
              <w:t>CSC</w:t>
            </w:r>
          </w:p>
          <w:p w:rsidR="00F07B20" w:rsidRPr="009F58AE" w:rsidRDefault="00F07B20" w:rsidP="00F07B20">
            <w:pPr>
              <w:rPr>
                <w:rFonts w:cs="Arial"/>
                <w:lang w:val="en-US"/>
              </w:rPr>
            </w:pPr>
            <w:r w:rsidRPr="009F58AE">
              <w:rPr>
                <w:rFonts w:cs="Arial"/>
                <w:lang w:val="en-US"/>
              </w:rPr>
              <w:t>CD</w:t>
            </w:r>
          </w:p>
          <w:p w:rsidR="00F07B20" w:rsidRPr="009F58AE" w:rsidRDefault="00F07B20" w:rsidP="00F07B20">
            <w:pPr>
              <w:rPr>
                <w:rFonts w:cs="Arial"/>
                <w:lang w:val="en-US"/>
              </w:rPr>
            </w:pPr>
            <w:r w:rsidRPr="009F58AE">
              <w:rPr>
                <w:rFonts w:cs="Arial"/>
                <w:lang w:val="en-US"/>
              </w:rPr>
              <w:lastRenderedPageBreak/>
              <w:t>CAA</w:t>
            </w:r>
          </w:p>
        </w:tc>
      </w:tr>
      <w:tr w:rsidR="00F07B20" w:rsidRPr="009F58AE" w:rsidTr="00C76E20">
        <w:trPr>
          <w:trHeight w:val="945"/>
        </w:trPr>
        <w:tc>
          <w:tcPr>
            <w:tcW w:w="1951" w:type="dxa"/>
          </w:tcPr>
          <w:p w:rsidR="00F07B20" w:rsidRPr="009F58AE" w:rsidRDefault="00F07B20" w:rsidP="001839D0">
            <w:pPr>
              <w:rPr>
                <w:rFonts w:cs="Arial"/>
              </w:rPr>
            </w:pPr>
            <w:r w:rsidRPr="009F58AE">
              <w:rPr>
                <w:rFonts w:cs="Arial"/>
              </w:rPr>
              <w:lastRenderedPageBreak/>
              <w:t>Tarea de investigación</w:t>
            </w:r>
          </w:p>
        </w:tc>
        <w:tc>
          <w:tcPr>
            <w:tcW w:w="2552" w:type="dxa"/>
            <w:shd w:val="clear" w:color="auto" w:fill="auto"/>
          </w:tcPr>
          <w:p w:rsidR="00F07B20" w:rsidRPr="009F58AE" w:rsidRDefault="00F07B20" w:rsidP="00F07B20">
            <w:pPr>
              <w:rPr>
                <w:rFonts w:cs="Arial"/>
              </w:rPr>
            </w:pPr>
            <w:r w:rsidRPr="009F58AE">
              <w:rPr>
                <w:rFonts w:cs="Arial"/>
              </w:rPr>
              <w:t>15. Utilizar adecuadamente el vocabulario científico adecuado su nivel.</w:t>
            </w:r>
          </w:p>
        </w:tc>
        <w:tc>
          <w:tcPr>
            <w:tcW w:w="1842" w:type="dxa"/>
            <w:shd w:val="clear" w:color="auto" w:fill="auto"/>
          </w:tcPr>
          <w:p w:rsidR="00F07B20" w:rsidRPr="009F58AE" w:rsidRDefault="00F07B20" w:rsidP="00203A1D">
            <w:r w:rsidRPr="009F58AE">
              <w:t>15.1. Identifica los términos más frecuentes del vocabulario científico, expresándose de forma correcta tanto oralmente como por escrito.</w:t>
            </w:r>
          </w:p>
          <w:p w:rsidR="00F07B20" w:rsidRPr="009F58AE" w:rsidRDefault="00F07B20" w:rsidP="001839D0">
            <w:pPr>
              <w:rPr>
                <w:rFonts w:cs="Arial"/>
              </w:rPr>
            </w:pPr>
            <w:r w:rsidRPr="009F58AE">
              <w:rPr>
                <w:rFonts w:cs="Arial"/>
              </w:rPr>
              <w:t xml:space="preserve"> </w:t>
            </w:r>
          </w:p>
        </w:tc>
        <w:tc>
          <w:tcPr>
            <w:tcW w:w="1701" w:type="dxa"/>
            <w:shd w:val="clear" w:color="auto" w:fill="auto"/>
          </w:tcPr>
          <w:p w:rsidR="00F07B20" w:rsidRPr="009F58AE" w:rsidRDefault="00F07B20" w:rsidP="001839D0">
            <w:pPr>
              <w:rPr>
                <w:rFonts w:cs="Arial"/>
              </w:rPr>
            </w:pPr>
            <w:r w:rsidRPr="009F58AE">
              <w:rPr>
                <w:rFonts w:cs="Arial"/>
              </w:rPr>
              <w:t>Técnicas de estudio</w:t>
            </w:r>
          </w:p>
          <w:p w:rsidR="00F07B20" w:rsidRPr="009F58AE" w:rsidRDefault="00F07B20" w:rsidP="001839D0">
            <w:pPr>
              <w:rPr>
                <w:rFonts w:cs="Arial"/>
              </w:rPr>
            </w:pPr>
            <w:r w:rsidRPr="009F58AE">
              <w:rPr>
                <w:rFonts w:cs="Arial"/>
              </w:rPr>
              <w:t>Tarea de investigación</w:t>
            </w:r>
          </w:p>
        </w:tc>
        <w:tc>
          <w:tcPr>
            <w:tcW w:w="1560" w:type="dxa"/>
          </w:tcPr>
          <w:p w:rsidR="00F07B20" w:rsidRPr="009F58AE" w:rsidRDefault="00F07B20" w:rsidP="001839D0">
            <w:pPr>
              <w:rPr>
                <w:rFonts w:cs="Arial"/>
              </w:rPr>
            </w:pPr>
            <w:r w:rsidRPr="009F58AE">
              <w:rPr>
                <w:rFonts w:cs="Arial"/>
              </w:rPr>
              <w:t>CMCCT</w:t>
            </w:r>
          </w:p>
          <w:p w:rsidR="00F07B20" w:rsidRPr="009F58AE" w:rsidRDefault="00F07B20" w:rsidP="001839D0">
            <w:pPr>
              <w:rPr>
                <w:rFonts w:cs="Arial"/>
              </w:rPr>
            </w:pPr>
            <w:r w:rsidRPr="009F58AE">
              <w:rPr>
                <w:rFonts w:cs="Arial"/>
              </w:rPr>
              <w:t>CCL</w:t>
            </w:r>
          </w:p>
        </w:tc>
      </w:tr>
    </w:tbl>
    <w:p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E21D2" w:rsidRPr="009F58AE" w:rsidRDefault="009E21D2" w:rsidP="00600727">
      <w:pPr>
        <w:rPr>
          <w:b/>
          <w:sz w:val="28"/>
          <w:szCs w:val="28"/>
        </w:rPr>
      </w:pPr>
      <w:r w:rsidRPr="009F58AE">
        <w:rPr>
          <w:b/>
          <w:sz w:val="28"/>
          <w:szCs w:val="28"/>
        </w:rPr>
        <w:t>Temporalización</w:t>
      </w:r>
    </w:p>
    <w:p w:rsidR="007719DD" w:rsidRPr="009F58AE" w:rsidRDefault="007719DD" w:rsidP="007719DD">
      <w:pPr>
        <w:autoSpaceDE w:val="0"/>
        <w:autoSpaceDN w:val="0"/>
        <w:adjustRightInd w:val="0"/>
        <w:spacing w:after="0" w:line="240" w:lineRule="auto"/>
        <w:rPr>
          <w:rFonts w:cs="FrutigerLTPro-Light"/>
        </w:rPr>
      </w:pPr>
      <w:r w:rsidRPr="009F58AE">
        <w:rPr>
          <w:rFonts w:cs="FrutigerLTPro-Light"/>
        </w:rPr>
        <w:t>El tiempo previsto para el desarrollo de la unidad es de cuatro semanas, aunque deberá adaptarse a las necesidades de los alumnos, ya que hay que tener en cuenta el tiempo necesario para la exposición  de los trabajos.</w:t>
      </w:r>
    </w:p>
    <w:p w:rsidR="007719DD" w:rsidRPr="009F58AE" w:rsidRDefault="007719DD" w:rsidP="007719DD">
      <w:pPr>
        <w:autoSpaceDE w:val="0"/>
        <w:autoSpaceDN w:val="0"/>
        <w:adjustRightInd w:val="0"/>
        <w:spacing w:after="0" w:line="240" w:lineRule="auto"/>
        <w:rPr>
          <w:rFonts w:cs="FrutigerLTPro-Light"/>
          <w:sz w:val="19"/>
          <w:szCs w:val="19"/>
        </w:rPr>
      </w:pPr>
    </w:p>
    <w:p w:rsidR="009E21D2" w:rsidRPr="009F58AE" w:rsidRDefault="009E21D2" w:rsidP="00600727">
      <w:pPr>
        <w:rPr>
          <w:b/>
          <w:sz w:val="28"/>
          <w:szCs w:val="28"/>
        </w:rPr>
      </w:pPr>
      <w:r w:rsidRPr="009F58AE">
        <w:rPr>
          <w:b/>
          <w:sz w:val="28"/>
          <w:szCs w:val="28"/>
        </w:rPr>
        <w:t>Atención a la diversidad</w:t>
      </w:r>
    </w:p>
    <w:p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9F58AE" w:rsidRDefault="009E21D2" w:rsidP="009E21D2">
      <w:pPr>
        <w:tabs>
          <w:tab w:val="left" w:pos="426"/>
        </w:tabs>
        <w:ind w:left="357" w:right="567"/>
        <w:rPr>
          <w:sz w:val="24"/>
          <w:szCs w:val="24"/>
        </w:rPr>
      </w:pPr>
      <w:r w:rsidRPr="009F58AE">
        <w:rPr>
          <w:sz w:val="24"/>
          <w:szCs w:val="24"/>
        </w:rPr>
        <w:t>REFUERZO</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9E21D2" w:rsidRPr="009F58AE" w:rsidRDefault="009E21D2" w:rsidP="009E21D2">
      <w:pPr>
        <w:tabs>
          <w:tab w:val="left" w:pos="426"/>
        </w:tabs>
        <w:ind w:left="357" w:right="567"/>
        <w:rPr>
          <w:sz w:val="24"/>
          <w:szCs w:val="24"/>
        </w:rPr>
      </w:pPr>
      <w:r w:rsidRPr="009F58AE">
        <w:rPr>
          <w:sz w:val="24"/>
          <w:szCs w:val="24"/>
        </w:rPr>
        <w:t>AMPLIACIÓN</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9E21D2" w:rsidRPr="009F58AE" w:rsidRDefault="009E21D2" w:rsidP="009E21D2">
      <w:pPr>
        <w:tabs>
          <w:tab w:val="left" w:pos="426"/>
        </w:tabs>
        <w:ind w:left="357" w:right="567"/>
        <w:rPr>
          <w:sz w:val="24"/>
          <w:szCs w:val="24"/>
        </w:rPr>
      </w:pPr>
      <w:r w:rsidRPr="009F58AE">
        <w:rPr>
          <w:sz w:val="24"/>
          <w:szCs w:val="24"/>
        </w:rPr>
        <w:t>ADAPTACIÓN CURRICULAR</w:t>
      </w:r>
    </w:p>
    <w:p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ser humano y la salud</w:t>
      </w:r>
    </w:p>
    <w:p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lastRenderedPageBreak/>
        <w:t>Las enfermedades infecciosas. Vías de transmisión</w:t>
      </w:r>
    </w:p>
    <w:p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Las enfermedades infecciosas. Las defensas del organismo.</w:t>
      </w:r>
    </w:p>
    <w:p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Las enfermedades infecciosas. La prevención y la curación</w:t>
      </w:r>
    </w:p>
    <w:p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Las enfermedades no infecciosas</w:t>
      </w:r>
    </w:p>
    <w:p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Las drogodependencias</w:t>
      </w:r>
    </w:p>
    <w:p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sistema sanitario y trasplantes</w:t>
      </w:r>
    </w:p>
    <w:p w:rsidR="009E21D2" w:rsidRPr="009F58AE" w:rsidRDefault="009E21D2" w:rsidP="002C07D3">
      <w:pPr>
        <w:rPr>
          <w:rFonts w:cs="Times New Roman"/>
          <w:b/>
        </w:rPr>
      </w:pPr>
    </w:p>
    <w:p w:rsidR="00947EB4" w:rsidRPr="009F58AE" w:rsidRDefault="00947EB4" w:rsidP="007B7916">
      <w:pPr>
        <w:ind w:left="284"/>
        <w:rPr>
          <w:sz w:val="24"/>
          <w:szCs w:val="24"/>
          <w:u w:val="single"/>
        </w:rPr>
      </w:pPr>
      <w:r w:rsidRPr="009F58AE">
        <w:rPr>
          <w:sz w:val="24"/>
          <w:szCs w:val="24"/>
          <w:u w:val="single"/>
        </w:rPr>
        <w:t>Programación de la adaptación curricular</w:t>
      </w:r>
    </w:p>
    <w:tbl>
      <w:tblPr>
        <w:tblpPr w:leftFromText="141" w:rightFromText="141" w:vertAnchor="text" w:horzAnchor="margin" w:tblpY="40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2551"/>
        <w:gridCol w:w="1701"/>
        <w:gridCol w:w="1701"/>
      </w:tblGrid>
      <w:tr w:rsidR="00B7799A" w:rsidRPr="009F58AE" w:rsidTr="00C76E20">
        <w:tc>
          <w:tcPr>
            <w:tcW w:w="1668" w:type="dxa"/>
          </w:tcPr>
          <w:p w:rsidR="00B7799A" w:rsidRPr="009F58AE" w:rsidRDefault="00B7799A" w:rsidP="00C76E20">
            <w:pPr>
              <w:jc w:val="center"/>
              <w:rPr>
                <w:rFonts w:cs="Arial"/>
                <w:b/>
              </w:rPr>
            </w:pPr>
            <w:r w:rsidRPr="009F58AE">
              <w:rPr>
                <w:rFonts w:cs="Arial"/>
                <w:b/>
              </w:rPr>
              <w:t>Contenidos</w:t>
            </w:r>
          </w:p>
        </w:tc>
        <w:tc>
          <w:tcPr>
            <w:tcW w:w="1559" w:type="dxa"/>
            <w:shd w:val="clear" w:color="auto" w:fill="auto"/>
          </w:tcPr>
          <w:p w:rsidR="00B7799A" w:rsidRPr="009F58AE" w:rsidRDefault="00B7799A" w:rsidP="00C76E20">
            <w:pPr>
              <w:jc w:val="center"/>
              <w:rPr>
                <w:rFonts w:cs="Arial"/>
                <w:b/>
              </w:rPr>
            </w:pPr>
            <w:r w:rsidRPr="009F58AE">
              <w:rPr>
                <w:rFonts w:cs="Arial"/>
                <w:b/>
              </w:rPr>
              <w:t>Criterios de evaluación</w:t>
            </w:r>
          </w:p>
        </w:tc>
        <w:tc>
          <w:tcPr>
            <w:tcW w:w="2551" w:type="dxa"/>
            <w:shd w:val="clear" w:color="auto" w:fill="auto"/>
          </w:tcPr>
          <w:p w:rsidR="00B7799A" w:rsidRPr="009F58AE" w:rsidRDefault="00B7799A" w:rsidP="00C76E20">
            <w:pPr>
              <w:jc w:val="center"/>
              <w:rPr>
                <w:rFonts w:cs="Arial"/>
                <w:b/>
              </w:rPr>
            </w:pPr>
            <w:r w:rsidRPr="009F58AE">
              <w:rPr>
                <w:rFonts w:cs="Arial"/>
                <w:b/>
              </w:rPr>
              <w:t>Estándares de aprendizaje</w:t>
            </w:r>
          </w:p>
        </w:tc>
        <w:tc>
          <w:tcPr>
            <w:tcW w:w="1701" w:type="dxa"/>
            <w:vAlign w:val="center"/>
          </w:tcPr>
          <w:p w:rsidR="00B7799A" w:rsidRPr="009F58AE" w:rsidRDefault="00D050BE" w:rsidP="00C76E20">
            <w:pPr>
              <w:spacing w:after="0" w:line="240" w:lineRule="auto"/>
              <w:jc w:val="center"/>
              <w:rPr>
                <w:rFonts w:cs="Arial"/>
                <w:b/>
                <w:bCs/>
              </w:rPr>
            </w:pPr>
            <w:r w:rsidRPr="009F58AE">
              <w:rPr>
                <w:rFonts w:cs="Arial"/>
                <w:b/>
                <w:bCs/>
              </w:rPr>
              <w:t>Instrumentos de evaluación</w:t>
            </w:r>
          </w:p>
        </w:tc>
        <w:tc>
          <w:tcPr>
            <w:tcW w:w="1701" w:type="dxa"/>
            <w:vAlign w:val="center"/>
          </w:tcPr>
          <w:p w:rsidR="00B7799A" w:rsidRPr="009F58AE" w:rsidRDefault="00B7799A" w:rsidP="00C76E20">
            <w:pPr>
              <w:spacing w:after="0" w:line="240" w:lineRule="auto"/>
              <w:jc w:val="center"/>
              <w:rPr>
                <w:rFonts w:cs="Arial"/>
                <w:b/>
                <w:bCs/>
              </w:rPr>
            </w:pPr>
            <w:r w:rsidRPr="009F58AE">
              <w:rPr>
                <w:rFonts w:cs="Arial"/>
                <w:b/>
                <w:bCs/>
              </w:rPr>
              <w:t>Competencias clave</w:t>
            </w:r>
          </w:p>
        </w:tc>
      </w:tr>
      <w:tr w:rsidR="00D03F5F" w:rsidRPr="009F58AE" w:rsidTr="00C76E20">
        <w:trPr>
          <w:trHeight w:val="905"/>
        </w:trPr>
        <w:tc>
          <w:tcPr>
            <w:tcW w:w="1668" w:type="dxa"/>
            <w:vMerge w:val="restart"/>
          </w:tcPr>
          <w:p w:rsidR="00D03F5F" w:rsidRPr="009F58AE" w:rsidRDefault="00D03F5F" w:rsidP="007B3E1A">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El ser humano y la salud</w:t>
            </w:r>
          </w:p>
          <w:p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salud</w:t>
            </w:r>
          </w:p>
          <w:p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enfermedad</w:t>
            </w:r>
          </w:p>
          <w:p w:rsidR="00D03F5F" w:rsidRPr="009F58AE" w:rsidRDefault="00D03F5F" w:rsidP="007B3E1A">
            <w:pPr>
              <w:pStyle w:val="Default"/>
              <w:rPr>
                <w:rFonts w:asciiTheme="minorHAnsi" w:hAnsiTheme="minorHAnsi" w:cs="Arial"/>
                <w:color w:val="auto"/>
                <w:sz w:val="22"/>
                <w:szCs w:val="22"/>
              </w:rPr>
            </w:pPr>
          </w:p>
          <w:p w:rsidR="00D03F5F" w:rsidRPr="009F58AE" w:rsidRDefault="00D03F5F" w:rsidP="007B3E1A">
            <w:pPr>
              <w:pStyle w:val="Default"/>
              <w:rPr>
                <w:rFonts w:asciiTheme="minorHAnsi" w:hAnsiTheme="minorHAnsi" w:cs="Arial"/>
                <w:color w:val="auto"/>
                <w:sz w:val="22"/>
                <w:szCs w:val="22"/>
              </w:rPr>
            </w:pPr>
          </w:p>
          <w:p w:rsidR="00D03F5F" w:rsidRPr="009F58AE" w:rsidRDefault="00D03F5F" w:rsidP="007B3E1A">
            <w:pPr>
              <w:pStyle w:val="Default"/>
              <w:rPr>
                <w:rFonts w:asciiTheme="minorHAnsi" w:hAnsiTheme="minorHAnsi" w:cs="Arial"/>
                <w:color w:val="auto"/>
                <w:sz w:val="22"/>
                <w:szCs w:val="22"/>
              </w:rPr>
            </w:pPr>
          </w:p>
          <w:p w:rsidR="00D03F5F" w:rsidRPr="009F58AE" w:rsidRDefault="00D03F5F" w:rsidP="007B3E1A">
            <w:pPr>
              <w:pStyle w:val="Default"/>
              <w:rPr>
                <w:rFonts w:asciiTheme="minorHAnsi" w:hAnsiTheme="minorHAnsi" w:cs="Arial"/>
                <w:color w:val="auto"/>
                <w:sz w:val="22"/>
                <w:szCs w:val="22"/>
              </w:rPr>
            </w:pPr>
          </w:p>
        </w:tc>
        <w:tc>
          <w:tcPr>
            <w:tcW w:w="1559"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1. Descubrir a partir del concepto de salud y enfermedad, los factores que los determinan. </w:t>
            </w:r>
          </w:p>
        </w:tc>
        <w:tc>
          <w:tcPr>
            <w:tcW w:w="2551"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1.1. Argumenta las implicaciones que tienen los hábitos para la salud.</w:t>
            </w:r>
          </w:p>
        </w:tc>
        <w:tc>
          <w:tcPr>
            <w:tcW w:w="1701" w:type="dxa"/>
          </w:tcPr>
          <w:p w:rsidR="00D03F5F" w:rsidRPr="009F58AE" w:rsidRDefault="00D03F5F" w:rsidP="007B3E1A">
            <w:pPr>
              <w:pStyle w:val="Default"/>
              <w:rPr>
                <w:rFonts w:asciiTheme="minorHAnsi" w:hAnsiTheme="minorHAnsi" w:cs="Arial"/>
                <w:color w:val="auto"/>
                <w:sz w:val="22"/>
                <w:szCs w:val="22"/>
              </w:rPr>
            </w:pPr>
          </w:p>
          <w:p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1 (</w:t>
            </w:r>
            <w:r w:rsidR="00D03F5F" w:rsidRPr="009F58AE">
              <w:rPr>
                <w:rFonts w:asciiTheme="minorHAnsi" w:hAnsiTheme="minorHAnsi" w:cs="Arial"/>
                <w:color w:val="auto"/>
                <w:sz w:val="22"/>
                <w:szCs w:val="22"/>
              </w:rPr>
              <w:t>1.1, 1.2</w:t>
            </w:r>
            <w:r w:rsidRPr="009F58AE">
              <w:rPr>
                <w:rFonts w:asciiTheme="minorHAnsi" w:hAnsiTheme="minorHAnsi" w:cs="Arial"/>
                <w:color w:val="auto"/>
                <w:sz w:val="22"/>
                <w:szCs w:val="22"/>
              </w:rPr>
              <w:t>)</w:t>
            </w:r>
            <w:r w:rsidR="00D03F5F" w:rsidRPr="009F58AE">
              <w:rPr>
                <w:rFonts w:asciiTheme="minorHAnsi" w:hAnsiTheme="minorHAnsi" w:cs="Arial"/>
                <w:color w:val="auto"/>
                <w:sz w:val="22"/>
                <w:szCs w:val="22"/>
              </w:rPr>
              <w:t xml:space="preserve"> </w:t>
            </w:r>
          </w:p>
        </w:tc>
        <w:tc>
          <w:tcPr>
            <w:tcW w:w="1701" w:type="dxa"/>
            <w:vMerge w:val="restart"/>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B7799A" w:rsidRPr="009F58AE">
              <w:rPr>
                <w:rFonts w:asciiTheme="minorHAnsi" w:hAnsiTheme="minorHAnsi" w:cs="Arial"/>
                <w:color w:val="auto"/>
                <w:sz w:val="22"/>
                <w:szCs w:val="22"/>
              </w:rPr>
              <w:t>C</w:t>
            </w:r>
            <w:r w:rsidRPr="009F58AE">
              <w:rPr>
                <w:rFonts w:asciiTheme="minorHAnsi" w:hAnsiTheme="minorHAnsi" w:cs="Arial"/>
                <w:color w:val="auto"/>
                <w:sz w:val="22"/>
                <w:szCs w:val="22"/>
              </w:rPr>
              <w:t>CT</w:t>
            </w:r>
          </w:p>
          <w:p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p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CSC</w:t>
            </w:r>
          </w:p>
        </w:tc>
      </w:tr>
      <w:tr w:rsidR="00D03F5F" w:rsidRPr="009F58AE" w:rsidTr="00C76E20">
        <w:trPr>
          <w:trHeight w:val="705"/>
        </w:trPr>
        <w:tc>
          <w:tcPr>
            <w:tcW w:w="1668" w:type="dxa"/>
            <w:vMerge/>
          </w:tcPr>
          <w:p w:rsidR="00D03F5F" w:rsidRPr="009F58AE" w:rsidRDefault="00D03F5F" w:rsidP="007B3E1A">
            <w:pPr>
              <w:pStyle w:val="Default"/>
              <w:rPr>
                <w:rFonts w:asciiTheme="minorHAnsi" w:hAnsiTheme="minorHAnsi" w:cs="Arial"/>
                <w:b/>
                <w:color w:val="auto"/>
                <w:sz w:val="22"/>
                <w:szCs w:val="22"/>
              </w:rPr>
            </w:pPr>
          </w:p>
        </w:tc>
        <w:tc>
          <w:tcPr>
            <w:tcW w:w="1559"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2. Clasificar las enfermedades en función de diferentes criterios.</w:t>
            </w:r>
          </w:p>
        </w:tc>
        <w:tc>
          <w:tcPr>
            <w:tcW w:w="2551"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2.1. Reconoce los distintos criterios de clasificación de las enfermedades.</w:t>
            </w:r>
          </w:p>
        </w:tc>
        <w:tc>
          <w:tcPr>
            <w:tcW w:w="1701" w:type="dxa"/>
          </w:tcPr>
          <w:p w:rsidR="00D03F5F" w:rsidRPr="009F58AE" w:rsidRDefault="00B7799A" w:rsidP="00B7799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Ficha1 (1</w:t>
            </w:r>
            <w:r w:rsidR="00D03F5F" w:rsidRPr="009F58AE">
              <w:rPr>
                <w:rFonts w:asciiTheme="minorHAnsi" w:hAnsiTheme="minorHAnsi" w:cs="Arial"/>
                <w:color w:val="auto"/>
                <w:sz w:val="22"/>
                <w:szCs w:val="22"/>
              </w:rPr>
              <w:t>.3, 1.4</w:t>
            </w:r>
            <w:r w:rsidRPr="009F58AE">
              <w:rPr>
                <w:rFonts w:asciiTheme="minorHAnsi" w:hAnsiTheme="minorHAnsi" w:cs="Arial"/>
                <w:color w:val="auto"/>
                <w:sz w:val="22"/>
                <w:szCs w:val="22"/>
              </w:rPr>
              <w:t>)</w:t>
            </w:r>
          </w:p>
        </w:tc>
        <w:tc>
          <w:tcPr>
            <w:tcW w:w="1701" w:type="dxa"/>
            <w:vMerge/>
          </w:tcPr>
          <w:p w:rsidR="00D03F5F" w:rsidRPr="009F58AE" w:rsidRDefault="00D03F5F" w:rsidP="007B3E1A">
            <w:pPr>
              <w:pStyle w:val="Default"/>
              <w:rPr>
                <w:rFonts w:asciiTheme="minorHAnsi" w:hAnsiTheme="minorHAnsi" w:cs="Arial"/>
                <w:color w:val="auto"/>
                <w:sz w:val="22"/>
                <w:szCs w:val="22"/>
              </w:rPr>
            </w:pPr>
          </w:p>
        </w:tc>
      </w:tr>
      <w:tr w:rsidR="00A27C59" w:rsidRPr="009F58AE" w:rsidTr="00C76E20">
        <w:trPr>
          <w:trHeight w:val="1013"/>
        </w:trPr>
        <w:tc>
          <w:tcPr>
            <w:tcW w:w="1668" w:type="dxa"/>
            <w:vMerge w:val="restart"/>
          </w:tcPr>
          <w:p w:rsidR="00A27C59" w:rsidRPr="009F58AE" w:rsidRDefault="00A27C59" w:rsidP="00A27C59">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Enfermedades infecciosas.</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Vías de transmisión.</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Las defensas del organismo frente a la infección. </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curación.</w:t>
            </w:r>
          </w:p>
          <w:p w:rsidR="00A27C59" w:rsidRPr="009F58AE" w:rsidRDefault="00A27C59" w:rsidP="00A27C59">
            <w:pPr>
              <w:pStyle w:val="Default"/>
              <w:rPr>
                <w:rFonts w:asciiTheme="minorHAnsi" w:hAnsiTheme="minorHAnsi" w:cs="Arial"/>
                <w:color w:val="auto"/>
                <w:sz w:val="22"/>
                <w:szCs w:val="22"/>
              </w:rPr>
            </w:pPr>
          </w:p>
        </w:tc>
        <w:tc>
          <w:tcPr>
            <w:tcW w:w="1559" w:type="dxa"/>
            <w:vMerge w:val="restart"/>
            <w:shd w:val="clear" w:color="auto" w:fill="auto"/>
          </w:tcPr>
          <w:p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3. Determinar las vías de transmisión de las enfermedades infecciosas.</w:t>
            </w:r>
          </w:p>
          <w:p w:rsidR="00A27C59" w:rsidRPr="009F58AE" w:rsidRDefault="00A27C59" w:rsidP="00A27C59">
            <w:pPr>
              <w:pStyle w:val="Default"/>
              <w:rPr>
                <w:rFonts w:asciiTheme="minorHAnsi" w:hAnsiTheme="minorHAnsi" w:cs="Arial"/>
                <w:color w:val="auto"/>
                <w:sz w:val="22"/>
                <w:szCs w:val="22"/>
              </w:rPr>
            </w:pPr>
          </w:p>
        </w:tc>
        <w:tc>
          <w:tcPr>
            <w:tcW w:w="2551" w:type="dxa"/>
            <w:shd w:val="clear" w:color="auto" w:fill="auto"/>
          </w:tcPr>
          <w:p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3.1. </w:t>
            </w:r>
            <w:r w:rsidRPr="009F58AE">
              <w:rPr>
                <w:rFonts w:asciiTheme="minorHAnsi" w:hAnsiTheme="minorHAnsi"/>
                <w:color w:val="auto"/>
                <w:sz w:val="22"/>
                <w:szCs w:val="22"/>
              </w:rPr>
              <w:t>Reconoce las enfermedades e infecciones más comunes relacionándolas con sus causas.</w:t>
            </w:r>
          </w:p>
        </w:tc>
        <w:tc>
          <w:tcPr>
            <w:tcW w:w="1701" w:type="dxa"/>
          </w:tcPr>
          <w:p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2 (2.1, 2.3)</w:t>
            </w:r>
          </w:p>
        </w:tc>
        <w:tc>
          <w:tcPr>
            <w:tcW w:w="1701" w:type="dxa"/>
            <w:vMerge w:val="restart"/>
          </w:tcPr>
          <w:p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CL</w:t>
            </w:r>
          </w:p>
          <w:p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CSC</w:t>
            </w:r>
          </w:p>
        </w:tc>
      </w:tr>
      <w:tr w:rsidR="00D03F5F" w:rsidRPr="009F58AE" w:rsidTr="00C76E20">
        <w:trPr>
          <w:trHeight w:val="1012"/>
        </w:trPr>
        <w:tc>
          <w:tcPr>
            <w:tcW w:w="1668" w:type="dxa"/>
            <w:vMerge/>
          </w:tcPr>
          <w:p w:rsidR="00D03F5F" w:rsidRPr="009F58AE" w:rsidRDefault="00D03F5F" w:rsidP="007B3E1A">
            <w:pPr>
              <w:pStyle w:val="Default"/>
              <w:rPr>
                <w:rFonts w:asciiTheme="minorHAnsi" w:hAnsiTheme="minorHAnsi" w:cs="Arial"/>
                <w:b/>
                <w:color w:val="auto"/>
                <w:sz w:val="22"/>
                <w:szCs w:val="22"/>
              </w:rPr>
            </w:pPr>
          </w:p>
        </w:tc>
        <w:tc>
          <w:tcPr>
            <w:tcW w:w="1559" w:type="dxa"/>
            <w:vMerge/>
            <w:shd w:val="clear" w:color="auto" w:fill="auto"/>
          </w:tcPr>
          <w:p w:rsidR="00D03F5F" w:rsidRPr="009F58AE" w:rsidRDefault="00D03F5F" w:rsidP="007B3E1A">
            <w:pPr>
              <w:pStyle w:val="Default"/>
              <w:rPr>
                <w:rFonts w:asciiTheme="minorHAnsi" w:hAnsiTheme="minorHAnsi" w:cs="Arial"/>
                <w:color w:val="auto"/>
                <w:sz w:val="22"/>
                <w:szCs w:val="22"/>
              </w:rPr>
            </w:pPr>
          </w:p>
        </w:tc>
        <w:tc>
          <w:tcPr>
            <w:tcW w:w="2551"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3.2 Distingue y explica los diferentes mecanismos de transmisión de las enfermedades infecciosas. </w:t>
            </w:r>
          </w:p>
          <w:p w:rsidR="00D03F5F" w:rsidRPr="009F58AE" w:rsidRDefault="00D03F5F" w:rsidP="007B3E1A">
            <w:pPr>
              <w:pStyle w:val="Default"/>
              <w:rPr>
                <w:rFonts w:asciiTheme="minorHAnsi" w:hAnsiTheme="minorHAnsi" w:cs="Arial"/>
                <w:color w:val="auto"/>
                <w:sz w:val="22"/>
                <w:szCs w:val="22"/>
              </w:rPr>
            </w:pPr>
          </w:p>
        </w:tc>
        <w:tc>
          <w:tcPr>
            <w:tcW w:w="1701" w:type="dxa"/>
          </w:tcPr>
          <w:p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2 (</w:t>
            </w:r>
            <w:r w:rsidR="00D03F5F" w:rsidRPr="009F58AE">
              <w:rPr>
                <w:rFonts w:asciiTheme="minorHAnsi" w:hAnsiTheme="minorHAnsi" w:cs="Arial"/>
                <w:color w:val="auto"/>
                <w:sz w:val="22"/>
                <w:szCs w:val="22"/>
              </w:rPr>
              <w:t>2.2, 2.3, 2.4</w:t>
            </w:r>
            <w:r w:rsidRPr="009F58AE">
              <w:rPr>
                <w:rFonts w:asciiTheme="minorHAnsi" w:hAnsiTheme="minorHAnsi" w:cs="Arial"/>
                <w:color w:val="auto"/>
                <w:sz w:val="22"/>
                <w:szCs w:val="22"/>
              </w:rPr>
              <w:t>)</w:t>
            </w:r>
          </w:p>
        </w:tc>
        <w:tc>
          <w:tcPr>
            <w:tcW w:w="1701" w:type="dxa"/>
            <w:vMerge/>
          </w:tcPr>
          <w:p w:rsidR="00D03F5F" w:rsidRPr="009F58AE" w:rsidRDefault="00D03F5F" w:rsidP="007B3E1A">
            <w:pPr>
              <w:pStyle w:val="Default"/>
              <w:rPr>
                <w:rFonts w:asciiTheme="minorHAnsi" w:hAnsiTheme="minorHAnsi" w:cs="Arial"/>
                <w:color w:val="auto"/>
                <w:sz w:val="22"/>
                <w:szCs w:val="22"/>
              </w:rPr>
            </w:pPr>
          </w:p>
        </w:tc>
      </w:tr>
      <w:tr w:rsidR="00D03F5F" w:rsidRPr="009F58AE" w:rsidTr="00C76E20">
        <w:trPr>
          <w:trHeight w:val="769"/>
        </w:trPr>
        <w:tc>
          <w:tcPr>
            <w:tcW w:w="1668" w:type="dxa"/>
            <w:vMerge/>
          </w:tcPr>
          <w:p w:rsidR="00D03F5F" w:rsidRPr="009F58AE" w:rsidRDefault="00D03F5F" w:rsidP="007B3E1A">
            <w:pPr>
              <w:pStyle w:val="Default"/>
              <w:rPr>
                <w:rFonts w:asciiTheme="minorHAnsi" w:hAnsiTheme="minorHAnsi" w:cs="Arial"/>
                <w:b/>
                <w:color w:val="auto"/>
                <w:sz w:val="22"/>
                <w:szCs w:val="22"/>
              </w:rPr>
            </w:pPr>
          </w:p>
        </w:tc>
        <w:tc>
          <w:tcPr>
            <w:tcW w:w="1559"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4. Determinar las continuas aportaciones de las ciencias biomédicas.</w:t>
            </w:r>
          </w:p>
        </w:tc>
        <w:tc>
          <w:tcPr>
            <w:tcW w:w="2551"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4.1. Explica cómo se defiende el organismo frente a las infecciones.</w:t>
            </w:r>
          </w:p>
          <w:p w:rsidR="00D03F5F" w:rsidRPr="009F58AE" w:rsidRDefault="00D03F5F" w:rsidP="007B3E1A">
            <w:pPr>
              <w:pStyle w:val="Default"/>
              <w:rPr>
                <w:rFonts w:asciiTheme="minorHAnsi" w:hAnsiTheme="minorHAnsi" w:cs="Arial"/>
                <w:color w:val="auto"/>
                <w:sz w:val="22"/>
                <w:szCs w:val="22"/>
              </w:rPr>
            </w:pPr>
          </w:p>
        </w:tc>
        <w:tc>
          <w:tcPr>
            <w:tcW w:w="1701" w:type="dxa"/>
          </w:tcPr>
          <w:p w:rsidR="00D03F5F" w:rsidRPr="009F58AE" w:rsidRDefault="00B7799A" w:rsidP="00B7799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Ficha 3 </w:t>
            </w:r>
          </w:p>
        </w:tc>
        <w:tc>
          <w:tcPr>
            <w:tcW w:w="1701" w:type="dxa"/>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T</w:t>
            </w:r>
          </w:p>
          <w:p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tc>
      </w:tr>
      <w:tr w:rsidR="00D03F5F" w:rsidRPr="009F58AE" w:rsidTr="00C76E20">
        <w:trPr>
          <w:trHeight w:val="964"/>
        </w:trPr>
        <w:tc>
          <w:tcPr>
            <w:tcW w:w="1668" w:type="dxa"/>
            <w:vMerge/>
          </w:tcPr>
          <w:p w:rsidR="00D03F5F" w:rsidRPr="009F58AE" w:rsidRDefault="00D03F5F" w:rsidP="007B3E1A">
            <w:pPr>
              <w:pStyle w:val="Default"/>
              <w:rPr>
                <w:rFonts w:asciiTheme="minorHAnsi" w:hAnsiTheme="minorHAnsi" w:cs="Arial"/>
                <w:b/>
                <w:color w:val="auto"/>
                <w:sz w:val="22"/>
                <w:szCs w:val="22"/>
              </w:rPr>
            </w:pPr>
          </w:p>
        </w:tc>
        <w:tc>
          <w:tcPr>
            <w:tcW w:w="1559"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5. Conocer las medidas de prevención de las enfermedades infecciosas así como su tratamiento.</w:t>
            </w:r>
          </w:p>
        </w:tc>
        <w:tc>
          <w:tcPr>
            <w:tcW w:w="2551"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5.1. Valora el papel de las vacunas como método de prevención de las enfermedades.</w:t>
            </w:r>
          </w:p>
        </w:tc>
        <w:tc>
          <w:tcPr>
            <w:tcW w:w="1701" w:type="dxa"/>
          </w:tcPr>
          <w:p w:rsidR="00D03F5F" w:rsidRPr="009F58AE" w:rsidRDefault="00B7799A" w:rsidP="00B7799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Ficha 4 </w:t>
            </w:r>
          </w:p>
        </w:tc>
        <w:tc>
          <w:tcPr>
            <w:tcW w:w="1701" w:type="dxa"/>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CT</w:t>
            </w:r>
          </w:p>
          <w:p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p w:rsidR="00D03F5F" w:rsidRPr="009F58AE" w:rsidRDefault="00D03F5F" w:rsidP="00A15B39">
            <w:pPr>
              <w:pStyle w:val="Default"/>
              <w:rPr>
                <w:rFonts w:asciiTheme="minorHAnsi" w:hAnsiTheme="minorHAnsi" w:cs="Arial"/>
                <w:color w:val="auto"/>
                <w:sz w:val="22"/>
                <w:szCs w:val="22"/>
              </w:rPr>
            </w:pPr>
            <w:r w:rsidRPr="009F58AE">
              <w:rPr>
                <w:rFonts w:asciiTheme="minorHAnsi" w:hAnsiTheme="minorHAnsi" w:cs="Arial"/>
                <w:color w:val="auto"/>
                <w:sz w:val="22"/>
                <w:szCs w:val="22"/>
              </w:rPr>
              <w:t>CS</w:t>
            </w:r>
            <w:r w:rsidR="00A15B39" w:rsidRPr="009F58AE">
              <w:rPr>
                <w:rFonts w:asciiTheme="minorHAnsi" w:hAnsiTheme="minorHAnsi" w:cs="Arial"/>
                <w:color w:val="auto"/>
                <w:sz w:val="22"/>
                <w:szCs w:val="22"/>
              </w:rPr>
              <w:t>C</w:t>
            </w:r>
          </w:p>
        </w:tc>
      </w:tr>
      <w:tr w:rsidR="00D03F5F" w:rsidRPr="009F58AE" w:rsidTr="00C76E20">
        <w:tc>
          <w:tcPr>
            <w:tcW w:w="1668" w:type="dxa"/>
          </w:tcPr>
          <w:p w:rsidR="00D03F5F" w:rsidRPr="009F58AE" w:rsidRDefault="00D03F5F" w:rsidP="007B3E1A">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Las enfermedades no infecciosas</w:t>
            </w:r>
          </w:p>
          <w:p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Tipos.</w:t>
            </w:r>
          </w:p>
          <w:p w:rsidR="00D03F5F" w:rsidRPr="009F58AE" w:rsidRDefault="00D03F5F" w:rsidP="007B3E1A">
            <w:pPr>
              <w:pStyle w:val="Default"/>
              <w:rPr>
                <w:rFonts w:asciiTheme="minorHAnsi" w:hAnsiTheme="minorHAnsi" w:cs="Arial"/>
                <w:color w:val="auto"/>
                <w:sz w:val="22"/>
                <w:szCs w:val="22"/>
              </w:rPr>
            </w:pPr>
          </w:p>
        </w:tc>
        <w:tc>
          <w:tcPr>
            <w:tcW w:w="1559" w:type="dxa"/>
            <w:shd w:val="clear" w:color="auto" w:fill="auto"/>
          </w:tcPr>
          <w:p w:rsidR="00D03F5F" w:rsidRPr="009F58AE" w:rsidRDefault="00D03F5F" w:rsidP="007B3E1A">
            <w:pPr>
              <w:pStyle w:val="Default"/>
              <w:rPr>
                <w:rFonts w:asciiTheme="minorHAnsi" w:hAnsiTheme="minorHAnsi" w:cs="Arial"/>
                <w:color w:val="auto"/>
                <w:sz w:val="22"/>
                <w:szCs w:val="22"/>
              </w:rPr>
            </w:pPr>
          </w:p>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6. Determinar las enfermedades no infecciosas más comunes que afectan a la población e identificar sus causas.</w:t>
            </w:r>
          </w:p>
        </w:tc>
        <w:tc>
          <w:tcPr>
            <w:tcW w:w="2551" w:type="dxa"/>
            <w:shd w:val="clear" w:color="auto" w:fill="auto"/>
          </w:tcPr>
          <w:p w:rsidR="00D03F5F" w:rsidRPr="009F58AE" w:rsidRDefault="00D03F5F" w:rsidP="007B3E1A">
            <w:pPr>
              <w:rPr>
                <w:rFonts w:cs="Arial"/>
              </w:rPr>
            </w:pPr>
            <w:r w:rsidRPr="009F58AE">
              <w:rPr>
                <w:rFonts w:cs="Arial"/>
              </w:rPr>
              <w:t>6.1 Reconoce las enfermedades no infecciosas más comunes e identifica sus causas.</w:t>
            </w:r>
          </w:p>
        </w:tc>
        <w:tc>
          <w:tcPr>
            <w:tcW w:w="1701" w:type="dxa"/>
          </w:tcPr>
          <w:p w:rsidR="00D03F5F" w:rsidRPr="009F58AE" w:rsidRDefault="00B7799A" w:rsidP="00B7799A">
            <w:pPr>
              <w:rPr>
                <w:rFonts w:cs="Arial"/>
              </w:rPr>
            </w:pPr>
            <w:r w:rsidRPr="009F58AE">
              <w:rPr>
                <w:rFonts w:cs="Arial"/>
              </w:rPr>
              <w:t>Ficha 5</w:t>
            </w:r>
          </w:p>
        </w:tc>
        <w:tc>
          <w:tcPr>
            <w:tcW w:w="1701" w:type="dxa"/>
          </w:tcPr>
          <w:p w:rsidR="00D03F5F" w:rsidRPr="009F58AE" w:rsidRDefault="00D03F5F" w:rsidP="007B3E1A">
            <w:pPr>
              <w:rPr>
                <w:rFonts w:cs="Arial"/>
              </w:rPr>
            </w:pPr>
            <w:r w:rsidRPr="009F58AE">
              <w:rPr>
                <w:rFonts w:cs="Arial"/>
              </w:rPr>
              <w:t>CM</w:t>
            </w:r>
            <w:r w:rsidR="00A15B39" w:rsidRPr="009F58AE">
              <w:rPr>
                <w:rFonts w:cs="Arial"/>
              </w:rPr>
              <w:t>C</w:t>
            </w:r>
            <w:r w:rsidRPr="009F58AE">
              <w:rPr>
                <w:rFonts w:cs="Arial"/>
              </w:rPr>
              <w:t>T</w:t>
            </w:r>
          </w:p>
          <w:p w:rsidR="00D03F5F" w:rsidRPr="009F58AE" w:rsidRDefault="00A15B39" w:rsidP="007B3E1A">
            <w:pPr>
              <w:rPr>
                <w:rFonts w:cs="Arial"/>
              </w:rPr>
            </w:pPr>
            <w:r w:rsidRPr="009F58AE">
              <w:rPr>
                <w:rFonts w:cs="Arial"/>
              </w:rPr>
              <w:t>C</w:t>
            </w:r>
            <w:r w:rsidR="00D03F5F" w:rsidRPr="009F58AE">
              <w:rPr>
                <w:rFonts w:cs="Arial"/>
              </w:rPr>
              <w:t>CL</w:t>
            </w:r>
          </w:p>
        </w:tc>
      </w:tr>
      <w:tr w:rsidR="00D03F5F" w:rsidRPr="009F58AE" w:rsidTr="00C76E20">
        <w:trPr>
          <w:trHeight w:val="930"/>
        </w:trPr>
        <w:tc>
          <w:tcPr>
            <w:tcW w:w="1668" w:type="dxa"/>
            <w:vMerge w:val="restart"/>
          </w:tcPr>
          <w:p w:rsidR="00D03F5F" w:rsidRPr="009F58AE" w:rsidRDefault="00D03F5F" w:rsidP="007B3E1A">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Las drogodependencias</w:t>
            </w:r>
          </w:p>
          <w:p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Tipos de drogas</w:t>
            </w:r>
          </w:p>
          <w:p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Efectos de las drogas</w:t>
            </w:r>
          </w:p>
          <w:p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Consecuencias del consumo de drogas</w:t>
            </w:r>
          </w:p>
          <w:p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p w:rsidR="00D03F5F" w:rsidRPr="009F58AE" w:rsidRDefault="00D03F5F" w:rsidP="007B3E1A">
            <w:pPr>
              <w:pStyle w:val="Default"/>
              <w:rPr>
                <w:rFonts w:asciiTheme="minorHAnsi" w:hAnsiTheme="minorHAnsi" w:cs="Arial"/>
                <w:color w:val="auto"/>
                <w:sz w:val="22"/>
                <w:szCs w:val="22"/>
              </w:rPr>
            </w:pPr>
          </w:p>
        </w:tc>
        <w:tc>
          <w:tcPr>
            <w:tcW w:w="1559"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7. Conocer los tipos de drogas más comunes.</w:t>
            </w:r>
          </w:p>
          <w:p w:rsidR="00D03F5F" w:rsidRPr="009F58AE" w:rsidRDefault="00D03F5F" w:rsidP="007B3E1A">
            <w:pPr>
              <w:pStyle w:val="Default"/>
              <w:rPr>
                <w:rFonts w:asciiTheme="minorHAnsi" w:hAnsiTheme="minorHAnsi" w:cs="Arial"/>
                <w:color w:val="auto"/>
                <w:sz w:val="22"/>
                <w:szCs w:val="22"/>
              </w:rPr>
            </w:pPr>
          </w:p>
        </w:tc>
        <w:tc>
          <w:tcPr>
            <w:tcW w:w="2551"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7.1. Relaciona el consumo de sustancias tóxicas y estimulantes más comunes con su efecto en el organismo.</w:t>
            </w:r>
          </w:p>
        </w:tc>
        <w:tc>
          <w:tcPr>
            <w:tcW w:w="1701" w:type="dxa"/>
          </w:tcPr>
          <w:p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6 (</w:t>
            </w:r>
            <w:r w:rsidR="00D03F5F" w:rsidRPr="009F58AE">
              <w:rPr>
                <w:rFonts w:asciiTheme="minorHAnsi" w:hAnsiTheme="minorHAnsi" w:cs="Arial"/>
                <w:color w:val="auto"/>
                <w:sz w:val="22"/>
                <w:szCs w:val="22"/>
              </w:rPr>
              <w:t>6.1, 6.2</w:t>
            </w:r>
            <w:r w:rsidRPr="009F58AE">
              <w:rPr>
                <w:rFonts w:asciiTheme="minorHAnsi" w:hAnsiTheme="minorHAnsi" w:cs="Arial"/>
                <w:color w:val="auto"/>
                <w:sz w:val="22"/>
                <w:szCs w:val="22"/>
              </w:rPr>
              <w:t>)</w:t>
            </w:r>
          </w:p>
        </w:tc>
        <w:tc>
          <w:tcPr>
            <w:tcW w:w="1701" w:type="dxa"/>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CT</w:t>
            </w:r>
          </w:p>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L</w:t>
            </w:r>
          </w:p>
          <w:p w:rsidR="00D03F5F" w:rsidRPr="009F58AE" w:rsidRDefault="00D03F5F" w:rsidP="007B3E1A">
            <w:pPr>
              <w:pStyle w:val="Default"/>
              <w:rPr>
                <w:rFonts w:asciiTheme="minorHAnsi" w:hAnsiTheme="minorHAnsi" w:cs="Arial"/>
                <w:color w:val="auto"/>
                <w:sz w:val="22"/>
                <w:szCs w:val="22"/>
              </w:rPr>
            </w:pPr>
          </w:p>
        </w:tc>
      </w:tr>
      <w:tr w:rsidR="00D03F5F" w:rsidRPr="009F58AE" w:rsidTr="00C76E20">
        <w:trPr>
          <w:trHeight w:val="1035"/>
        </w:trPr>
        <w:tc>
          <w:tcPr>
            <w:tcW w:w="1668" w:type="dxa"/>
            <w:vMerge/>
          </w:tcPr>
          <w:p w:rsidR="00D03F5F" w:rsidRPr="009F58AE" w:rsidRDefault="00D03F5F" w:rsidP="007B3E1A">
            <w:pPr>
              <w:pStyle w:val="Default"/>
              <w:rPr>
                <w:rFonts w:asciiTheme="minorHAnsi" w:hAnsiTheme="minorHAnsi" w:cs="Arial"/>
                <w:b/>
                <w:color w:val="auto"/>
                <w:sz w:val="22"/>
                <w:szCs w:val="22"/>
              </w:rPr>
            </w:pPr>
          </w:p>
        </w:tc>
        <w:tc>
          <w:tcPr>
            <w:tcW w:w="1559"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8. Reconocer las consecuencias en el individuo y en la sociedad al seguir conductas de riesgo.</w:t>
            </w:r>
          </w:p>
        </w:tc>
        <w:tc>
          <w:tcPr>
            <w:tcW w:w="2551" w:type="dxa"/>
            <w:shd w:val="clear" w:color="auto" w:fill="auto"/>
          </w:tcPr>
          <w:p w:rsidR="008B72F9" w:rsidRPr="009F58AE" w:rsidRDefault="00D03F5F" w:rsidP="008B72F9">
            <w:pPr>
              <w:widowControl w:val="0"/>
              <w:autoSpaceDE w:val="0"/>
              <w:autoSpaceDN w:val="0"/>
              <w:adjustRightInd w:val="0"/>
              <w:spacing w:after="0" w:line="240" w:lineRule="auto"/>
              <w:rPr>
                <w:rFonts w:cs="Times New Roman"/>
              </w:rPr>
            </w:pPr>
            <w:r w:rsidRPr="009F58AE">
              <w:rPr>
                <w:rFonts w:cs="Arial"/>
              </w:rPr>
              <w:t xml:space="preserve">8.2. </w:t>
            </w:r>
            <w:r w:rsidR="008B72F9" w:rsidRPr="009F58AE">
              <w:rPr>
                <w:rFonts w:cs="Times New Roman"/>
              </w:rPr>
              <w:t xml:space="preserve"> Detecta las situaciones de riesgo para la salud relacionadas con el consumo de sustancias tóxicas y estimulantes como tabaco, alcohol, drogas, etc., contrasta sus efectos nocivos y propone medidas de prevención y control.</w:t>
            </w:r>
          </w:p>
          <w:p w:rsidR="00D03F5F" w:rsidRPr="009F58AE" w:rsidRDefault="00D03F5F" w:rsidP="007B3E1A">
            <w:pPr>
              <w:pStyle w:val="Default"/>
              <w:rPr>
                <w:rFonts w:asciiTheme="minorHAnsi" w:hAnsiTheme="minorHAnsi" w:cs="Arial"/>
                <w:color w:val="auto"/>
                <w:sz w:val="22"/>
                <w:szCs w:val="22"/>
              </w:rPr>
            </w:pPr>
          </w:p>
        </w:tc>
        <w:tc>
          <w:tcPr>
            <w:tcW w:w="1701" w:type="dxa"/>
          </w:tcPr>
          <w:p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6 (</w:t>
            </w:r>
            <w:r w:rsidR="00D03F5F" w:rsidRPr="009F58AE">
              <w:rPr>
                <w:rFonts w:asciiTheme="minorHAnsi" w:hAnsiTheme="minorHAnsi" w:cs="Arial"/>
                <w:color w:val="auto"/>
                <w:sz w:val="22"/>
                <w:szCs w:val="22"/>
              </w:rPr>
              <w:t>6.3, 6.4</w:t>
            </w:r>
            <w:r w:rsidRPr="009F58AE">
              <w:rPr>
                <w:rFonts w:asciiTheme="minorHAnsi" w:hAnsiTheme="minorHAnsi" w:cs="Arial"/>
                <w:color w:val="auto"/>
                <w:sz w:val="22"/>
                <w:szCs w:val="22"/>
              </w:rPr>
              <w:t>)</w:t>
            </w:r>
          </w:p>
        </w:tc>
        <w:tc>
          <w:tcPr>
            <w:tcW w:w="1701" w:type="dxa"/>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CT</w:t>
            </w:r>
          </w:p>
          <w:p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p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CSC</w:t>
            </w:r>
          </w:p>
        </w:tc>
      </w:tr>
      <w:tr w:rsidR="00D03F5F" w:rsidRPr="009F58AE" w:rsidTr="00C76E20">
        <w:tc>
          <w:tcPr>
            <w:tcW w:w="1668" w:type="dxa"/>
          </w:tcPr>
          <w:p w:rsidR="00D03F5F" w:rsidRPr="009F58AE" w:rsidRDefault="00D03F5F" w:rsidP="007B3E1A">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 asistencia sanitaria</w:t>
            </w:r>
          </w:p>
          <w:p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Los trasplantes </w:t>
            </w:r>
          </w:p>
        </w:tc>
        <w:tc>
          <w:tcPr>
            <w:tcW w:w="1559"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10. Conocer el funcionamiento básico del sistema de salud nacional.</w:t>
            </w:r>
          </w:p>
          <w:p w:rsidR="00D03F5F" w:rsidRPr="009F58AE" w:rsidRDefault="00D03F5F" w:rsidP="007B3E1A">
            <w:pPr>
              <w:pStyle w:val="Default"/>
              <w:rPr>
                <w:rFonts w:asciiTheme="minorHAnsi" w:hAnsiTheme="minorHAnsi" w:cs="Arial"/>
                <w:color w:val="auto"/>
                <w:sz w:val="22"/>
                <w:szCs w:val="22"/>
              </w:rPr>
            </w:pPr>
          </w:p>
        </w:tc>
        <w:tc>
          <w:tcPr>
            <w:tcW w:w="2551"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10.1. Identifica los principales niveles de asistencia sanitaria</w:t>
            </w:r>
          </w:p>
        </w:tc>
        <w:tc>
          <w:tcPr>
            <w:tcW w:w="1701" w:type="dxa"/>
          </w:tcPr>
          <w:p w:rsidR="00D03F5F" w:rsidRPr="009F58AE" w:rsidRDefault="00B7799A" w:rsidP="00B7799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7</w:t>
            </w:r>
          </w:p>
        </w:tc>
        <w:tc>
          <w:tcPr>
            <w:tcW w:w="1701" w:type="dxa"/>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A15B39" w:rsidRPr="009F58AE">
              <w:rPr>
                <w:rFonts w:asciiTheme="minorHAnsi" w:hAnsiTheme="minorHAnsi" w:cs="Arial"/>
                <w:color w:val="auto"/>
                <w:sz w:val="22"/>
                <w:szCs w:val="22"/>
              </w:rPr>
              <w:t>CC</w:t>
            </w:r>
            <w:r w:rsidRPr="009F58AE">
              <w:rPr>
                <w:rFonts w:asciiTheme="minorHAnsi" w:hAnsiTheme="minorHAnsi" w:cs="Arial"/>
                <w:color w:val="auto"/>
                <w:sz w:val="22"/>
                <w:szCs w:val="22"/>
              </w:rPr>
              <w:t>T</w:t>
            </w:r>
          </w:p>
          <w:p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p w:rsidR="00D03F5F" w:rsidRPr="009F58AE" w:rsidRDefault="00D03F5F" w:rsidP="00A15B39">
            <w:pPr>
              <w:pStyle w:val="Default"/>
              <w:rPr>
                <w:rFonts w:asciiTheme="minorHAnsi" w:hAnsiTheme="minorHAnsi" w:cs="Arial"/>
                <w:color w:val="auto"/>
                <w:sz w:val="22"/>
                <w:szCs w:val="22"/>
              </w:rPr>
            </w:pPr>
            <w:r w:rsidRPr="009F58AE">
              <w:rPr>
                <w:rFonts w:asciiTheme="minorHAnsi" w:hAnsiTheme="minorHAnsi" w:cs="Arial"/>
                <w:color w:val="auto"/>
                <w:sz w:val="22"/>
                <w:szCs w:val="22"/>
              </w:rPr>
              <w:t>CS</w:t>
            </w:r>
            <w:r w:rsidR="00A15B39" w:rsidRPr="009F58AE">
              <w:rPr>
                <w:rFonts w:asciiTheme="minorHAnsi" w:hAnsiTheme="minorHAnsi" w:cs="Arial"/>
                <w:color w:val="auto"/>
                <w:sz w:val="22"/>
                <w:szCs w:val="22"/>
              </w:rPr>
              <w:t>C</w:t>
            </w:r>
          </w:p>
        </w:tc>
      </w:tr>
    </w:tbl>
    <w:p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B7799A" w:rsidRPr="009F58AE" w:rsidRDefault="00B7799A" w:rsidP="00441BD3">
      <w:pPr>
        <w:rPr>
          <w:b/>
          <w:sz w:val="28"/>
          <w:szCs w:val="28"/>
        </w:rPr>
      </w:pPr>
    </w:p>
    <w:p w:rsidR="00441BD3" w:rsidRPr="009F58AE" w:rsidRDefault="00441BD3" w:rsidP="00441BD3">
      <w:pPr>
        <w:rPr>
          <w:b/>
          <w:sz w:val="28"/>
          <w:szCs w:val="28"/>
        </w:rPr>
      </w:pPr>
      <w:r w:rsidRPr="009F58AE">
        <w:rPr>
          <w:b/>
          <w:sz w:val="28"/>
          <w:szCs w:val="28"/>
        </w:rPr>
        <w:t>Rúbrica de estándares de aprendizaje</w:t>
      </w:r>
    </w:p>
    <w:tbl>
      <w:tblPr>
        <w:tblStyle w:val="Tablaconcuadrcula"/>
        <w:tblW w:w="9747" w:type="dxa"/>
        <w:tblLayout w:type="fixed"/>
        <w:tblLook w:val="04A0" w:firstRow="1" w:lastRow="0" w:firstColumn="1" w:lastColumn="0" w:noHBand="0" w:noVBand="1"/>
      </w:tblPr>
      <w:tblGrid>
        <w:gridCol w:w="1797"/>
        <w:gridCol w:w="1430"/>
        <w:gridCol w:w="1559"/>
        <w:gridCol w:w="1418"/>
        <w:gridCol w:w="1481"/>
        <w:gridCol w:w="1212"/>
        <w:gridCol w:w="850"/>
      </w:tblGrid>
      <w:tr w:rsidR="00D03F5F" w:rsidRPr="009F58AE" w:rsidTr="00C76E20">
        <w:trPr>
          <w:trHeight w:val="446"/>
        </w:trPr>
        <w:tc>
          <w:tcPr>
            <w:tcW w:w="1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 xml:space="preserve">Estándar de aprendizaje </w:t>
            </w:r>
            <w:r w:rsidRPr="009F58AE">
              <w:rPr>
                <w:rFonts w:asciiTheme="minorHAnsi" w:hAnsiTheme="minorHAnsi"/>
                <w:sz w:val="20"/>
                <w:szCs w:val="20"/>
              </w:rPr>
              <w:lastRenderedPageBreak/>
              <w:t>evaluable</w:t>
            </w:r>
          </w:p>
        </w:tc>
        <w:tc>
          <w:tcPr>
            <w:tcW w:w="1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7719DD" w:rsidRPr="009F58AE" w:rsidRDefault="007B7916">
            <w:pPr>
              <w:pStyle w:val="practicacabeceraTabla"/>
              <w:rPr>
                <w:rFonts w:asciiTheme="minorHAnsi" w:hAnsiTheme="minorHAnsi" w:cs="Arial"/>
                <w:sz w:val="20"/>
                <w:szCs w:val="20"/>
                <w:lang w:eastAsia="en-US"/>
              </w:rPr>
            </w:pPr>
            <w:r w:rsidRPr="009F58AE">
              <w:rPr>
                <w:rFonts w:asciiTheme="minorHAnsi" w:hAnsiTheme="minorHAnsi" w:cs="Arial"/>
                <w:sz w:val="20"/>
                <w:szCs w:val="20"/>
              </w:rPr>
              <w:lastRenderedPageBreak/>
              <w:t xml:space="preserve">Instrumentos de </w:t>
            </w:r>
            <w:r w:rsidRPr="009F58AE">
              <w:rPr>
                <w:rFonts w:asciiTheme="minorHAnsi" w:hAnsiTheme="minorHAnsi" w:cs="Arial"/>
                <w:sz w:val="20"/>
                <w:szCs w:val="20"/>
              </w:rPr>
              <w:lastRenderedPageBreak/>
              <w:t>evaluación*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7719DD" w:rsidRPr="009F58AE" w:rsidRDefault="007719DD">
            <w:pPr>
              <w:pStyle w:val="practicacabeceraTabla"/>
              <w:rPr>
                <w:rFonts w:asciiTheme="minorHAnsi" w:hAnsiTheme="minorHAnsi"/>
                <w:sz w:val="20"/>
                <w:szCs w:val="20"/>
              </w:rPr>
            </w:pPr>
            <w:r w:rsidRPr="009F58AE">
              <w:rPr>
                <w:rFonts w:asciiTheme="minorHAnsi" w:hAnsiTheme="minorHAnsi"/>
                <w:sz w:val="20"/>
                <w:szCs w:val="20"/>
              </w:rPr>
              <w:lastRenderedPageBreak/>
              <w:t>Excelente</w:t>
            </w:r>
          </w:p>
          <w:p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3</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7719DD" w:rsidRPr="009F58AE" w:rsidRDefault="007719DD">
            <w:pPr>
              <w:pStyle w:val="practicacabeceraTabla"/>
              <w:rPr>
                <w:rFonts w:asciiTheme="minorHAnsi" w:hAnsiTheme="minorHAnsi"/>
                <w:sz w:val="20"/>
                <w:szCs w:val="20"/>
              </w:rPr>
            </w:pPr>
            <w:r w:rsidRPr="009F58AE">
              <w:rPr>
                <w:rFonts w:asciiTheme="minorHAnsi" w:hAnsiTheme="minorHAnsi"/>
                <w:sz w:val="20"/>
                <w:szCs w:val="20"/>
              </w:rPr>
              <w:t>Satisfactorio</w:t>
            </w:r>
          </w:p>
          <w:p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2</w:t>
            </w:r>
          </w:p>
        </w:tc>
        <w:tc>
          <w:tcPr>
            <w:tcW w:w="14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7719DD" w:rsidRPr="009F58AE" w:rsidRDefault="007719DD">
            <w:pPr>
              <w:pStyle w:val="practicacabeceraTabla"/>
              <w:rPr>
                <w:rFonts w:asciiTheme="minorHAnsi" w:hAnsiTheme="minorHAnsi"/>
                <w:sz w:val="20"/>
                <w:szCs w:val="20"/>
              </w:rPr>
            </w:pPr>
            <w:r w:rsidRPr="009F58AE">
              <w:rPr>
                <w:rFonts w:asciiTheme="minorHAnsi" w:hAnsiTheme="minorHAnsi"/>
                <w:sz w:val="20"/>
                <w:szCs w:val="20"/>
              </w:rPr>
              <w:t>En proceso</w:t>
            </w:r>
          </w:p>
          <w:p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1</w:t>
            </w:r>
          </w:p>
        </w:tc>
        <w:tc>
          <w:tcPr>
            <w:tcW w:w="1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7719DD" w:rsidRPr="009F58AE" w:rsidRDefault="007719DD">
            <w:pPr>
              <w:pStyle w:val="practicacabeceraTabla"/>
              <w:rPr>
                <w:rFonts w:asciiTheme="minorHAnsi" w:hAnsiTheme="minorHAnsi"/>
                <w:sz w:val="20"/>
                <w:szCs w:val="20"/>
              </w:rPr>
            </w:pPr>
            <w:r w:rsidRPr="009F58AE">
              <w:rPr>
                <w:rFonts w:asciiTheme="minorHAnsi" w:hAnsiTheme="minorHAnsi"/>
                <w:sz w:val="20"/>
                <w:szCs w:val="20"/>
              </w:rPr>
              <w:t>No logrado</w:t>
            </w:r>
          </w:p>
          <w:p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Puntos</w:t>
            </w: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lastRenderedPageBreak/>
              <w:t>1.1. Argumenta las implicaciones que tienen los hábitos para la salud, y justifica con ejemplos las elecciones que realiza o puede realizar para promoverla individual y colectivamente.</w:t>
            </w:r>
          </w:p>
        </w:tc>
        <w:tc>
          <w:tcPr>
            <w:tcW w:w="1430"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 xml:space="preserve">1, 2, 3, 4, 43 </w:t>
            </w:r>
          </w:p>
        </w:tc>
        <w:tc>
          <w:tcPr>
            <w:tcW w:w="1559"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aportando bastantes ejemplos válidos.</w:t>
            </w:r>
          </w:p>
        </w:tc>
        <w:tc>
          <w:tcPr>
            <w:tcW w:w="1418"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de manera algo incompleta, aunque válida,  aportando algunos pocos ejemplos válidos.</w:t>
            </w:r>
          </w:p>
        </w:tc>
        <w:tc>
          <w:tcPr>
            <w:tcW w:w="1481"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con errores, con aportación escasa o nula de ejemplos válidos. </w:t>
            </w:r>
          </w:p>
        </w:tc>
        <w:tc>
          <w:tcPr>
            <w:tcW w:w="1212"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2.1. Diferencia entre síntomas y signos de la enfermedad.</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 xml:space="preserve">44, 45 </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3.1. Reconoce los distintos criterios de clasificación de las enfermedades.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5, 6, 7, 46, 47</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todas las actividades.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la mayoría de las actividades, con fallos en algunas de ellas.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las actividades pero tiene fallos en bastantes de ellas.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A27C59" w:rsidRPr="009F58AE" w:rsidTr="00C80C35">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4.1. </w:t>
            </w:r>
            <w:r w:rsidRPr="009F58AE">
              <w:rPr>
                <w:rFonts w:asciiTheme="minorHAnsi" w:hAnsiTheme="minorHAnsi"/>
                <w:color w:val="auto"/>
                <w:sz w:val="20"/>
                <w:szCs w:val="20"/>
              </w:rPr>
              <w:t>Reconoce las enfermedades e infecciones más comunes relacionándolas con sus causas.</w:t>
            </w:r>
          </w:p>
        </w:tc>
        <w:tc>
          <w:tcPr>
            <w:tcW w:w="1430" w:type="dxa"/>
            <w:tcBorders>
              <w:top w:val="single" w:sz="4" w:space="0" w:color="A6A6A6" w:themeColor="background1" w:themeShade="A6"/>
              <w:left w:val="single" w:sz="4" w:space="0" w:color="auto"/>
              <w:bottom w:val="single" w:sz="4" w:space="0" w:color="auto"/>
              <w:right w:val="single" w:sz="4" w:space="0" w:color="auto"/>
            </w:tcBorders>
          </w:tcPr>
          <w:p w:rsidR="00A27C59" w:rsidRPr="009F58AE" w:rsidRDefault="00A27C59" w:rsidP="00C80C35">
            <w:pPr>
              <w:pStyle w:val="prcticatextoTabla"/>
              <w:rPr>
                <w:rFonts w:asciiTheme="minorHAnsi" w:hAnsiTheme="minorHAnsi" w:cs="Arial"/>
                <w:sz w:val="20"/>
                <w:szCs w:val="20"/>
              </w:rPr>
            </w:pPr>
            <w:r w:rsidRPr="009F58AE">
              <w:rPr>
                <w:rFonts w:asciiTheme="minorHAnsi" w:hAnsiTheme="minorHAnsi" w:cs="Arial"/>
                <w:sz w:val="20"/>
                <w:szCs w:val="20"/>
              </w:rPr>
              <w:t>9, 11, 14, 15, 16, 26, 27, 48, 51, 54, 55</w:t>
            </w:r>
          </w:p>
          <w:p w:rsidR="00A27C59" w:rsidRPr="009F58AE" w:rsidRDefault="00A27C59" w:rsidP="00C80C35">
            <w:pPr>
              <w:pStyle w:val="prcticatextoTabla"/>
              <w:rPr>
                <w:rFonts w:asciiTheme="minorHAnsi" w:hAnsiTheme="minorHAnsi" w:cs="Arial"/>
                <w:sz w:val="20"/>
                <w:szCs w:val="20"/>
                <w:lang w:eastAsia="en-US"/>
              </w:rPr>
            </w:pP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Reconoce las enfermedades e infecciones más comunes relacionándolas con sus causas adecuadamente.</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rPr>
                <w:sz w:val="20"/>
                <w:szCs w:val="20"/>
              </w:rPr>
            </w:pPr>
            <w:r w:rsidRPr="009F58AE">
              <w:rPr>
                <w:sz w:val="20"/>
                <w:szCs w:val="20"/>
              </w:rPr>
              <w:t>Reconoce las enfermedades e infecciones más comunes relacionándolas con sus causas cometiendo pocos errores.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rPr>
                <w:sz w:val="20"/>
                <w:szCs w:val="20"/>
              </w:rPr>
            </w:pPr>
            <w:r w:rsidRPr="009F58AE">
              <w:rPr>
                <w:sz w:val="20"/>
                <w:szCs w:val="20"/>
              </w:rPr>
              <w:t>Reconoce las enfermedades e infecciones más comunes relacionándolas con sus causas cometiendo muchos errores.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A27C59" w:rsidRPr="009F58AE" w:rsidRDefault="00A27C59" w:rsidP="00C80C35">
            <w:pPr>
              <w:pStyle w:val="prcticatextoTabla"/>
              <w:rPr>
                <w:rFonts w:asciiTheme="minorHAnsi" w:hAnsiTheme="minorHAnsi"/>
                <w:sz w:val="20"/>
                <w:szCs w:val="20"/>
                <w:lang w:eastAsia="en-US"/>
              </w:rPr>
            </w:pPr>
          </w:p>
        </w:tc>
      </w:tr>
      <w:tr w:rsidR="00A27C59" w:rsidRPr="009F58AE" w:rsidTr="00C80C35">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4.2 Distingue y explica los diferentes mecanismos de transmisión de las enfermedades  </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cs="Arial"/>
                <w:sz w:val="20"/>
                <w:szCs w:val="20"/>
                <w:lang w:eastAsia="en-US"/>
              </w:rPr>
            </w:pPr>
            <w:r w:rsidRPr="009F58AE">
              <w:rPr>
                <w:rFonts w:asciiTheme="minorHAnsi" w:hAnsiTheme="minorHAnsi" w:cs="Arial"/>
                <w:sz w:val="20"/>
                <w:szCs w:val="20"/>
              </w:rPr>
              <w:t xml:space="preserve">8, 10, 12, 13, 15, 16, 17, 52 </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A27C59" w:rsidRPr="009F58AE" w:rsidRDefault="00A27C59" w:rsidP="00C80C35">
            <w:pPr>
              <w:pStyle w:val="prcticatextoTabla"/>
              <w:rPr>
                <w:rFonts w:asciiTheme="minorHAnsi" w:hAnsiTheme="minorHAnsi"/>
                <w:sz w:val="20"/>
                <w:szCs w:val="20"/>
                <w:lang w:eastAsia="en-US"/>
              </w:rPr>
            </w:pPr>
          </w:p>
        </w:tc>
      </w:tr>
      <w:tr w:rsidR="00A27C59" w:rsidRPr="009F58AE" w:rsidTr="00C80C35">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widowControl w:val="0"/>
              <w:autoSpaceDE w:val="0"/>
              <w:autoSpaceDN w:val="0"/>
              <w:adjustRightInd w:val="0"/>
              <w:rPr>
                <w:rFonts w:cs="Times New Roman"/>
                <w:sz w:val="20"/>
                <w:szCs w:val="20"/>
              </w:rPr>
            </w:pPr>
            <w:r w:rsidRPr="009F58AE">
              <w:rPr>
                <w:rFonts w:cs="Arial"/>
                <w:sz w:val="20"/>
                <w:szCs w:val="20"/>
              </w:rPr>
              <w:t xml:space="preserve">5.1. </w:t>
            </w:r>
            <w:r w:rsidRPr="009F58AE">
              <w:rPr>
                <w:rFonts w:cs="Times New Roman"/>
                <w:sz w:val="20"/>
                <w:szCs w:val="20"/>
              </w:rPr>
              <w:t xml:space="preserve">Explica en qué consiste el proceso de inmunidad, </w:t>
            </w:r>
            <w:r w:rsidRPr="009F58AE">
              <w:rPr>
                <w:rFonts w:cs="Times New Roman"/>
                <w:sz w:val="20"/>
                <w:szCs w:val="20"/>
              </w:rPr>
              <w:lastRenderedPageBreak/>
              <w:t xml:space="preserve">valorando el papel de las vacunas como </w:t>
            </w:r>
            <w:r w:rsidRPr="009F58AE">
              <w:rPr>
                <w:sz w:val="20"/>
                <w:szCs w:val="20"/>
              </w:rPr>
              <w:t>método de prevención de las enfermedades.</w:t>
            </w:r>
          </w:p>
          <w:p w:rsidR="00A27C59" w:rsidRPr="009F58AE" w:rsidRDefault="00A27C59" w:rsidP="00C80C35">
            <w:pPr>
              <w:pStyle w:val="Default"/>
              <w:rPr>
                <w:rFonts w:asciiTheme="minorHAnsi" w:hAnsiTheme="minorHAnsi" w:cs="Arial"/>
                <w:color w:val="auto"/>
                <w:sz w:val="20"/>
                <w:szCs w:val="20"/>
              </w:rPr>
            </w:pP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cs="Arial"/>
                <w:sz w:val="20"/>
                <w:szCs w:val="20"/>
                <w:lang w:eastAsia="en-US"/>
              </w:rPr>
            </w:pPr>
            <w:r w:rsidRPr="009F58AE">
              <w:rPr>
                <w:rFonts w:asciiTheme="minorHAnsi" w:hAnsiTheme="minorHAnsi" w:cs="Arial"/>
                <w:sz w:val="20"/>
                <w:szCs w:val="20"/>
              </w:rPr>
              <w:lastRenderedPageBreak/>
              <w:t>18, 19, 20, 21, 22, 23, 54</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Explica </w:t>
            </w:r>
            <w:r w:rsidRPr="009F58AE">
              <w:rPr>
                <w:rFonts w:asciiTheme="minorHAnsi" w:hAnsiTheme="minorHAnsi"/>
                <w:sz w:val="20"/>
                <w:szCs w:val="20"/>
              </w:rPr>
              <w:t xml:space="preserve">con claridad </w:t>
            </w:r>
            <w:r w:rsidRPr="009F58AE">
              <w:rPr>
                <w:rFonts w:asciiTheme="minorHAnsi" w:hAnsiTheme="minorHAnsi" w:cs="Times New Roman"/>
                <w:sz w:val="20"/>
                <w:szCs w:val="20"/>
              </w:rPr>
              <w:t xml:space="preserve">en qué </w:t>
            </w:r>
            <w:r w:rsidRPr="009F58AE">
              <w:rPr>
                <w:rFonts w:asciiTheme="minorHAnsi" w:hAnsiTheme="minorHAnsi" w:cs="Times New Roman"/>
                <w:sz w:val="20"/>
                <w:szCs w:val="20"/>
              </w:rPr>
              <w:lastRenderedPageBreak/>
              <w:t xml:space="preserve">consiste el proceso de inmunidad, valorando el papel de las vacunas como </w:t>
            </w:r>
            <w:r w:rsidRPr="009F58AE">
              <w:rPr>
                <w:rFonts w:asciiTheme="minorHAnsi" w:hAnsiTheme="minorHAnsi"/>
                <w:sz w:val="20"/>
                <w:szCs w:val="20"/>
              </w:rPr>
              <w:t>método de prevención de las enfermedades.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lastRenderedPageBreak/>
              <w:t xml:space="preserve">Explica en qué consiste el </w:t>
            </w:r>
            <w:r w:rsidRPr="009F58AE">
              <w:rPr>
                <w:rFonts w:asciiTheme="minorHAnsi" w:hAnsiTheme="minorHAnsi" w:cs="Times New Roman"/>
                <w:sz w:val="20"/>
                <w:szCs w:val="20"/>
              </w:rPr>
              <w:lastRenderedPageBreak/>
              <w:t xml:space="preserve">proceso de inmunidad, valorando el papel de las vacunas como </w:t>
            </w:r>
            <w:r w:rsidRPr="009F58AE">
              <w:rPr>
                <w:rFonts w:asciiTheme="minorHAnsi" w:hAnsiTheme="minorHAnsi"/>
                <w:sz w:val="20"/>
                <w:szCs w:val="20"/>
              </w:rPr>
              <w:t xml:space="preserve">método de prevención de las enfermedades.de manera algo incompleta, aunque válida.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BB3871" w:rsidP="00BB3871">
            <w:pPr>
              <w:pStyle w:val="prcticatextoTabla"/>
              <w:rPr>
                <w:rFonts w:asciiTheme="minorHAnsi" w:hAnsiTheme="minorHAnsi"/>
                <w:sz w:val="20"/>
                <w:szCs w:val="20"/>
                <w:lang w:eastAsia="en-US"/>
              </w:rPr>
            </w:pPr>
            <w:r w:rsidRPr="009F58AE">
              <w:rPr>
                <w:rFonts w:asciiTheme="minorHAnsi" w:hAnsiTheme="minorHAnsi" w:cs="Times New Roman"/>
                <w:sz w:val="20"/>
                <w:szCs w:val="20"/>
              </w:rPr>
              <w:lastRenderedPageBreak/>
              <w:t xml:space="preserve">Explica </w:t>
            </w:r>
            <w:r w:rsidR="00A27C59" w:rsidRPr="009F58AE">
              <w:rPr>
                <w:rFonts w:asciiTheme="minorHAnsi" w:hAnsiTheme="minorHAnsi" w:cs="Times New Roman"/>
                <w:sz w:val="20"/>
                <w:szCs w:val="20"/>
              </w:rPr>
              <w:t xml:space="preserve">en qué consiste el </w:t>
            </w:r>
            <w:r w:rsidR="00A27C59" w:rsidRPr="009F58AE">
              <w:rPr>
                <w:rFonts w:asciiTheme="minorHAnsi" w:hAnsiTheme="minorHAnsi" w:cs="Times New Roman"/>
                <w:sz w:val="20"/>
                <w:szCs w:val="20"/>
              </w:rPr>
              <w:lastRenderedPageBreak/>
              <w:t xml:space="preserve">proceso de inmunidad, valorando el papel de las vacunas como </w:t>
            </w:r>
            <w:r w:rsidR="00A27C59" w:rsidRPr="009F58AE">
              <w:rPr>
                <w:rFonts w:asciiTheme="minorHAnsi" w:hAnsiTheme="minorHAnsi"/>
                <w:sz w:val="20"/>
                <w:szCs w:val="20"/>
              </w:rPr>
              <w:t>método de prevención de las enfermedades. con errores.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lastRenderedPageBreak/>
              <w:t xml:space="preserve">Responde de manera </w:t>
            </w:r>
            <w:r w:rsidRPr="009F58AE">
              <w:rPr>
                <w:rFonts w:asciiTheme="minorHAnsi" w:hAnsiTheme="minorHAnsi"/>
                <w:sz w:val="20"/>
                <w:szCs w:val="20"/>
              </w:rPr>
              <w:lastRenderedPageBreak/>
              <w:t>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A27C59" w:rsidRPr="009F58AE" w:rsidRDefault="00A27C59" w:rsidP="00C80C35">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lastRenderedPageBreak/>
              <w:t>6.1. Valora el papel de las vacunas como método de prevención de las enfermedades.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24, 25, 26, 55</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Expone con claridad el proceso, identificando todos los elementos importantes.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Expone el proceso de manera algo incompleta, aunque válida, identificando bastantes de los elementos importantes.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Expone el proceso con errores, identificando pocos de los elementos importantes.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6.2 Propone métodos para evitar el contagio y propagación de las enfermedades infecciosas más comunes.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27, 53, 56, 57, Tarea de investigación</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métodos, aportando bastantes ejemplos válidos.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métodos de manera algo incompleta, aunque válida,  aportando algunos pocos ejemplos válidos.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métodos con errores, con aportación escasa o nula de ejemplos válidos. </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6.3 Conoce hábitos de vida saludable para prevenir las enfermedades infecciosas y los identifica como medio de promoción de su salud y la de los demás.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49, 50, Tarea de investigación</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7.1 Reconoce las enfermedades no infecciosas más comunes e identifica sus causas.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28, 29, 32, 58, 59, 60, 61, 62, Técnicas de trabajo y experimentación</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rPr>
                <w:sz w:val="20"/>
                <w:szCs w:val="20"/>
                <w:lang w:eastAsia="en-US"/>
              </w:rPr>
            </w:pPr>
            <w:r w:rsidRPr="009F58AE">
              <w:rPr>
                <w:sz w:val="20"/>
                <w:szCs w:val="20"/>
              </w:rPr>
              <w:t xml:space="preserve">8.1. Enumera los hábitos saludables que permiten prevenir algunas </w:t>
            </w:r>
            <w:r w:rsidRPr="009F58AE">
              <w:rPr>
                <w:sz w:val="20"/>
                <w:szCs w:val="20"/>
              </w:rPr>
              <w:lastRenderedPageBreak/>
              <w:t>enfermedades no infecciosas.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lastRenderedPageBreak/>
              <w:t>30, 31, 60</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Resuelve correctamente todas las </w:t>
            </w:r>
            <w:r w:rsidRPr="009F58AE">
              <w:rPr>
                <w:rFonts w:asciiTheme="minorHAnsi" w:hAnsiTheme="minorHAnsi"/>
                <w:sz w:val="20"/>
                <w:szCs w:val="20"/>
              </w:rPr>
              <w:lastRenderedPageBreak/>
              <w:t>actividades.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lastRenderedPageBreak/>
              <w:t xml:space="preserve">Resuelve correctamente la mayoría </w:t>
            </w:r>
            <w:r w:rsidRPr="009F58AE">
              <w:rPr>
                <w:rFonts w:asciiTheme="minorHAnsi" w:hAnsiTheme="minorHAnsi"/>
                <w:sz w:val="20"/>
                <w:szCs w:val="20"/>
              </w:rPr>
              <w:lastRenderedPageBreak/>
              <w:t>de las actividades, con fallos en algunas de ellas.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lastRenderedPageBreak/>
              <w:t xml:space="preserve">Resuelve las actividades pero tiene </w:t>
            </w:r>
            <w:r w:rsidRPr="009F58AE">
              <w:rPr>
                <w:rFonts w:asciiTheme="minorHAnsi" w:hAnsiTheme="minorHAnsi"/>
                <w:sz w:val="20"/>
                <w:szCs w:val="20"/>
              </w:rPr>
              <w:lastRenderedPageBreak/>
              <w:t>fallos en bastantes de ellas.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lastRenderedPageBreak/>
              <w:t xml:space="preserve">Responde de manera totalmente </w:t>
            </w:r>
            <w:r w:rsidRPr="009F58AE">
              <w:rPr>
                <w:rFonts w:asciiTheme="minorHAnsi" w:hAnsiTheme="minorHAnsi"/>
                <w:sz w:val="20"/>
                <w:szCs w:val="20"/>
              </w:rPr>
              <w:lastRenderedPageBreak/>
              <w:t>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rPr>
                <w:sz w:val="20"/>
                <w:szCs w:val="20"/>
                <w:lang w:eastAsia="en-US"/>
              </w:rPr>
            </w:pPr>
            <w:r w:rsidRPr="009F58AE">
              <w:rPr>
                <w:sz w:val="20"/>
                <w:szCs w:val="20"/>
              </w:rPr>
              <w:lastRenderedPageBreak/>
              <w:t>9.1. Relaciona el consumo de sustancias tóxicas y estimulantes más comunes con su efecto en el organismo.</w:t>
            </w:r>
          </w:p>
        </w:tc>
        <w:tc>
          <w:tcPr>
            <w:tcW w:w="143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cs="Arial"/>
                <w:sz w:val="20"/>
                <w:szCs w:val="20"/>
              </w:rPr>
            </w:pPr>
            <w:r w:rsidRPr="009F58AE">
              <w:rPr>
                <w:rFonts w:asciiTheme="minorHAnsi" w:hAnsiTheme="minorHAnsi" w:cs="Arial"/>
                <w:sz w:val="20"/>
                <w:szCs w:val="20"/>
              </w:rPr>
              <w:t>33, 34,35, 36</w:t>
            </w:r>
          </w:p>
          <w:p w:rsidR="007719DD" w:rsidRPr="009F58AE" w:rsidRDefault="007719DD">
            <w:pPr>
              <w:pStyle w:val="prcticatextoTabla"/>
              <w:rPr>
                <w:rFonts w:asciiTheme="minorHAnsi" w:hAnsiTheme="minorHAnsi" w:cs="Arial"/>
                <w:sz w:val="20"/>
                <w:szCs w:val="20"/>
                <w:lang w:eastAsia="en-US"/>
              </w:rPr>
            </w:pP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todas las actividades.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la mayoría de las actividades, con fallos en algunas de ellas.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las actividades pero tiene fallos en bastantes de ellas.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A27C59" w:rsidRPr="009F58AE" w:rsidTr="00C80C35">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widowControl w:val="0"/>
              <w:autoSpaceDE w:val="0"/>
              <w:autoSpaceDN w:val="0"/>
              <w:adjustRightInd w:val="0"/>
              <w:rPr>
                <w:rFonts w:cs="Times New Roman"/>
                <w:sz w:val="20"/>
                <w:szCs w:val="20"/>
              </w:rPr>
            </w:pPr>
            <w:r w:rsidRPr="009F58AE">
              <w:rPr>
                <w:rFonts w:cs="Arial"/>
                <w:sz w:val="20"/>
                <w:szCs w:val="20"/>
              </w:rPr>
              <w:t xml:space="preserve">10.1. </w:t>
            </w:r>
            <w:r w:rsidRPr="009F58AE">
              <w:rPr>
                <w:rFonts w:cs="Times New Roman"/>
                <w:sz w:val="20"/>
                <w:szCs w:val="20"/>
              </w:rPr>
              <w:t xml:space="preserve">Detecta las situaciones de riesgo para la salud relacionadas con el consumo de sustancias tóxicas y estimulantes como tabaco, alcohol, drogas, etc., contrasta sus efectos nocivos y </w:t>
            </w:r>
            <w:r w:rsidRPr="009F58AE">
              <w:rPr>
                <w:sz w:val="20"/>
                <w:szCs w:val="20"/>
              </w:rPr>
              <w:t>propone medidas de prevención y control.</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cs="Arial"/>
                <w:sz w:val="20"/>
                <w:szCs w:val="20"/>
                <w:lang w:eastAsia="en-US"/>
              </w:rPr>
            </w:pPr>
            <w:r w:rsidRPr="009F58AE">
              <w:rPr>
                <w:rFonts w:asciiTheme="minorHAnsi" w:hAnsiTheme="minorHAnsi" w:cs="Arial"/>
                <w:sz w:val="20"/>
                <w:szCs w:val="20"/>
              </w:rPr>
              <w:t>63, 64</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Detecta las situaciones de riesgo para la salud relacionadas con el consumo de sustancias tóxicas y estimulantes como tabaco, alcohol, drogas, etc., contrasta sus efectos nocivos y </w:t>
            </w:r>
            <w:r w:rsidRPr="009F58AE">
              <w:rPr>
                <w:rFonts w:asciiTheme="minorHAnsi" w:hAnsiTheme="minorHAnsi"/>
                <w:sz w:val="20"/>
                <w:szCs w:val="20"/>
              </w:rPr>
              <w:t>propone medidas de prevención y control de manera adecuada.</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Detecta las situaciones de riesgo para la salud relacionadas con el consumo de sustancias tóxicas y estimulantes como tabaco, alcohol, drogas, etc., contrasta sus efectos nocivos y </w:t>
            </w:r>
            <w:r w:rsidRPr="009F58AE">
              <w:rPr>
                <w:rFonts w:asciiTheme="minorHAnsi" w:hAnsiTheme="minorHAnsi"/>
                <w:sz w:val="20"/>
                <w:szCs w:val="20"/>
              </w:rPr>
              <w:t>propone medidas de prevención y control cometiendo pocos errores.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Detecta las situaciones de riesgo para la salud relacionadas con el consumo de sustancias tóxicas y estimulantes como tabaco, alcohol, drogas, etc., contrasta sus efectos nocivos y </w:t>
            </w:r>
            <w:r w:rsidRPr="009F58AE">
              <w:rPr>
                <w:rFonts w:asciiTheme="minorHAnsi" w:hAnsiTheme="minorHAnsi"/>
                <w:sz w:val="20"/>
                <w:szCs w:val="20"/>
              </w:rPr>
              <w:t>propone medidas de prevención y control cometiendo muchos errores.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A27C59" w:rsidRPr="009F58AE" w:rsidRDefault="00A27C59" w:rsidP="00C80C35">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rPr>
                <w:sz w:val="20"/>
                <w:szCs w:val="20"/>
                <w:lang w:eastAsia="en-US"/>
              </w:rPr>
            </w:pPr>
            <w:r w:rsidRPr="009F58AE">
              <w:rPr>
                <w:sz w:val="20"/>
                <w:szCs w:val="20"/>
              </w:rPr>
              <w:t>10.2. Identifica las consecuencias de seguir conductas de riesgo con las drogas, para el individuo y la sociedad.</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36, 65</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rPr>
                <w:sz w:val="20"/>
                <w:szCs w:val="20"/>
                <w:lang w:eastAsia="en-US"/>
              </w:rPr>
            </w:pPr>
            <w:r w:rsidRPr="009F58AE">
              <w:rPr>
                <w:sz w:val="20"/>
                <w:szCs w:val="20"/>
              </w:rPr>
              <w:t>11.1. Propone medidas de prevención y control en la lucha contra la drogodependencia.</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65</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las medidas,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las medidas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las medidas con errores,  identificando pocos de los elementos importantes y sus relaciones. </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rPr>
                <w:sz w:val="20"/>
                <w:szCs w:val="20"/>
                <w:lang w:eastAsia="en-US"/>
              </w:rPr>
            </w:pPr>
            <w:r w:rsidRPr="009F58AE">
              <w:rPr>
                <w:sz w:val="20"/>
                <w:szCs w:val="20"/>
              </w:rPr>
              <w:lastRenderedPageBreak/>
              <w:t>12.1. Identifica los principales niveles de asistencia sanitaria</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37, 38, 39, 40, 66, 67, 68</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todas las actividades.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la mayoría de las actividades, con fallos en algunas de ellas.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las actividades pero tiene fallos en bastantes de ellas.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F07B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rPr>
                <w:sz w:val="20"/>
                <w:szCs w:val="20"/>
                <w:lang w:eastAsia="en-US"/>
              </w:rPr>
            </w:pPr>
            <w:r w:rsidRPr="009F58AE">
              <w:rPr>
                <w:sz w:val="20"/>
                <w:szCs w:val="20"/>
              </w:rPr>
              <w:t>13.1. Detalla la importancia que tiene para la sociedad y para el ser humano la donación de células, sangre y órganos.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41, 42, 69, 70</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F07B20" w:rsidRPr="009F58AE" w:rsidTr="00F07B20">
        <w:trPr>
          <w:trHeight w:val="424"/>
        </w:trPr>
        <w:tc>
          <w:tcPr>
            <w:tcW w:w="1797" w:type="dxa"/>
            <w:tcBorders>
              <w:top w:val="single" w:sz="4" w:space="0" w:color="auto"/>
              <w:left w:val="single" w:sz="4" w:space="0" w:color="auto"/>
              <w:bottom w:val="single" w:sz="4" w:space="0" w:color="auto"/>
              <w:right w:val="single" w:sz="4" w:space="0" w:color="auto"/>
            </w:tcBorders>
          </w:tcPr>
          <w:p w:rsidR="00F07B20" w:rsidRPr="009F58AE" w:rsidRDefault="00F07B20" w:rsidP="001839D0">
            <w:pPr>
              <w:rPr>
                <w:rFonts w:cs="Arial"/>
                <w:sz w:val="20"/>
                <w:szCs w:val="20"/>
              </w:rPr>
            </w:pPr>
            <w:r w:rsidRPr="009F58AE">
              <w:t>14.1. Conoce los principales centros de investigación biotecnológica de Andalucía y sus áreas de desarrollo.</w:t>
            </w:r>
          </w:p>
        </w:tc>
        <w:tc>
          <w:tcPr>
            <w:tcW w:w="1430" w:type="dxa"/>
            <w:tcBorders>
              <w:top w:val="single" w:sz="4" w:space="0" w:color="auto"/>
              <w:left w:val="single" w:sz="4" w:space="0" w:color="auto"/>
              <w:bottom w:val="single" w:sz="4" w:space="0" w:color="auto"/>
              <w:right w:val="single" w:sz="4" w:space="0" w:color="auto"/>
            </w:tcBorders>
          </w:tcPr>
          <w:p w:rsidR="00F07B20" w:rsidRPr="009F58AE" w:rsidRDefault="00F07B20" w:rsidP="001839D0">
            <w:pPr>
              <w:rPr>
                <w:rFonts w:cs="Arial"/>
                <w:sz w:val="20"/>
                <w:szCs w:val="20"/>
              </w:rPr>
            </w:pPr>
            <w:r w:rsidRPr="009F58AE">
              <w:rPr>
                <w:rFonts w:cs="Arial"/>
                <w:sz w:val="20"/>
                <w:szCs w:val="20"/>
              </w:rPr>
              <w:t>41, 42, 69, 70</w:t>
            </w:r>
          </w:p>
        </w:tc>
        <w:tc>
          <w:tcPr>
            <w:tcW w:w="1559" w:type="dxa"/>
            <w:tcBorders>
              <w:top w:val="single" w:sz="4" w:space="0" w:color="auto"/>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uto"/>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uto"/>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uto"/>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p>
        </w:tc>
      </w:tr>
      <w:tr w:rsidR="00F07B20"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tcPr>
          <w:p w:rsidR="00F07B20" w:rsidRPr="009F58AE" w:rsidRDefault="00F07B20" w:rsidP="001839D0">
            <w:pPr>
              <w:rPr>
                <w:rFonts w:cs="Arial"/>
                <w:sz w:val="20"/>
                <w:szCs w:val="20"/>
              </w:rPr>
            </w:pPr>
            <w:r w:rsidRPr="009F58AE">
              <w:rPr>
                <w:rFonts w:cs="Arial"/>
                <w:sz w:val="20"/>
                <w:szCs w:val="20"/>
              </w:rPr>
              <w:t>14.1</w:t>
            </w:r>
            <w:r w:rsidRPr="009F58AE">
              <w:rPr>
                <w:sz w:val="20"/>
                <w:szCs w:val="20"/>
              </w:rPr>
              <w:t xml:space="preserve"> Identifica los términos más frecuentes del vocabulario científico, expresándose de forma correcta tanto oralmente como por escrito.</w:t>
            </w:r>
          </w:p>
        </w:tc>
        <w:tc>
          <w:tcPr>
            <w:tcW w:w="1430" w:type="dxa"/>
            <w:tcBorders>
              <w:top w:val="single" w:sz="4" w:space="0" w:color="A6A6A6" w:themeColor="background1" w:themeShade="A6"/>
              <w:left w:val="single" w:sz="4" w:space="0" w:color="auto"/>
              <w:bottom w:val="single" w:sz="4" w:space="0" w:color="auto"/>
              <w:right w:val="single" w:sz="4" w:space="0" w:color="auto"/>
            </w:tcBorders>
          </w:tcPr>
          <w:p w:rsidR="00F07B20" w:rsidRPr="009F58AE" w:rsidRDefault="00F07B20" w:rsidP="001839D0">
            <w:pPr>
              <w:rPr>
                <w:rFonts w:cs="Arial"/>
                <w:sz w:val="20"/>
                <w:szCs w:val="20"/>
              </w:rPr>
            </w:pPr>
            <w:r w:rsidRPr="009F58AE">
              <w:rPr>
                <w:rFonts w:cs="Arial"/>
                <w:sz w:val="20"/>
                <w:szCs w:val="20"/>
              </w:rPr>
              <w:t>Técnicas de estudio</w:t>
            </w:r>
          </w:p>
          <w:p w:rsidR="00F07B20" w:rsidRPr="009F58AE" w:rsidRDefault="00F07B20" w:rsidP="001839D0">
            <w:pPr>
              <w:rPr>
                <w:rFonts w:cs="Arial"/>
                <w:sz w:val="20"/>
                <w:szCs w:val="20"/>
              </w:rPr>
            </w:pPr>
            <w:r w:rsidRPr="009F58AE">
              <w:rPr>
                <w:rFonts w:cs="Arial"/>
                <w:sz w:val="20"/>
                <w:szCs w:val="20"/>
              </w:rPr>
              <w:t>Tarea de investigación</w:t>
            </w:r>
          </w:p>
        </w:tc>
        <w:tc>
          <w:tcPr>
            <w:tcW w:w="1559" w:type="dxa"/>
            <w:tcBorders>
              <w:top w:val="single" w:sz="4" w:space="0" w:color="A6A6A6" w:themeColor="background1" w:themeShade="A6"/>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Identifica los términos más frecuentes del vocabulario científico, expresándose de forma correcta tanto oralmente como por escrito.</w:t>
            </w:r>
          </w:p>
        </w:tc>
        <w:tc>
          <w:tcPr>
            <w:tcW w:w="1418" w:type="dxa"/>
            <w:tcBorders>
              <w:top w:val="single" w:sz="4" w:space="0" w:color="A6A6A6" w:themeColor="background1" w:themeShade="A6"/>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Identifica los términos más frecuentes del vocabulario científico, cometiendo pocos errores tanto oralmente como por escrito.</w:t>
            </w:r>
          </w:p>
        </w:tc>
        <w:tc>
          <w:tcPr>
            <w:tcW w:w="1481" w:type="dxa"/>
            <w:tcBorders>
              <w:top w:val="single" w:sz="4" w:space="0" w:color="A6A6A6" w:themeColor="background1" w:themeShade="A6"/>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Identifica los términos más frecuentes del vocabulario científico, cometiendo muchos errores tanto oralmente como por escrito.</w:t>
            </w:r>
          </w:p>
        </w:tc>
        <w:tc>
          <w:tcPr>
            <w:tcW w:w="1212" w:type="dxa"/>
            <w:tcBorders>
              <w:top w:val="single" w:sz="4" w:space="0" w:color="A6A6A6" w:themeColor="background1" w:themeShade="A6"/>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No utiliza los términos más frecuentes del vocabulario científico o lo hace de manera totalmente errónea.</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p>
        </w:tc>
      </w:tr>
    </w:tbl>
    <w:p w:rsidR="00112B5C" w:rsidRPr="009F58AE" w:rsidRDefault="00112B5C" w:rsidP="00112B5C">
      <w:pPr>
        <w:rPr>
          <w:sz w:val="20"/>
          <w:szCs w:val="20"/>
        </w:rPr>
      </w:pPr>
      <w:r w:rsidRPr="009F58AE">
        <w:rPr>
          <w:sz w:val="20"/>
          <w:szCs w:val="20"/>
        </w:rPr>
        <w:t>*Los números corresponden a las actividades del LA.</w:t>
      </w:r>
    </w:p>
    <w:p w:rsidR="001839D0" w:rsidRPr="009F58AE" w:rsidRDefault="001839D0" w:rsidP="00DD3CFC">
      <w:pPr>
        <w:ind w:left="360"/>
        <w:jc w:val="both"/>
        <w:rPr>
          <w:rFonts w:cs="Times New Roman"/>
          <w:bCs/>
          <w:sz w:val="28"/>
          <w:szCs w:val="28"/>
        </w:rPr>
      </w:pPr>
    </w:p>
    <w:p w:rsidR="00C76E20" w:rsidRPr="009F58AE" w:rsidRDefault="00C76E20">
      <w:pPr>
        <w:rPr>
          <w:rFonts w:cs="Times New Roman"/>
          <w:bCs/>
          <w:sz w:val="24"/>
          <w:szCs w:val="24"/>
        </w:rPr>
      </w:pPr>
      <w:r w:rsidRPr="009F58AE">
        <w:rPr>
          <w:rFonts w:cs="Times New Roman"/>
          <w:bCs/>
          <w:sz w:val="24"/>
          <w:szCs w:val="24"/>
        </w:rPr>
        <w:br w:type="page"/>
      </w:r>
    </w:p>
    <w:p w:rsidR="00DD3CFC" w:rsidRPr="009F58AE" w:rsidRDefault="00C978DE" w:rsidP="00C76E20">
      <w:pPr>
        <w:shd w:val="clear" w:color="auto" w:fill="FFFFFF"/>
        <w:rPr>
          <w:b/>
          <w:sz w:val="50"/>
          <w:szCs w:val="50"/>
        </w:rPr>
      </w:pPr>
      <w:r w:rsidRPr="009F58AE">
        <w:rPr>
          <w:b/>
          <w:sz w:val="50"/>
          <w:szCs w:val="50"/>
        </w:rPr>
        <w:lastRenderedPageBreak/>
        <w:t>U</w:t>
      </w:r>
      <w:r w:rsidR="00DD3CFC" w:rsidRPr="009F58AE">
        <w:rPr>
          <w:b/>
          <w:sz w:val="50"/>
          <w:szCs w:val="50"/>
        </w:rPr>
        <w:t>nidad 1</w:t>
      </w:r>
      <w:r w:rsidR="00C76E20" w:rsidRPr="009F58AE">
        <w:rPr>
          <w:b/>
          <w:sz w:val="50"/>
          <w:szCs w:val="50"/>
        </w:rPr>
        <w:t>.</w:t>
      </w:r>
      <w:r w:rsidR="00DD3CFC" w:rsidRPr="009F58AE">
        <w:rPr>
          <w:b/>
          <w:sz w:val="50"/>
          <w:szCs w:val="50"/>
        </w:rPr>
        <w:t xml:space="preserve"> PROCESOS GEOLÓGICOS INTERNOS</w:t>
      </w:r>
    </w:p>
    <w:p w:rsidR="00C76E20" w:rsidRPr="009F58AE" w:rsidRDefault="00C76E20" w:rsidP="00441BD3">
      <w:pPr>
        <w:rPr>
          <w:b/>
          <w:sz w:val="28"/>
          <w:szCs w:val="28"/>
        </w:rPr>
      </w:pPr>
    </w:p>
    <w:p w:rsidR="00441BD3" w:rsidRPr="009F58AE" w:rsidRDefault="00441BD3" w:rsidP="00441BD3">
      <w:pPr>
        <w:rPr>
          <w:b/>
          <w:sz w:val="28"/>
          <w:szCs w:val="28"/>
        </w:rPr>
      </w:pPr>
      <w:r w:rsidRPr="009F58AE">
        <w:rPr>
          <w:b/>
          <w:sz w:val="28"/>
          <w:szCs w:val="28"/>
        </w:rPr>
        <w:t>Objetivos</w:t>
      </w:r>
    </w:p>
    <w:p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Diferenciar los procesos geológicos internos de los externos e identificar sus efectos en el relieve.</w:t>
      </w:r>
    </w:p>
    <w:p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Conocer cómo se originan los seísmos, los efectos que generan y las zonas del planeta donde abundan más.</w:t>
      </w:r>
    </w:p>
    <w:p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Conocer los mecanismos de erupción volcánica y las causas de que existan diferentes tipos de erupciones.</w:t>
      </w:r>
    </w:p>
    <w:p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el riesgo sísmico y volcánico existente en la zona en que habitas.</w:t>
      </w:r>
    </w:p>
    <w:p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el papel de la prevención y la predicción a la hora de reducir los daños y el número de víctimas que causan los terremotos y los volcanes.</w:t>
      </w:r>
    </w:p>
    <w:p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rsidR="00112B5C" w:rsidRPr="009F58AE" w:rsidRDefault="00112B5C" w:rsidP="00112B5C">
      <w:pPr>
        <w:jc w:val="both"/>
        <w:rPr>
          <w:b/>
          <w:bCs/>
          <w:sz w:val="28"/>
          <w:szCs w:val="28"/>
        </w:rPr>
      </w:pPr>
    </w:p>
    <w:p w:rsidR="00112B5C" w:rsidRPr="009F58AE" w:rsidRDefault="00112B5C" w:rsidP="00112B5C">
      <w:pPr>
        <w:rPr>
          <w:b/>
          <w:sz w:val="28"/>
          <w:szCs w:val="28"/>
        </w:rPr>
      </w:pPr>
      <w:r w:rsidRPr="009F58AE">
        <w:rPr>
          <w:b/>
          <w:sz w:val="28"/>
          <w:szCs w:val="28"/>
        </w:rPr>
        <w:t>Programación didáctica de la unidad</w:t>
      </w:r>
    </w:p>
    <w:tbl>
      <w:tblPr>
        <w:tblStyle w:val="Tablaconcuadrcula"/>
        <w:tblW w:w="9606" w:type="dxa"/>
        <w:tblLook w:val="04A0" w:firstRow="1" w:lastRow="0" w:firstColumn="1" w:lastColumn="0" w:noHBand="0" w:noVBand="1"/>
      </w:tblPr>
      <w:tblGrid>
        <w:gridCol w:w="2296"/>
        <w:gridCol w:w="1828"/>
        <w:gridCol w:w="2103"/>
        <w:gridCol w:w="1823"/>
        <w:gridCol w:w="1556"/>
      </w:tblGrid>
      <w:tr w:rsidR="00C978DE" w:rsidRPr="009F58AE" w:rsidTr="005952CC">
        <w:trPr>
          <w:trHeight w:val="517"/>
        </w:trPr>
        <w:tc>
          <w:tcPr>
            <w:tcW w:w="2296" w:type="dxa"/>
          </w:tcPr>
          <w:p w:rsidR="00C978DE" w:rsidRPr="009F58AE" w:rsidRDefault="00C978DE" w:rsidP="005952CC">
            <w:pPr>
              <w:jc w:val="center"/>
              <w:rPr>
                <w:rFonts w:cs="Arial"/>
                <w:b/>
              </w:rPr>
            </w:pPr>
            <w:r w:rsidRPr="009F58AE">
              <w:rPr>
                <w:rFonts w:cs="Arial"/>
                <w:b/>
              </w:rPr>
              <w:t>Contenidos</w:t>
            </w:r>
          </w:p>
        </w:tc>
        <w:tc>
          <w:tcPr>
            <w:tcW w:w="1828" w:type="dxa"/>
          </w:tcPr>
          <w:p w:rsidR="00C978DE" w:rsidRPr="009F58AE" w:rsidRDefault="00C978DE" w:rsidP="005952CC">
            <w:pPr>
              <w:jc w:val="center"/>
              <w:rPr>
                <w:rFonts w:cs="Arial"/>
                <w:b/>
              </w:rPr>
            </w:pPr>
            <w:r w:rsidRPr="009F58AE">
              <w:rPr>
                <w:rFonts w:cs="Arial"/>
                <w:b/>
              </w:rPr>
              <w:t>Criterios de evaluación</w:t>
            </w:r>
          </w:p>
        </w:tc>
        <w:tc>
          <w:tcPr>
            <w:tcW w:w="2103" w:type="dxa"/>
          </w:tcPr>
          <w:p w:rsidR="00C978DE" w:rsidRPr="009F58AE" w:rsidRDefault="00C978DE" w:rsidP="005952CC">
            <w:pPr>
              <w:jc w:val="center"/>
              <w:rPr>
                <w:rFonts w:cs="Arial"/>
                <w:b/>
              </w:rPr>
            </w:pPr>
            <w:r w:rsidRPr="009F58AE">
              <w:rPr>
                <w:rFonts w:cs="Arial"/>
                <w:b/>
              </w:rPr>
              <w:t>Estándares de aprendizaje</w:t>
            </w:r>
          </w:p>
        </w:tc>
        <w:tc>
          <w:tcPr>
            <w:tcW w:w="1823" w:type="dxa"/>
          </w:tcPr>
          <w:p w:rsidR="00C978DE" w:rsidRPr="009F58AE" w:rsidRDefault="00600727" w:rsidP="005952CC">
            <w:pPr>
              <w:jc w:val="center"/>
              <w:rPr>
                <w:rFonts w:cs="Arial"/>
                <w:b/>
              </w:rPr>
            </w:pPr>
            <w:r w:rsidRPr="009F58AE">
              <w:rPr>
                <w:rFonts w:cs="Arial"/>
                <w:b/>
              </w:rPr>
              <w:t>Instrumentos de evaluación (actividades del LA)</w:t>
            </w:r>
          </w:p>
        </w:tc>
        <w:tc>
          <w:tcPr>
            <w:tcW w:w="1556" w:type="dxa"/>
          </w:tcPr>
          <w:p w:rsidR="00C978DE" w:rsidRPr="009F58AE" w:rsidRDefault="00C978DE" w:rsidP="005952CC">
            <w:pPr>
              <w:jc w:val="center"/>
              <w:rPr>
                <w:rFonts w:cs="Arial"/>
                <w:b/>
              </w:rPr>
            </w:pPr>
            <w:r w:rsidRPr="009F58AE">
              <w:rPr>
                <w:rFonts w:cs="Arial"/>
                <w:b/>
              </w:rPr>
              <w:t>Competencias clave</w:t>
            </w:r>
          </w:p>
        </w:tc>
      </w:tr>
      <w:tr w:rsidR="00C978DE" w:rsidRPr="009F58AE" w:rsidTr="005952CC">
        <w:tc>
          <w:tcPr>
            <w:tcW w:w="2296" w:type="dxa"/>
          </w:tcPr>
          <w:p w:rsidR="00C978DE" w:rsidRPr="009F58AE" w:rsidRDefault="00C978DE" w:rsidP="005952CC">
            <w:pPr>
              <w:rPr>
                <w:rFonts w:cs="Arial"/>
              </w:rPr>
            </w:pPr>
            <w:r w:rsidRPr="009F58AE">
              <w:rPr>
                <w:rFonts w:cs="Arial"/>
                <w:b/>
              </w:rPr>
              <w:t>El relieve y su evolución</w:t>
            </w:r>
          </w:p>
          <w:p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evolución del relieve</w:t>
            </w:r>
          </w:p>
        </w:tc>
        <w:tc>
          <w:tcPr>
            <w:tcW w:w="1828" w:type="dxa"/>
          </w:tcPr>
          <w:p w:rsidR="00C978DE" w:rsidRPr="009F58AE" w:rsidRDefault="00C978DE" w:rsidP="005952CC">
            <w:pPr>
              <w:rPr>
                <w:rFonts w:cs="Arial"/>
              </w:rPr>
            </w:pPr>
            <w:r w:rsidRPr="009F58AE">
              <w:rPr>
                <w:rFonts w:cs="Arial"/>
              </w:rPr>
              <w:t>1. Reconocer los principales rasgos del relieve terrestre y las causas de su singularidad.</w:t>
            </w:r>
          </w:p>
        </w:tc>
        <w:tc>
          <w:tcPr>
            <w:tcW w:w="2103" w:type="dxa"/>
          </w:tcPr>
          <w:p w:rsidR="00C978DE" w:rsidRPr="009F58AE" w:rsidRDefault="00C978DE" w:rsidP="005952CC">
            <w:pPr>
              <w:rPr>
                <w:rFonts w:cs="Arial"/>
              </w:rPr>
            </w:pPr>
            <w:r w:rsidRPr="009F58AE">
              <w:rPr>
                <w:rFonts w:cs="Arial"/>
              </w:rPr>
              <w:t>1.1. Identifica las grandes formas del relieve oceánico y continental.</w:t>
            </w:r>
          </w:p>
        </w:tc>
        <w:tc>
          <w:tcPr>
            <w:tcW w:w="1823" w:type="dxa"/>
          </w:tcPr>
          <w:p w:rsidR="00C978DE" w:rsidRPr="009F58AE" w:rsidRDefault="00C978DE" w:rsidP="005952CC">
            <w:pPr>
              <w:rPr>
                <w:rFonts w:cs="Arial"/>
              </w:rPr>
            </w:pPr>
            <w:r w:rsidRPr="009F58AE">
              <w:rPr>
                <w:rFonts w:cs="Arial"/>
              </w:rPr>
              <w:t>1, 2, 3, 4, 5, 6, 7, 8, 9, 10, 11, 12, 13, 14, 58,59, 60, 61</w:t>
            </w:r>
          </w:p>
        </w:tc>
        <w:tc>
          <w:tcPr>
            <w:tcW w:w="1556" w:type="dxa"/>
          </w:tcPr>
          <w:p w:rsidR="00C978DE" w:rsidRPr="009F58AE" w:rsidRDefault="00C978DE" w:rsidP="005952CC">
            <w:pPr>
              <w:rPr>
                <w:rFonts w:cs="Arial"/>
              </w:rPr>
            </w:pPr>
            <w:r w:rsidRPr="009F58AE">
              <w:rPr>
                <w:rFonts w:cs="Arial"/>
              </w:rPr>
              <w:t>CMCCT</w:t>
            </w:r>
          </w:p>
          <w:p w:rsidR="00C978DE" w:rsidRPr="009F58AE" w:rsidRDefault="00C978DE" w:rsidP="005952CC">
            <w:pPr>
              <w:rPr>
                <w:rFonts w:cs="Arial"/>
              </w:rPr>
            </w:pPr>
            <w:r w:rsidRPr="009F58AE">
              <w:rPr>
                <w:rFonts w:cs="Arial"/>
              </w:rPr>
              <w:t>CAA</w:t>
            </w:r>
          </w:p>
          <w:p w:rsidR="00C978DE" w:rsidRPr="009F58AE" w:rsidRDefault="00C978DE" w:rsidP="005952CC">
            <w:pPr>
              <w:rPr>
                <w:rFonts w:cs="Arial"/>
                <w:lang w:val="en-US"/>
              </w:rPr>
            </w:pPr>
            <w:r w:rsidRPr="009F58AE">
              <w:rPr>
                <w:rFonts w:cs="Arial"/>
              </w:rPr>
              <w:t>CCL</w:t>
            </w:r>
          </w:p>
        </w:tc>
      </w:tr>
      <w:tr w:rsidR="00C978DE" w:rsidRPr="009F58AE" w:rsidTr="00C978DE">
        <w:trPr>
          <w:trHeight w:val="1460"/>
        </w:trPr>
        <w:tc>
          <w:tcPr>
            <w:tcW w:w="2296" w:type="dxa"/>
            <w:vMerge w:val="restart"/>
          </w:tcPr>
          <w:p w:rsidR="00C978DE" w:rsidRPr="009F58AE" w:rsidRDefault="00C978DE" w:rsidP="005952CC">
            <w:pPr>
              <w:rPr>
                <w:rFonts w:cs="Arial"/>
                <w:b/>
              </w:rPr>
            </w:pPr>
            <w:r w:rsidRPr="009F58AE">
              <w:rPr>
                <w:rFonts w:cs="Arial"/>
                <w:b/>
              </w:rPr>
              <w:t>Procesos geológicos externos e internos</w:t>
            </w:r>
          </w:p>
          <w:p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Motor de los procesos geológicos externos e internos</w:t>
            </w:r>
          </w:p>
        </w:tc>
        <w:tc>
          <w:tcPr>
            <w:tcW w:w="1828" w:type="dxa"/>
          </w:tcPr>
          <w:p w:rsidR="00C978DE" w:rsidRPr="009F58AE" w:rsidRDefault="00C978DE" w:rsidP="005952CC">
            <w:pPr>
              <w:rPr>
                <w:rFonts w:cs="Arial"/>
              </w:rPr>
            </w:pPr>
            <w:r w:rsidRPr="009F58AE">
              <w:rPr>
                <w:rFonts w:cs="Arial"/>
              </w:rPr>
              <w:t>2. Diferenciar los cambios en la superficie terrestre generados por la energía del interior terrestre de los de origen externo.</w:t>
            </w:r>
          </w:p>
        </w:tc>
        <w:tc>
          <w:tcPr>
            <w:tcW w:w="2103" w:type="dxa"/>
          </w:tcPr>
          <w:p w:rsidR="00C978DE" w:rsidRPr="009F58AE" w:rsidRDefault="00C978DE" w:rsidP="005952CC">
            <w:pPr>
              <w:rPr>
                <w:rFonts w:cs="Arial"/>
              </w:rPr>
            </w:pPr>
            <w:r w:rsidRPr="009F58AE">
              <w:rPr>
                <w:rFonts w:cs="Arial"/>
              </w:rPr>
              <w:t>2.1. Diferencia un proceso geológico externo de uno interno e identifica sus efectos en el relieve.</w:t>
            </w:r>
          </w:p>
        </w:tc>
        <w:tc>
          <w:tcPr>
            <w:tcW w:w="1823" w:type="dxa"/>
          </w:tcPr>
          <w:p w:rsidR="00C978DE" w:rsidRPr="009F58AE" w:rsidRDefault="00C978DE" w:rsidP="005952CC">
            <w:pPr>
              <w:rPr>
                <w:rFonts w:cs="Arial"/>
              </w:rPr>
            </w:pPr>
            <w:r w:rsidRPr="009F58AE">
              <w:rPr>
                <w:rFonts w:cs="Arial"/>
              </w:rPr>
              <w:t>15, 16, 20, 62, 63, 64, 65, 66</w:t>
            </w:r>
          </w:p>
        </w:tc>
        <w:tc>
          <w:tcPr>
            <w:tcW w:w="1556" w:type="dxa"/>
            <w:vMerge w:val="restart"/>
          </w:tcPr>
          <w:p w:rsidR="00C978DE" w:rsidRPr="009F58AE" w:rsidRDefault="00C978DE" w:rsidP="005952CC">
            <w:pPr>
              <w:rPr>
                <w:rFonts w:cs="Arial"/>
                <w:lang w:val="en-US"/>
              </w:rPr>
            </w:pPr>
            <w:r w:rsidRPr="009F58AE">
              <w:rPr>
                <w:rFonts w:cs="Arial"/>
                <w:lang w:val="en-US"/>
              </w:rPr>
              <w:t>CMCCT</w:t>
            </w:r>
          </w:p>
          <w:p w:rsidR="00C978DE" w:rsidRPr="009F58AE" w:rsidRDefault="00C978DE" w:rsidP="005952CC">
            <w:pPr>
              <w:rPr>
                <w:rFonts w:cs="Arial"/>
                <w:lang w:val="en-US"/>
              </w:rPr>
            </w:pPr>
            <w:r w:rsidRPr="009F58AE">
              <w:rPr>
                <w:rFonts w:cs="Arial"/>
                <w:lang w:val="en-US"/>
              </w:rPr>
              <w:t>CAA</w:t>
            </w:r>
          </w:p>
          <w:p w:rsidR="00C978DE" w:rsidRPr="009F58AE" w:rsidRDefault="00C978DE" w:rsidP="005952CC">
            <w:pPr>
              <w:rPr>
                <w:rFonts w:cs="Arial"/>
                <w:lang w:val="en-US"/>
              </w:rPr>
            </w:pPr>
            <w:r w:rsidRPr="009F58AE">
              <w:rPr>
                <w:rFonts w:cs="Arial"/>
                <w:lang w:val="en-US"/>
              </w:rPr>
              <w:t>CCL</w:t>
            </w:r>
          </w:p>
        </w:tc>
      </w:tr>
      <w:tr w:rsidR="00A27C59" w:rsidRPr="009F58AE" w:rsidTr="00C978DE">
        <w:trPr>
          <w:trHeight w:val="1669"/>
        </w:trPr>
        <w:tc>
          <w:tcPr>
            <w:tcW w:w="2296" w:type="dxa"/>
            <w:vMerge/>
          </w:tcPr>
          <w:p w:rsidR="00A27C59" w:rsidRPr="009F58AE" w:rsidRDefault="00A27C59" w:rsidP="005952CC">
            <w:pPr>
              <w:rPr>
                <w:rFonts w:cs="Arial"/>
                <w:b/>
                <w:lang w:val="en-US"/>
              </w:rPr>
            </w:pPr>
          </w:p>
        </w:tc>
        <w:tc>
          <w:tcPr>
            <w:tcW w:w="1828" w:type="dxa"/>
          </w:tcPr>
          <w:p w:rsidR="00A27C59" w:rsidRPr="009F58AE" w:rsidRDefault="00A27C59" w:rsidP="005952CC">
            <w:pPr>
              <w:rPr>
                <w:rFonts w:cs="Arial"/>
              </w:rPr>
            </w:pPr>
            <w:r w:rsidRPr="009F58AE">
              <w:rPr>
                <w:rFonts w:cs="Arial"/>
              </w:rPr>
              <w:t xml:space="preserve">3. </w:t>
            </w:r>
            <w:r w:rsidRPr="009F58AE">
              <w:rPr>
                <w:rFonts w:eastAsia="Times New Roman" w:cs="Arial"/>
                <w:lang w:val="es-ES_tradnl"/>
              </w:rPr>
              <w:t>Relacionar los procesos geológicos externos con la energía que los activa y diferenciarlos de los procesos internos.</w:t>
            </w:r>
          </w:p>
        </w:tc>
        <w:tc>
          <w:tcPr>
            <w:tcW w:w="2103" w:type="dxa"/>
          </w:tcPr>
          <w:p w:rsidR="00A27C59" w:rsidRPr="009F58AE" w:rsidRDefault="00A27C59" w:rsidP="00C80C35">
            <w:pPr>
              <w:widowControl w:val="0"/>
              <w:autoSpaceDE w:val="0"/>
              <w:autoSpaceDN w:val="0"/>
              <w:adjustRightInd w:val="0"/>
              <w:rPr>
                <w:rFonts w:cs="Times New Roman"/>
              </w:rPr>
            </w:pPr>
            <w:r w:rsidRPr="009F58AE">
              <w:rPr>
                <w:rFonts w:cs="Times New Roman"/>
              </w:rPr>
              <w:t>3.1. Relaciona la energía solar con los procesos externos y justifica el papel de la gravedad en su dinámica.</w:t>
            </w:r>
          </w:p>
        </w:tc>
        <w:tc>
          <w:tcPr>
            <w:tcW w:w="1823" w:type="dxa"/>
          </w:tcPr>
          <w:p w:rsidR="00A27C59" w:rsidRPr="009F58AE" w:rsidRDefault="00A27C59" w:rsidP="005952CC">
            <w:pPr>
              <w:rPr>
                <w:rFonts w:cs="Arial"/>
              </w:rPr>
            </w:pPr>
            <w:r w:rsidRPr="009F58AE">
              <w:rPr>
                <w:rFonts w:cs="Arial"/>
              </w:rPr>
              <w:t>17, 18, 19, 20, 67, 68</w:t>
            </w:r>
          </w:p>
        </w:tc>
        <w:tc>
          <w:tcPr>
            <w:tcW w:w="1556" w:type="dxa"/>
            <w:vMerge/>
          </w:tcPr>
          <w:p w:rsidR="00A27C59" w:rsidRPr="009F58AE" w:rsidRDefault="00A27C59" w:rsidP="005952CC">
            <w:pPr>
              <w:rPr>
                <w:rFonts w:cs="Arial"/>
              </w:rPr>
            </w:pPr>
          </w:p>
        </w:tc>
      </w:tr>
      <w:tr w:rsidR="00C978DE" w:rsidRPr="009F58AE" w:rsidTr="005952CC">
        <w:trPr>
          <w:trHeight w:val="1814"/>
        </w:trPr>
        <w:tc>
          <w:tcPr>
            <w:tcW w:w="2296" w:type="dxa"/>
            <w:vMerge w:val="restart"/>
          </w:tcPr>
          <w:p w:rsidR="00C978DE" w:rsidRPr="009F58AE" w:rsidRDefault="00C978DE" w:rsidP="0004596C">
            <w:r w:rsidRPr="009F58AE">
              <w:t>Manifestaciones de la energía interna de la Tierra</w:t>
            </w:r>
          </w:p>
          <w:p w:rsidR="00C978DE" w:rsidRPr="009F58AE" w:rsidRDefault="00C978DE" w:rsidP="0004596C">
            <w:r w:rsidRPr="009F58AE">
              <w:t>Terremotos o seísmos</w:t>
            </w:r>
          </w:p>
          <w:p w:rsidR="00C978DE" w:rsidRPr="009F58AE" w:rsidRDefault="00C978DE" w:rsidP="0004596C">
            <w:r w:rsidRPr="009F58AE">
              <w:t>Volcanes</w:t>
            </w:r>
          </w:p>
          <w:p w:rsidR="00C978DE" w:rsidRPr="009F58AE" w:rsidRDefault="00C978DE" w:rsidP="0004596C">
            <w:r w:rsidRPr="009F58AE">
              <w:t>Distribución planetaria de terremotos y volcanes</w:t>
            </w:r>
          </w:p>
          <w:p w:rsidR="0004596C" w:rsidRPr="009F58AE" w:rsidRDefault="0004596C" w:rsidP="0004596C">
            <w:r w:rsidRPr="009F58AE">
              <w:t>Riesgo sísmico en Andalucía</w:t>
            </w:r>
          </w:p>
        </w:tc>
        <w:tc>
          <w:tcPr>
            <w:tcW w:w="1828" w:type="dxa"/>
            <w:vMerge w:val="restart"/>
          </w:tcPr>
          <w:p w:rsidR="00C978DE" w:rsidRPr="009F58AE" w:rsidRDefault="00C978DE" w:rsidP="005952CC">
            <w:pPr>
              <w:rPr>
                <w:rFonts w:cs="Arial"/>
              </w:rPr>
            </w:pPr>
            <w:r w:rsidRPr="009F58AE">
              <w:rPr>
                <w:rFonts w:cs="Arial"/>
              </w:rPr>
              <w:t>4. Relacionar la actividad sísmica y volcánica con la dinámica del interior terrestre y justificar su distribución planetaria.</w:t>
            </w:r>
          </w:p>
          <w:p w:rsidR="00C978DE" w:rsidRPr="009F58AE" w:rsidRDefault="00C978DE" w:rsidP="005952CC">
            <w:pPr>
              <w:rPr>
                <w:rFonts w:cs="Arial"/>
              </w:rPr>
            </w:pPr>
          </w:p>
        </w:tc>
        <w:tc>
          <w:tcPr>
            <w:tcW w:w="2103" w:type="dxa"/>
          </w:tcPr>
          <w:p w:rsidR="00C978DE" w:rsidRPr="009F58AE" w:rsidRDefault="00C978DE" w:rsidP="005952CC">
            <w:pPr>
              <w:rPr>
                <w:rFonts w:cs="Arial"/>
              </w:rPr>
            </w:pPr>
            <w:r w:rsidRPr="009F58AE">
              <w:rPr>
                <w:rFonts w:cs="Arial"/>
              </w:rPr>
              <w:t>4.1. Conoce y describe cómo se originan los seísmos y los efectos que generan.</w:t>
            </w:r>
          </w:p>
        </w:tc>
        <w:tc>
          <w:tcPr>
            <w:tcW w:w="1823" w:type="dxa"/>
          </w:tcPr>
          <w:p w:rsidR="00C978DE" w:rsidRPr="009F58AE" w:rsidRDefault="00C978DE" w:rsidP="005952CC">
            <w:pPr>
              <w:rPr>
                <w:rFonts w:cs="Arial"/>
              </w:rPr>
            </w:pPr>
            <w:r w:rsidRPr="009F58AE">
              <w:rPr>
                <w:rFonts w:cs="Arial"/>
              </w:rPr>
              <w:t>21, 22, 23, 24, 26, 27, 30, 69, 72, 75, 76</w:t>
            </w:r>
          </w:p>
        </w:tc>
        <w:tc>
          <w:tcPr>
            <w:tcW w:w="1556" w:type="dxa"/>
            <w:vMerge w:val="restart"/>
          </w:tcPr>
          <w:p w:rsidR="00C978DE" w:rsidRPr="009F58AE" w:rsidRDefault="00C978DE" w:rsidP="005952CC">
            <w:pPr>
              <w:rPr>
                <w:rFonts w:cs="Arial"/>
              </w:rPr>
            </w:pPr>
            <w:r w:rsidRPr="009F58AE">
              <w:rPr>
                <w:rFonts w:cs="Arial"/>
              </w:rPr>
              <w:t>CMCCT</w:t>
            </w:r>
          </w:p>
          <w:p w:rsidR="00C978DE" w:rsidRPr="009F58AE" w:rsidRDefault="00C978DE" w:rsidP="005952CC">
            <w:pPr>
              <w:rPr>
                <w:rFonts w:cs="Arial"/>
              </w:rPr>
            </w:pPr>
            <w:r w:rsidRPr="009F58AE">
              <w:rPr>
                <w:rFonts w:cs="Arial"/>
              </w:rPr>
              <w:t>CAA</w:t>
            </w:r>
          </w:p>
          <w:p w:rsidR="00C978DE" w:rsidRPr="009F58AE" w:rsidRDefault="00C978DE" w:rsidP="005952CC">
            <w:pPr>
              <w:rPr>
                <w:rFonts w:cs="Arial"/>
              </w:rPr>
            </w:pPr>
            <w:r w:rsidRPr="009F58AE">
              <w:rPr>
                <w:rFonts w:cs="Arial"/>
              </w:rPr>
              <w:t>CCL</w:t>
            </w:r>
          </w:p>
          <w:p w:rsidR="00C978DE" w:rsidRPr="009F58AE" w:rsidRDefault="00C978DE" w:rsidP="005952CC">
            <w:pPr>
              <w:rPr>
                <w:rFonts w:cs="Arial"/>
              </w:rPr>
            </w:pPr>
            <w:r w:rsidRPr="009F58AE">
              <w:rPr>
                <w:rFonts w:cs="Arial"/>
              </w:rPr>
              <w:t>CD</w:t>
            </w:r>
          </w:p>
        </w:tc>
      </w:tr>
      <w:tr w:rsidR="00C978DE" w:rsidRPr="009F58AE" w:rsidTr="005952CC">
        <w:trPr>
          <w:trHeight w:val="1290"/>
        </w:trPr>
        <w:tc>
          <w:tcPr>
            <w:tcW w:w="2296" w:type="dxa"/>
            <w:vMerge/>
          </w:tcPr>
          <w:p w:rsidR="00C978DE" w:rsidRPr="009F58AE" w:rsidRDefault="00C978DE" w:rsidP="005952CC">
            <w:pPr>
              <w:rPr>
                <w:rFonts w:cs="Arial"/>
                <w:b/>
              </w:rPr>
            </w:pPr>
          </w:p>
        </w:tc>
        <w:tc>
          <w:tcPr>
            <w:tcW w:w="1828" w:type="dxa"/>
            <w:vMerge/>
          </w:tcPr>
          <w:p w:rsidR="00C978DE" w:rsidRPr="009F58AE" w:rsidRDefault="00C978DE" w:rsidP="005952CC">
            <w:pPr>
              <w:rPr>
                <w:rFonts w:cs="Arial"/>
              </w:rPr>
            </w:pPr>
          </w:p>
        </w:tc>
        <w:tc>
          <w:tcPr>
            <w:tcW w:w="2103" w:type="dxa"/>
          </w:tcPr>
          <w:p w:rsidR="00C978DE" w:rsidRPr="009F58AE" w:rsidRDefault="00C978DE" w:rsidP="005952CC">
            <w:pPr>
              <w:rPr>
                <w:rFonts w:cs="Arial"/>
              </w:rPr>
            </w:pPr>
            <w:r w:rsidRPr="009F58AE">
              <w:rPr>
                <w:rFonts w:cs="Arial"/>
              </w:rPr>
              <w:t>4.2. Justifica la existencia de zonas en las que los terremotos son más frecuentes y de mayor magnitud.</w:t>
            </w:r>
          </w:p>
        </w:tc>
        <w:tc>
          <w:tcPr>
            <w:tcW w:w="1823" w:type="dxa"/>
          </w:tcPr>
          <w:p w:rsidR="00C978DE" w:rsidRPr="009F58AE" w:rsidRDefault="00C978DE" w:rsidP="005952CC">
            <w:pPr>
              <w:rPr>
                <w:rFonts w:cs="Arial"/>
              </w:rPr>
            </w:pPr>
            <w:r w:rsidRPr="009F58AE">
              <w:rPr>
                <w:rFonts w:cs="Arial"/>
              </w:rPr>
              <w:t>25, 28, 29, 31, 70, 71, 73, 74, 77</w:t>
            </w:r>
          </w:p>
        </w:tc>
        <w:tc>
          <w:tcPr>
            <w:tcW w:w="1556" w:type="dxa"/>
            <w:vMerge/>
          </w:tcPr>
          <w:p w:rsidR="00C978DE" w:rsidRPr="009F58AE" w:rsidRDefault="00C978DE" w:rsidP="005952CC">
            <w:pPr>
              <w:rPr>
                <w:rFonts w:cs="Arial"/>
              </w:rPr>
            </w:pPr>
          </w:p>
        </w:tc>
      </w:tr>
      <w:tr w:rsidR="00C978DE" w:rsidRPr="00A3705A" w:rsidTr="005952CC">
        <w:tc>
          <w:tcPr>
            <w:tcW w:w="2296" w:type="dxa"/>
          </w:tcPr>
          <w:p w:rsidR="00C978DE" w:rsidRPr="009F58AE" w:rsidRDefault="00C978DE" w:rsidP="005952CC">
            <w:pPr>
              <w:rPr>
                <w:rFonts w:cs="Arial"/>
                <w:b/>
              </w:rPr>
            </w:pPr>
            <w:r w:rsidRPr="009F58AE">
              <w:rPr>
                <w:rFonts w:cs="Arial"/>
                <w:b/>
              </w:rPr>
              <w:t>La actividad volcánica y el relieve</w:t>
            </w:r>
          </w:p>
          <w:p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Tipos de erupciones, materiales arrojados y relieves asociados</w:t>
            </w:r>
          </w:p>
          <w:p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Vulcanismo en España</w:t>
            </w:r>
          </w:p>
        </w:tc>
        <w:tc>
          <w:tcPr>
            <w:tcW w:w="1828" w:type="dxa"/>
          </w:tcPr>
          <w:p w:rsidR="00C978DE" w:rsidRPr="009F58AE" w:rsidRDefault="00C978DE" w:rsidP="005952CC">
            <w:pPr>
              <w:rPr>
                <w:rFonts w:cs="Arial"/>
              </w:rPr>
            </w:pPr>
            <w:r w:rsidRPr="009F58AE">
              <w:rPr>
                <w:rFonts w:cs="Arial"/>
              </w:rPr>
              <w:t>5. Analizar las actividades sísmica y volcánica, sus características y los efectos que generan.</w:t>
            </w:r>
          </w:p>
        </w:tc>
        <w:tc>
          <w:tcPr>
            <w:tcW w:w="2103" w:type="dxa"/>
          </w:tcPr>
          <w:p w:rsidR="00C978DE" w:rsidRPr="009F58AE" w:rsidRDefault="00C978DE" w:rsidP="005952CC">
            <w:pPr>
              <w:rPr>
                <w:rFonts w:cs="Arial"/>
                <w:b/>
              </w:rPr>
            </w:pPr>
            <w:r w:rsidRPr="009F58AE">
              <w:rPr>
                <w:rFonts w:cs="Arial"/>
              </w:rPr>
              <w:t>5.1. Relaciona los tipos de erupción volcánica con el magma que los origina y los asocia con su peligrosidad.</w:t>
            </w:r>
          </w:p>
        </w:tc>
        <w:tc>
          <w:tcPr>
            <w:tcW w:w="1823" w:type="dxa"/>
          </w:tcPr>
          <w:p w:rsidR="00C978DE" w:rsidRPr="009F58AE" w:rsidRDefault="00C978DE" w:rsidP="005952CC">
            <w:pPr>
              <w:rPr>
                <w:rFonts w:cs="Arial"/>
              </w:rPr>
            </w:pPr>
            <w:r w:rsidRPr="009F58AE">
              <w:rPr>
                <w:rFonts w:cs="Arial"/>
              </w:rPr>
              <w:t>32, 33, 34, 35, 36, 37, 38, 39, 40, 78, 79, 80, 81, 82, 83</w:t>
            </w:r>
          </w:p>
        </w:tc>
        <w:tc>
          <w:tcPr>
            <w:tcW w:w="1556" w:type="dxa"/>
          </w:tcPr>
          <w:p w:rsidR="00C978DE" w:rsidRPr="009F58AE" w:rsidRDefault="00C978DE" w:rsidP="005952CC">
            <w:pPr>
              <w:rPr>
                <w:rFonts w:cs="Arial"/>
                <w:lang w:val="en-US"/>
              </w:rPr>
            </w:pPr>
            <w:r w:rsidRPr="009F58AE">
              <w:rPr>
                <w:rFonts w:cs="Arial"/>
                <w:lang w:val="en-US"/>
              </w:rPr>
              <w:t>CMCCT</w:t>
            </w:r>
          </w:p>
          <w:p w:rsidR="00C978DE" w:rsidRPr="009F58AE" w:rsidRDefault="00C978DE" w:rsidP="005952CC">
            <w:pPr>
              <w:rPr>
                <w:rFonts w:cs="Arial"/>
                <w:lang w:val="en-US"/>
              </w:rPr>
            </w:pPr>
            <w:r w:rsidRPr="009F58AE">
              <w:rPr>
                <w:rFonts w:cs="Arial"/>
                <w:lang w:val="en-US"/>
              </w:rPr>
              <w:t>CAA</w:t>
            </w:r>
          </w:p>
          <w:p w:rsidR="00C978DE" w:rsidRPr="009F58AE" w:rsidRDefault="00C978DE" w:rsidP="005952CC">
            <w:pPr>
              <w:rPr>
                <w:rFonts w:cs="Arial"/>
                <w:lang w:val="en-US"/>
              </w:rPr>
            </w:pPr>
            <w:r w:rsidRPr="009F58AE">
              <w:rPr>
                <w:rFonts w:cs="Arial"/>
                <w:lang w:val="en-US"/>
              </w:rPr>
              <w:t>CCL</w:t>
            </w:r>
          </w:p>
          <w:p w:rsidR="00C978DE" w:rsidRPr="009F58AE" w:rsidRDefault="00C978DE" w:rsidP="005952CC">
            <w:pPr>
              <w:rPr>
                <w:rFonts w:cs="Arial"/>
                <w:lang w:val="en-US"/>
              </w:rPr>
            </w:pPr>
            <w:r w:rsidRPr="009F58AE">
              <w:rPr>
                <w:rFonts w:cs="Arial"/>
                <w:lang w:val="en-US"/>
              </w:rPr>
              <w:t>CCEC</w:t>
            </w:r>
          </w:p>
          <w:p w:rsidR="00C978DE" w:rsidRPr="009F58AE" w:rsidRDefault="00C978DE" w:rsidP="005952CC">
            <w:pPr>
              <w:rPr>
                <w:rFonts w:cs="Arial"/>
                <w:lang w:val="en-US"/>
              </w:rPr>
            </w:pPr>
            <w:r w:rsidRPr="009F58AE">
              <w:rPr>
                <w:rFonts w:cs="Arial"/>
                <w:lang w:val="en-US"/>
              </w:rPr>
              <w:t>CD</w:t>
            </w:r>
          </w:p>
        </w:tc>
      </w:tr>
      <w:tr w:rsidR="00C978DE" w:rsidRPr="009F58AE" w:rsidTr="00AA03B4">
        <w:trPr>
          <w:trHeight w:val="1366"/>
        </w:trPr>
        <w:tc>
          <w:tcPr>
            <w:tcW w:w="2296" w:type="dxa"/>
            <w:vMerge w:val="restart"/>
          </w:tcPr>
          <w:p w:rsidR="00C978DE" w:rsidRPr="009F58AE" w:rsidRDefault="00C978DE" w:rsidP="005952CC">
            <w:pPr>
              <w:rPr>
                <w:rFonts w:cs="Arial"/>
                <w:b/>
              </w:rPr>
            </w:pPr>
            <w:r w:rsidRPr="009F58AE">
              <w:rPr>
                <w:rFonts w:cs="Arial"/>
                <w:b/>
              </w:rPr>
              <w:t>Los riesgos sísmico y volcánico</w:t>
            </w:r>
          </w:p>
          <w:p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riesgo sísmico</w:t>
            </w:r>
          </w:p>
          <w:p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riesgo volcánico</w:t>
            </w:r>
          </w:p>
          <w:p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Predicción sísmica y volcánica</w:t>
            </w:r>
          </w:p>
          <w:p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Prevención sísmica y volcánica</w:t>
            </w:r>
          </w:p>
        </w:tc>
        <w:tc>
          <w:tcPr>
            <w:tcW w:w="1828" w:type="dxa"/>
            <w:tcBorders>
              <w:bottom w:val="single" w:sz="4" w:space="0" w:color="auto"/>
            </w:tcBorders>
          </w:tcPr>
          <w:p w:rsidR="00C978DE" w:rsidRPr="009F58AE" w:rsidRDefault="0004596C" w:rsidP="0004596C">
            <w:pPr>
              <w:rPr>
                <w:rFonts w:cs="Arial"/>
              </w:rPr>
            </w:pPr>
            <w:r w:rsidRPr="009F58AE">
              <w:rPr>
                <w:rFonts w:cs="Arial"/>
              </w:rPr>
              <w:t xml:space="preserve">6. </w:t>
            </w:r>
            <w:r w:rsidR="00C978DE" w:rsidRPr="009F58AE">
              <w:rPr>
                <w:rFonts w:cs="Arial"/>
              </w:rPr>
              <w:t>Valorar la importancia de conocer los riesgos sísmico y volcánico y las formas de prevenirlos.</w:t>
            </w:r>
          </w:p>
          <w:p w:rsidR="0004596C" w:rsidRPr="009F58AE" w:rsidRDefault="0004596C" w:rsidP="0004596C"/>
        </w:tc>
        <w:tc>
          <w:tcPr>
            <w:tcW w:w="2103" w:type="dxa"/>
          </w:tcPr>
          <w:p w:rsidR="00AA03B4" w:rsidRPr="009F58AE" w:rsidRDefault="00AA03B4" w:rsidP="00AA03B4">
            <w:pPr>
              <w:rPr>
                <w:rFonts w:cs="Arial"/>
              </w:rPr>
            </w:pPr>
            <w:r w:rsidRPr="009F58AE">
              <w:rPr>
                <w:rFonts w:cs="Arial"/>
              </w:rPr>
              <w:t>6.1. Conoce las medidas de prevención que debe adoptar.</w:t>
            </w:r>
          </w:p>
          <w:p w:rsidR="00C978DE" w:rsidRPr="009F58AE" w:rsidRDefault="00C978DE" w:rsidP="005952CC">
            <w:pPr>
              <w:rPr>
                <w:rFonts w:cs="Arial"/>
              </w:rPr>
            </w:pPr>
          </w:p>
          <w:p w:rsidR="00AA03B4" w:rsidRPr="009F58AE" w:rsidRDefault="00AA03B4" w:rsidP="005952CC">
            <w:pPr>
              <w:rPr>
                <w:rFonts w:cs="Arial"/>
              </w:rPr>
            </w:pPr>
          </w:p>
          <w:p w:rsidR="00AA03B4" w:rsidRPr="009F58AE" w:rsidRDefault="00AA03B4" w:rsidP="005952CC">
            <w:pPr>
              <w:rPr>
                <w:rFonts w:cs="Arial"/>
              </w:rPr>
            </w:pPr>
          </w:p>
          <w:p w:rsidR="00AA03B4" w:rsidRPr="009F58AE" w:rsidRDefault="00AA03B4" w:rsidP="005952CC">
            <w:pPr>
              <w:rPr>
                <w:rFonts w:cs="Arial"/>
              </w:rPr>
            </w:pPr>
          </w:p>
        </w:tc>
        <w:tc>
          <w:tcPr>
            <w:tcW w:w="1823" w:type="dxa"/>
          </w:tcPr>
          <w:p w:rsidR="00C978DE" w:rsidRPr="009F58AE" w:rsidRDefault="00C978DE" w:rsidP="005952CC">
            <w:pPr>
              <w:rPr>
                <w:rFonts w:cs="Arial"/>
              </w:rPr>
            </w:pPr>
            <w:r w:rsidRPr="009F58AE">
              <w:rPr>
                <w:rFonts w:cs="Arial"/>
              </w:rPr>
              <w:t>41,42,43, 44, 45, 46, 47, 48, 49, 50, 51, 52, 53, 54, 55, 56, 57, 84,85,86, 87, 88, 89, 90, 91, 92, 93</w:t>
            </w:r>
          </w:p>
        </w:tc>
        <w:tc>
          <w:tcPr>
            <w:tcW w:w="1556" w:type="dxa"/>
            <w:vMerge w:val="restart"/>
          </w:tcPr>
          <w:p w:rsidR="00C978DE" w:rsidRPr="009F58AE" w:rsidRDefault="00C978DE" w:rsidP="005952CC">
            <w:pPr>
              <w:rPr>
                <w:rFonts w:cs="Arial"/>
                <w:lang w:val="en-US"/>
              </w:rPr>
            </w:pPr>
            <w:r w:rsidRPr="009F58AE">
              <w:rPr>
                <w:rFonts w:cs="Arial"/>
                <w:lang w:val="en-US"/>
              </w:rPr>
              <w:t>CMCCT</w:t>
            </w:r>
          </w:p>
          <w:p w:rsidR="00C978DE" w:rsidRPr="009F58AE" w:rsidRDefault="00C978DE" w:rsidP="005952CC">
            <w:pPr>
              <w:rPr>
                <w:rFonts w:cs="Arial"/>
                <w:lang w:val="en-US"/>
              </w:rPr>
            </w:pPr>
            <w:r w:rsidRPr="009F58AE">
              <w:rPr>
                <w:rFonts w:cs="Arial"/>
                <w:lang w:val="en-US"/>
              </w:rPr>
              <w:t>CAA</w:t>
            </w:r>
          </w:p>
          <w:p w:rsidR="00C978DE" w:rsidRPr="009F58AE" w:rsidRDefault="00C978DE" w:rsidP="005952CC">
            <w:pPr>
              <w:rPr>
                <w:rFonts w:cs="Arial"/>
                <w:lang w:val="en-US"/>
              </w:rPr>
            </w:pPr>
            <w:r w:rsidRPr="009F58AE">
              <w:rPr>
                <w:rFonts w:cs="Arial"/>
                <w:lang w:val="en-US"/>
              </w:rPr>
              <w:t>CCL</w:t>
            </w:r>
          </w:p>
          <w:p w:rsidR="00C978DE" w:rsidRPr="009F58AE" w:rsidRDefault="00C978DE" w:rsidP="005952CC">
            <w:pPr>
              <w:rPr>
                <w:rFonts w:cs="Arial"/>
                <w:lang w:val="en-US"/>
              </w:rPr>
            </w:pPr>
            <w:r w:rsidRPr="009F58AE">
              <w:rPr>
                <w:rFonts w:cs="Arial"/>
                <w:lang w:val="en-US"/>
              </w:rPr>
              <w:t>CD</w:t>
            </w:r>
          </w:p>
          <w:p w:rsidR="00C978DE" w:rsidRPr="009F58AE" w:rsidRDefault="00C978DE" w:rsidP="005952CC">
            <w:pPr>
              <w:rPr>
                <w:rFonts w:cs="Arial"/>
                <w:lang w:val="en-US"/>
              </w:rPr>
            </w:pPr>
            <w:r w:rsidRPr="009F58AE">
              <w:rPr>
                <w:rFonts w:cs="Arial"/>
                <w:lang w:val="en-US"/>
              </w:rPr>
              <w:t>CSC</w:t>
            </w:r>
          </w:p>
          <w:p w:rsidR="00C978DE" w:rsidRPr="009F58AE" w:rsidRDefault="00C978DE" w:rsidP="005952CC">
            <w:pPr>
              <w:rPr>
                <w:rFonts w:cs="Arial"/>
                <w:lang w:val="en-US"/>
              </w:rPr>
            </w:pPr>
          </w:p>
        </w:tc>
      </w:tr>
      <w:tr w:rsidR="00C978DE" w:rsidRPr="009F58AE" w:rsidTr="00AA03B4">
        <w:trPr>
          <w:trHeight w:val="880"/>
        </w:trPr>
        <w:tc>
          <w:tcPr>
            <w:tcW w:w="2296" w:type="dxa"/>
            <w:vMerge/>
          </w:tcPr>
          <w:p w:rsidR="00C978DE" w:rsidRPr="009F58AE" w:rsidRDefault="00C978DE" w:rsidP="005952CC">
            <w:pPr>
              <w:rPr>
                <w:rFonts w:cs="Arial"/>
                <w:b/>
                <w:lang w:val="en-US"/>
              </w:rPr>
            </w:pPr>
          </w:p>
        </w:tc>
        <w:tc>
          <w:tcPr>
            <w:tcW w:w="1828" w:type="dxa"/>
            <w:tcBorders>
              <w:top w:val="single" w:sz="4" w:space="0" w:color="auto"/>
            </w:tcBorders>
          </w:tcPr>
          <w:p w:rsidR="00C978DE" w:rsidRPr="009F58AE" w:rsidRDefault="00AA03B4" w:rsidP="00AA03B4">
            <w:r w:rsidRPr="009F58AE">
              <w:t>7. Analizar el riesgo sísmico del territorio andaluz e indagar sobre los principales terremotos que han afectado a Andalucía en época histórica.</w:t>
            </w:r>
          </w:p>
        </w:tc>
        <w:tc>
          <w:tcPr>
            <w:tcW w:w="2103" w:type="dxa"/>
          </w:tcPr>
          <w:p w:rsidR="00AA03B4" w:rsidRPr="009F58AE" w:rsidRDefault="00AA03B4" w:rsidP="00AA03B4">
            <w:r w:rsidRPr="009F58AE">
              <w:t>7.1. Valora el riesgo sísmico del territorio andaluz e indagar sobre los principales terremotos que han afectado a Andalucía en época histórica.</w:t>
            </w:r>
          </w:p>
        </w:tc>
        <w:tc>
          <w:tcPr>
            <w:tcW w:w="1823" w:type="dxa"/>
          </w:tcPr>
          <w:p w:rsidR="00C978DE" w:rsidRPr="009F58AE" w:rsidRDefault="00C978DE" w:rsidP="005952CC">
            <w:pPr>
              <w:rPr>
                <w:rFonts w:cs="Arial"/>
              </w:rPr>
            </w:pPr>
            <w:r w:rsidRPr="009F58AE">
              <w:rPr>
                <w:rFonts w:cs="Arial"/>
              </w:rPr>
              <w:t>88, 89, 90, 91, 92</w:t>
            </w:r>
          </w:p>
        </w:tc>
        <w:tc>
          <w:tcPr>
            <w:tcW w:w="1556" w:type="dxa"/>
            <w:vMerge/>
          </w:tcPr>
          <w:p w:rsidR="00C978DE" w:rsidRPr="009F58AE" w:rsidRDefault="00C978DE" w:rsidP="005952CC">
            <w:pPr>
              <w:rPr>
                <w:rFonts w:cs="Arial"/>
              </w:rPr>
            </w:pPr>
          </w:p>
        </w:tc>
      </w:tr>
      <w:tr w:rsidR="00C978DE" w:rsidRPr="00A3705A" w:rsidTr="00C978DE">
        <w:trPr>
          <w:trHeight w:val="1415"/>
        </w:trPr>
        <w:tc>
          <w:tcPr>
            <w:tcW w:w="2296" w:type="dxa"/>
            <w:vMerge w:val="restart"/>
          </w:tcPr>
          <w:p w:rsidR="00C978DE" w:rsidRPr="009F58AE" w:rsidRDefault="00C978DE" w:rsidP="005952CC">
            <w:pPr>
              <w:rPr>
                <w:rFonts w:cs="Arial"/>
                <w:b/>
              </w:rPr>
            </w:pPr>
            <w:r w:rsidRPr="009F58AE">
              <w:rPr>
                <w:rFonts w:cs="Arial"/>
                <w:b/>
              </w:rPr>
              <w:lastRenderedPageBreak/>
              <w:t>Técnicas de trabajo e investigación</w:t>
            </w:r>
          </w:p>
          <w:p w:rsidR="00C978DE" w:rsidRPr="009F58AE" w:rsidRDefault="00C978DE" w:rsidP="005952CC">
            <w:pPr>
              <w:rPr>
                <w:rFonts w:cs="Arial"/>
                <w:b/>
              </w:rPr>
            </w:pPr>
            <w:r w:rsidRPr="009F58AE">
              <w:rPr>
                <w:rFonts w:cs="Arial"/>
                <w:b/>
              </w:rPr>
              <w:t>Tarea de investigación</w:t>
            </w:r>
          </w:p>
        </w:tc>
        <w:tc>
          <w:tcPr>
            <w:tcW w:w="1828" w:type="dxa"/>
          </w:tcPr>
          <w:p w:rsidR="00C978DE" w:rsidRPr="009F58AE" w:rsidRDefault="00C978DE" w:rsidP="00FC5792">
            <w:r w:rsidRPr="009F58AE">
              <w:t xml:space="preserve">7. </w:t>
            </w:r>
            <w:r w:rsidR="00FC5792" w:rsidRPr="009F58AE">
              <w:t>Actuar de acuerdo con el proceso de trabajo científico: planteamiento de problemas y discusión de su interés, formulación de hipótesis, estrategias y diseños experimentales, análisis e interpretación y comunicación de resultados</w:t>
            </w:r>
            <w:r w:rsidRPr="009F58AE">
              <w:t>.</w:t>
            </w:r>
          </w:p>
        </w:tc>
        <w:tc>
          <w:tcPr>
            <w:tcW w:w="2103" w:type="dxa"/>
          </w:tcPr>
          <w:p w:rsidR="00C978DE" w:rsidRPr="009F58AE" w:rsidRDefault="00C978DE" w:rsidP="005952CC">
            <w:pPr>
              <w:autoSpaceDE w:val="0"/>
              <w:autoSpaceDN w:val="0"/>
              <w:adjustRightInd w:val="0"/>
              <w:rPr>
                <w:rFonts w:cs="Arial"/>
              </w:rPr>
            </w:pPr>
            <w:r w:rsidRPr="009F58AE">
              <w:rPr>
                <w:rFonts w:eastAsiaTheme="minorHAnsi" w:cs="Arial"/>
              </w:rPr>
              <w:t>7.1. Describe e interpreta sus observaciones.</w:t>
            </w:r>
          </w:p>
        </w:tc>
        <w:tc>
          <w:tcPr>
            <w:tcW w:w="1823" w:type="dxa"/>
          </w:tcPr>
          <w:p w:rsidR="00C978DE" w:rsidRPr="009F58AE" w:rsidRDefault="00C978DE" w:rsidP="005952CC">
            <w:pPr>
              <w:rPr>
                <w:rFonts w:cs="Arial"/>
              </w:rPr>
            </w:pPr>
            <w:r w:rsidRPr="009F58AE">
              <w:rPr>
                <w:rFonts w:cs="Arial"/>
              </w:rPr>
              <w:t>Técnicas de trabajo e investigación</w:t>
            </w:r>
          </w:p>
        </w:tc>
        <w:tc>
          <w:tcPr>
            <w:tcW w:w="1556" w:type="dxa"/>
          </w:tcPr>
          <w:p w:rsidR="00C978DE" w:rsidRPr="009F58AE" w:rsidRDefault="00C978DE" w:rsidP="005952CC">
            <w:pPr>
              <w:rPr>
                <w:rFonts w:cs="Arial"/>
                <w:lang w:val="en-US"/>
              </w:rPr>
            </w:pPr>
            <w:r w:rsidRPr="009F58AE">
              <w:rPr>
                <w:rFonts w:cs="Arial"/>
                <w:lang w:val="en-US"/>
              </w:rPr>
              <w:t>CMCCT, CCL, CD, CAA, CSIEE, CSC</w:t>
            </w:r>
          </w:p>
        </w:tc>
      </w:tr>
      <w:tr w:rsidR="00C978DE" w:rsidRPr="009F58AE" w:rsidTr="005952CC">
        <w:trPr>
          <w:trHeight w:val="1365"/>
        </w:trPr>
        <w:tc>
          <w:tcPr>
            <w:tcW w:w="2296" w:type="dxa"/>
            <w:vMerge/>
          </w:tcPr>
          <w:p w:rsidR="00C978DE" w:rsidRPr="009F58AE" w:rsidRDefault="00C978DE" w:rsidP="005952CC">
            <w:pPr>
              <w:rPr>
                <w:rFonts w:cs="Arial"/>
                <w:b/>
                <w:lang w:val="en-US"/>
              </w:rPr>
            </w:pPr>
          </w:p>
        </w:tc>
        <w:tc>
          <w:tcPr>
            <w:tcW w:w="1828" w:type="dxa"/>
            <w:vMerge w:val="restart"/>
          </w:tcPr>
          <w:p w:rsidR="00C978DE" w:rsidRPr="009F58AE" w:rsidRDefault="00C978DE" w:rsidP="00FC5792">
            <w:r w:rsidRPr="009F58AE">
              <w:t xml:space="preserve">8. </w:t>
            </w:r>
            <w:r w:rsidR="00FC5792" w:rsidRPr="009F58AE">
              <w:t>Buscar, seleccionar e interpretar la información de carácter científico y utilizar dicha información para formarse una opinión propia, expresarse con precisión y argumentar sobre problemas</w:t>
            </w:r>
            <w:r w:rsidRPr="009F58AE">
              <w:t xml:space="preserve">. </w:t>
            </w:r>
          </w:p>
          <w:p w:rsidR="00C978DE" w:rsidRPr="009F58AE" w:rsidRDefault="00C978DE" w:rsidP="00FC5792"/>
        </w:tc>
        <w:tc>
          <w:tcPr>
            <w:tcW w:w="2103" w:type="dxa"/>
          </w:tcPr>
          <w:p w:rsidR="00C978DE" w:rsidRPr="009F58AE" w:rsidRDefault="00C978DE" w:rsidP="005952CC">
            <w:pPr>
              <w:autoSpaceDE w:val="0"/>
              <w:autoSpaceDN w:val="0"/>
              <w:adjustRightInd w:val="0"/>
              <w:rPr>
                <w:rFonts w:cs="Arial"/>
              </w:rPr>
            </w:pPr>
            <w:r w:rsidRPr="009F58AE">
              <w:rPr>
                <w:rFonts w:eastAsiaTheme="minorHAnsi" w:cs="Arial"/>
              </w:rPr>
              <w:t>8.1. Busca, selecciona e interpreta la información científica a partir de diversas fuentes.</w:t>
            </w:r>
          </w:p>
        </w:tc>
        <w:tc>
          <w:tcPr>
            <w:tcW w:w="1823" w:type="dxa"/>
          </w:tcPr>
          <w:p w:rsidR="00C978DE" w:rsidRPr="009F58AE" w:rsidRDefault="00C978DE" w:rsidP="005952CC">
            <w:pPr>
              <w:rPr>
                <w:rFonts w:cs="Arial"/>
              </w:rPr>
            </w:pPr>
            <w:r w:rsidRPr="009F58AE">
              <w:rPr>
                <w:rFonts w:cs="Arial"/>
              </w:rPr>
              <w:t>Tarea de investigación</w:t>
            </w:r>
          </w:p>
        </w:tc>
        <w:tc>
          <w:tcPr>
            <w:tcW w:w="1556" w:type="dxa"/>
          </w:tcPr>
          <w:p w:rsidR="00C978DE" w:rsidRPr="009F58AE" w:rsidRDefault="00C978DE" w:rsidP="005952CC">
            <w:pPr>
              <w:rPr>
                <w:rFonts w:cs="Arial"/>
              </w:rPr>
            </w:pPr>
            <w:r w:rsidRPr="009F58AE">
              <w:rPr>
                <w:rFonts w:cs="Arial"/>
              </w:rPr>
              <w:t>CMCCT, CD, CAA, CSIEE</w:t>
            </w:r>
          </w:p>
          <w:p w:rsidR="00C978DE" w:rsidRPr="009F58AE" w:rsidRDefault="00C978DE" w:rsidP="005952CC">
            <w:pPr>
              <w:rPr>
                <w:rFonts w:cs="Arial"/>
              </w:rPr>
            </w:pPr>
          </w:p>
        </w:tc>
      </w:tr>
      <w:tr w:rsidR="00C978DE" w:rsidRPr="009F58AE" w:rsidTr="005952CC">
        <w:trPr>
          <w:trHeight w:val="1016"/>
        </w:trPr>
        <w:tc>
          <w:tcPr>
            <w:tcW w:w="2296" w:type="dxa"/>
            <w:vMerge/>
          </w:tcPr>
          <w:p w:rsidR="00C978DE" w:rsidRPr="009F58AE" w:rsidRDefault="00C978DE" w:rsidP="005952CC">
            <w:pPr>
              <w:rPr>
                <w:rFonts w:cs="Arial"/>
                <w:b/>
              </w:rPr>
            </w:pPr>
          </w:p>
        </w:tc>
        <w:tc>
          <w:tcPr>
            <w:tcW w:w="1828" w:type="dxa"/>
            <w:vMerge/>
          </w:tcPr>
          <w:p w:rsidR="00C978DE" w:rsidRPr="009F58AE" w:rsidRDefault="00C978DE" w:rsidP="005952CC">
            <w:pPr>
              <w:autoSpaceDE w:val="0"/>
              <w:autoSpaceDN w:val="0"/>
              <w:adjustRightInd w:val="0"/>
              <w:rPr>
                <w:rFonts w:cs="Arial"/>
              </w:rPr>
            </w:pPr>
          </w:p>
        </w:tc>
        <w:tc>
          <w:tcPr>
            <w:tcW w:w="2103" w:type="dxa"/>
          </w:tcPr>
          <w:p w:rsidR="00C978DE" w:rsidRPr="009F58AE" w:rsidRDefault="00C978DE" w:rsidP="005952CC">
            <w:pPr>
              <w:autoSpaceDE w:val="0"/>
              <w:autoSpaceDN w:val="0"/>
              <w:adjustRightInd w:val="0"/>
              <w:rPr>
                <w:rFonts w:eastAsiaTheme="minorHAnsi" w:cs="Arial"/>
              </w:rPr>
            </w:pPr>
            <w:r w:rsidRPr="009F58AE">
              <w:rPr>
                <w:rFonts w:eastAsiaTheme="minorHAnsi" w:cs="Arial"/>
              </w:rPr>
              <w:t xml:space="preserve">8.2. </w:t>
            </w:r>
            <w:r w:rsidR="005F4CA0" w:rsidRPr="009F58AE">
              <w:rPr>
                <w:rFonts w:cs="ANOFKI+ArialMT"/>
              </w:rPr>
              <w:t>Utiliza diferentes fuentes de información, apoyándose en las TIC, para la elaboración y presentación de sus investigaciones.</w:t>
            </w:r>
          </w:p>
        </w:tc>
        <w:tc>
          <w:tcPr>
            <w:tcW w:w="1823" w:type="dxa"/>
          </w:tcPr>
          <w:p w:rsidR="00C978DE" w:rsidRPr="009F58AE" w:rsidRDefault="00C978DE" w:rsidP="005952CC">
            <w:pPr>
              <w:rPr>
                <w:rFonts w:cs="Arial"/>
              </w:rPr>
            </w:pPr>
            <w:r w:rsidRPr="009F58AE">
              <w:rPr>
                <w:rFonts w:cs="Arial"/>
              </w:rPr>
              <w:t>Tarea de investigación</w:t>
            </w:r>
          </w:p>
        </w:tc>
        <w:tc>
          <w:tcPr>
            <w:tcW w:w="1556" w:type="dxa"/>
          </w:tcPr>
          <w:p w:rsidR="00C978DE" w:rsidRPr="009F58AE" w:rsidRDefault="00C978DE" w:rsidP="005952CC">
            <w:pPr>
              <w:rPr>
                <w:rFonts w:cs="Arial"/>
              </w:rPr>
            </w:pPr>
            <w:r w:rsidRPr="009F58AE">
              <w:rPr>
                <w:rFonts w:cs="Arial"/>
              </w:rPr>
              <w:t>CD</w:t>
            </w:r>
          </w:p>
        </w:tc>
      </w:tr>
      <w:tr w:rsidR="00C978DE" w:rsidRPr="009F58AE" w:rsidTr="005952CC">
        <w:trPr>
          <w:trHeight w:val="1365"/>
        </w:trPr>
        <w:tc>
          <w:tcPr>
            <w:tcW w:w="2296" w:type="dxa"/>
            <w:vMerge/>
          </w:tcPr>
          <w:p w:rsidR="00C978DE" w:rsidRPr="009F58AE" w:rsidRDefault="00C978DE" w:rsidP="005952CC">
            <w:pPr>
              <w:rPr>
                <w:rFonts w:cs="Arial"/>
                <w:b/>
              </w:rPr>
            </w:pPr>
          </w:p>
        </w:tc>
        <w:tc>
          <w:tcPr>
            <w:tcW w:w="1828" w:type="dxa"/>
            <w:vMerge/>
          </w:tcPr>
          <w:p w:rsidR="00C978DE" w:rsidRPr="009F58AE" w:rsidRDefault="00C978DE" w:rsidP="005952CC">
            <w:pPr>
              <w:autoSpaceDE w:val="0"/>
              <w:autoSpaceDN w:val="0"/>
              <w:adjustRightInd w:val="0"/>
              <w:rPr>
                <w:rFonts w:cs="Arial"/>
              </w:rPr>
            </w:pPr>
          </w:p>
        </w:tc>
        <w:tc>
          <w:tcPr>
            <w:tcW w:w="2103" w:type="dxa"/>
          </w:tcPr>
          <w:p w:rsidR="00C978DE" w:rsidRPr="009F58AE" w:rsidRDefault="00C978DE" w:rsidP="005952CC">
            <w:pPr>
              <w:autoSpaceDE w:val="0"/>
              <w:autoSpaceDN w:val="0"/>
              <w:adjustRightInd w:val="0"/>
              <w:rPr>
                <w:rFonts w:eastAsiaTheme="minorHAnsi" w:cs="Arial"/>
              </w:rPr>
            </w:pPr>
            <w:r w:rsidRPr="009F58AE">
              <w:rPr>
                <w:rFonts w:eastAsiaTheme="minorHAnsi" w:cs="Arial"/>
              </w:rPr>
              <w:t>8.3. Utiliza la información de carácter científico para formarse una opinión propia y argumentar sobre problemas relacionados.</w:t>
            </w:r>
          </w:p>
        </w:tc>
        <w:tc>
          <w:tcPr>
            <w:tcW w:w="1823" w:type="dxa"/>
          </w:tcPr>
          <w:p w:rsidR="00C978DE" w:rsidRPr="009F58AE" w:rsidRDefault="00C978DE" w:rsidP="005952CC">
            <w:pPr>
              <w:rPr>
                <w:rFonts w:cs="Arial"/>
              </w:rPr>
            </w:pPr>
            <w:r w:rsidRPr="009F58AE">
              <w:rPr>
                <w:rFonts w:cs="Arial"/>
              </w:rPr>
              <w:t>Tarea de investigación</w:t>
            </w:r>
          </w:p>
        </w:tc>
        <w:tc>
          <w:tcPr>
            <w:tcW w:w="1556" w:type="dxa"/>
          </w:tcPr>
          <w:p w:rsidR="00C978DE" w:rsidRPr="009F58AE" w:rsidRDefault="00C978DE" w:rsidP="005952CC">
            <w:pPr>
              <w:rPr>
                <w:rFonts w:cs="Arial"/>
              </w:rPr>
            </w:pPr>
            <w:r w:rsidRPr="009F58AE">
              <w:rPr>
                <w:rFonts w:cs="Arial"/>
              </w:rPr>
              <w:t>CMCCT</w:t>
            </w:r>
          </w:p>
          <w:p w:rsidR="00C978DE" w:rsidRPr="009F58AE" w:rsidRDefault="00C978DE" w:rsidP="005952CC">
            <w:pPr>
              <w:rPr>
                <w:rFonts w:cs="Arial"/>
              </w:rPr>
            </w:pPr>
            <w:r w:rsidRPr="009F58AE">
              <w:rPr>
                <w:rFonts w:cs="Arial"/>
              </w:rPr>
              <w:t>CAA</w:t>
            </w:r>
          </w:p>
          <w:p w:rsidR="00C978DE" w:rsidRPr="009F58AE" w:rsidRDefault="00C978DE" w:rsidP="005952CC">
            <w:pPr>
              <w:rPr>
                <w:rFonts w:cs="Arial"/>
              </w:rPr>
            </w:pPr>
            <w:r w:rsidRPr="009F58AE">
              <w:rPr>
                <w:rFonts w:cs="Arial"/>
              </w:rPr>
              <w:t>CSIEE</w:t>
            </w:r>
          </w:p>
        </w:tc>
      </w:tr>
      <w:tr w:rsidR="00C978DE" w:rsidRPr="009F58AE" w:rsidTr="00C978DE">
        <w:trPr>
          <w:trHeight w:val="987"/>
        </w:trPr>
        <w:tc>
          <w:tcPr>
            <w:tcW w:w="2296" w:type="dxa"/>
            <w:vMerge/>
          </w:tcPr>
          <w:p w:rsidR="00C978DE" w:rsidRPr="009F58AE" w:rsidRDefault="00C978DE" w:rsidP="005952CC">
            <w:pPr>
              <w:rPr>
                <w:rFonts w:cs="Arial"/>
                <w:b/>
              </w:rPr>
            </w:pPr>
          </w:p>
        </w:tc>
        <w:tc>
          <w:tcPr>
            <w:tcW w:w="1828" w:type="dxa"/>
          </w:tcPr>
          <w:p w:rsidR="00C978DE" w:rsidRPr="009F58AE" w:rsidRDefault="00C978DE" w:rsidP="005952CC">
            <w:pPr>
              <w:rPr>
                <w:rFonts w:cs="Arial"/>
              </w:rPr>
            </w:pPr>
            <w:r w:rsidRPr="009F58AE">
              <w:rPr>
                <w:rFonts w:cs="Arial"/>
              </w:rPr>
              <w:t>9. Participar, valorar y respetar el trabajo individual y en equipo.</w:t>
            </w:r>
          </w:p>
        </w:tc>
        <w:tc>
          <w:tcPr>
            <w:tcW w:w="2103" w:type="dxa"/>
          </w:tcPr>
          <w:p w:rsidR="00C978DE" w:rsidRPr="009F58AE" w:rsidRDefault="00C978DE" w:rsidP="005952CC">
            <w:pPr>
              <w:rPr>
                <w:rFonts w:cs="Arial"/>
              </w:rPr>
            </w:pPr>
            <w:r w:rsidRPr="009F58AE">
              <w:rPr>
                <w:rFonts w:cs="Arial"/>
              </w:rPr>
              <w:t>9.1. Participa, valora y respeta el trabajo individual y grupal.</w:t>
            </w:r>
          </w:p>
        </w:tc>
        <w:tc>
          <w:tcPr>
            <w:tcW w:w="1823" w:type="dxa"/>
          </w:tcPr>
          <w:p w:rsidR="00C978DE" w:rsidRPr="009F58AE" w:rsidRDefault="00C978DE" w:rsidP="005952CC">
            <w:pPr>
              <w:rPr>
                <w:rFonts w:cs="Arial"/>
              </w:rPr>
            </w:pPr>
            <w:r w:rsidRPr="009F58AE">
              <w:rPr>
                <w:rFonts w:cs="Arial"/>
              </w:rPr>
              <w:t>Técnicas de trabajo e investigación</w:t>
            </w:r>
          </w:p>
          <w:p w:rsidR="00C978DE" w:rsidRPr="009F58AE" w:rsidRDefault="00C978DE" w:rsidP="005952CC">
            <w:pPr>
              <w:rPr>
                <w:rFonts w:cs="Arial"/>
                <w:b/>
              </w:rPr>
            </w:pPr>
            <w:r w:rsidRPr="009F58AE">
              <w:rPr>
                <w:rFonts w:cs="Arial"/>
              </w:rPr>
              <w:t>Tarea de investigación</w:t>
            </w:r>
          </w:p>
        </w:tc>
        <w:tc>
          <w:tcPr>
            <w:tcW w:w="1556" w:type="dxa"/>
          </w:tcPr>
          <w:p w:rsidR="00C978DE" w:rsidRPr="009F58AE" w:rsidRDefault="00C978DE" w:rsidP="005952CC">
            <w:pPr>
              <w:rPr>
                <w:rFonts w:cs="Arial"/>
              </w:rPr>
            </w:pPr>
            <w:r w:rsidRPr="009F58AE">
              <w:rPr>
                <w:rFonts w:cs="Arial"/>
              </w:rPr>
              <w:t>CSC</w:t>
            </w:r>
          </w:p>
        </w:tc>
      </w:tr>
    </w:tbl>
    <w:p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E21D2" w:rsidRPr="009F58AE" w:rsidRDefault="009E21D2" w:rsidP="00600727">
      <w:pPr>
        <w:rPr>
          <w:b/>
          <w:sz w:val="28"/>
          <w:szCs w:val="28"/>
        </w:rPr>
      </w:pPr>
      <w:r w:rsidRPr="009F58AE">
        <w:rPr>
          <w:b/>
          <w:sz w:val="28"/>
          <w:szCs w:val="28"/>
        </w:rPr>
        <w:t>Temporalización</w:t>
      </w:r>
    </w:p>
    <w:p w:rsidR="009E21D2" w:rsidRPr="009F58AE" w:rsidRDefault="009E21D2" w:rsidP="009E21D2">
      <w:pPr>
        <w:jc w:val="both"/>
        <w:rPr>
          <w:sz w:val="24"/>
          <w:szCs w:val="24"/>
        </w:rPr>
      </w:pPr>
      <w:r w:rsidRPr="009F58AE">
        <w:rPr>
          <w:sz w:val="24"/>
          <w:szCs w:val="24"/>
        </w:rPr>
        <w:lastRenderedPageBreak/>
        <w:t xml:space="preserve">El tiempo previsto para el desarrollo de la unidad es de cuatro semanas. </w:t>
      </w:r>
    </w:p>
    <w:p w:rsidR="009E21D2" w:rsidRPr="009F58AE" w:rsidRDefault="009E21D2" w:rsidP="00600727">
      <w:pPr>
        <w:rPr>
          <w:b/>
          <w:sz w:val="28"/>
          <w:szCs w:val="28"/>
        </w:rPr>
      </w:pPr>
      <w:r w:rsidRPr="009F58AE">
        <w:rPr>
          <w:b/>
          <w:sz w:val="28"/>
          <w:szCs w:val="28"/>
        </w:rPr>
        <w:t>Atención a la diversidad</w:t>
      </w:r>
    </w:p>
    <w:p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9F58AE" w:rsidRDefault="009E21D2" w:rsidP="009E21D2">
      <w:pPr>
        <w:tabs>
          <w:tab w:val="left" w:pos="426"/>
        </w:tabs>
        <w:ind w:left="357" w:right="567"/>
        <w:rPr>
          <w:sz w:val="24"/>
          <w:szCs w:val="24"/>
        </w:rPr>
      </w:pPr>
      <w:r w:rsidRPr="009F58AE">
        <w:rPr>
          <w:sz w:val="24"/>
          <w:szCs w:val="24"/>
        </w:rPr>
        <w:t>REFUERZO</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9E21D2" w:rsidRPr="009F58AE" w:rsidRDefault="009E21D2" w:rsidP="009E21D2">
      <w:pPr>
        <w:tabs>
          <w:tab w:val="left" w:pos="426"/>
        </w:tabs>
        <w:ind w:left="357" w:right="567"/>
        <w:rPr>
          <w:sz w:val="24"/>
          <w:szCs w:val="24"/>
        </w:rPr>
      </w:pPr>
      <w:r w:rsidRPr="009F58AE">
        <w:rPr>
          <w:sz w:val="24"/>
          <w:szCs w:val="24"/>
        </w:rPr>
        <w:t>AMPLIACIÓN</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9E21D2" w:rsidRPr="009F58AE" w:rsidRDefault="009E21D2" w:rsidP="009E21D2">
      <w:pPr>
        <w:tabs>
          <w:tab w:val="left" w:pos="426"/>
        </w:tabs>
        <w:ind w:left="357" w:right="567"/>
        <w:rPr>
          <w:sz w:val="24"/>
          <w:szCs w:val="24"/>
        </w:rPr>
      </w:pPr>
      <w:r w:rsidRPr="009F58AE">
        <w:rPr>
          <w:sz w:val="24"/>
          <w:szCs w:val="24"/>
        </w:rPr>
        <w:t>ADAPTACIÓN CURRICULAR</w:t>
      </w:r>
    </w:p>
    <w:p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relieve y su evolución.</w:t>
      </w:r>
    </w:p>
    <w:p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Procesos geológicos externos e internos.</w:t>
      </w:r>
    </w:p>
    <w:p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Manifestaciones de la energía interna de la Tierra.</w:t>
      </w:r>
    </w:p>
    <w:p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actividad volcánica y el relieve.</w:t>
      </w:r>
    </w:p>
    <w:p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Los riesgos sísmico y volcánico.</w:t>
      </w:r>
    </w:p>
    <w:p w:rsidR="009E21D2" w:rsidRPr="009F58AE" w:rsidRDefault="009E21D2" w:rsidP="00DD3CFC">
      <w:pPr>
        <w:spacing w:after="0"/>
        <w:rPr>
          <w:bCs/>
          <w:sz w:val="28"/>
          <w:szCs w:val="28"/>
        </w:rPr>
      </w:pPr>
    </w:p>
    <w:p w:rsidR="004E61DF" w:rsidRPr="009F58AE" w:rsidRDefault="004E61DF" w:rsidP="007B7916">
      <w:pPr>
        <w:ind w:left="284"/>
        <w:rPr>
          <w:sz w:val="24"/>
          <w:szCs w:val="24"/>
          <w:u w:val="single"/>
        </w:rPr>
      </w:pPr>
      <w:r w:rsidRPr="009F58AE">
        <w:rPr>
          <w:sz w:val="24"/>
          <w:szCs w:val="24"/>
          <w:u w:val="single"/>
        </w:rPr>
        <w:t>Programación de la adaptación curricular</w:t>
      </w:r>
    </w:p>
    <w:tbl>
      <w:tblPr>
        <w:tblStyle w:val="Tablaconcuadrcula"/>
        <w:tblW w:w="0" w:type="auto"/>
        <w:tblLook w:val="04A0" w:firstRow="1" w:lastRow="0" w:firstColumn="1" w:lastColumn="0" w:noHBand="0" w:noVBand="1"/>
      </w:tblPr>
      <w:tblGrid>
        <w:gridCol w:w="1689"/>
        <w:gridCol w:w="1814"/>
        <w:gridCol w:w="1823"/>
        <w:gridCol w:w="1574"/>
        <w:gridCol w:w="1820"/>
      </w:tblGrid>
      <w:tr w:rsidR="00B7799A" w:rsidRPr="009F58AE" w:rsidTr="00600727">
        <w:tc>
          <w:tcPr>
            <w:tcW w:w="1668" w:type="dxa"/>
            <w:vAlign w:val="center"/>
          </w:tcPr>
          <w:p w:rsidR="00B7799A" w:rsidRPr="009F58AE" w:rsidRDefault="00B7799A" w:rsidP="00600727">
            <w:pPr>
              <w:jc w:val="center"/>
              <w:rPr>
                <w:rFonts w:cs="Arial"/>
                <w:b/>
                <w:bCs/>
              </w:rPr>
            </w:pPr>
            <w:r w:rsidRPr="009F58AE">
              <w:rPr>
                <w:rFonts w:cs="Arial"/>
                <w:b/>
                <w:bCs/>
              </w:rPr>
              <w:t>Contenido</w:t>
            </w:r>
          </w:p>
        </w:tc>
        <w:tc>
          <w:tcPr>
            <w:tcW w:w="2126" w:type="dxa"/>
            <w:vAlign w:val="center"/>
          </w:tcPr>
          <w:p w:rsidR="00B7799A" w:rsidRPr="009F58AE" w:rsidRDefault="00B7799A" w:rsidP="00600727">
            <w:pPr>
              <w:jc w:val="center"/>
              <w:rPr>
                <w:rFonts w:cs="Arial"/>
                <w:b/>
                <w:bCs/>
              </w:rPr>
            </w:pPr>
            <w:r w:rsidRPr="009F58AE">
              <w:rPr>
                <w:rFonts w:cs="Arial"/>
                <w:b/>
                <w:bCs/>
              </w:rPr>
              <w:t>Criterios de evaluación</w:t>
            </w:r>
          </w:p>
        </w:tc>
        <w:tc>
          <w:tcPr>
            <w:tcW w:w="2268" w:type="dxa"/>
            <w:vAlign w:val="center"/>
          </w:tcPr>
          <w:p w:rsidR="00B7799A" w:rsidRPr="009F58AE" w:rsidRDefault="00B7799A" w:rsidP="00600727">
            <w:pPr>
              <w:jc w:val="center"/>
              <w:rPr>
                <w:rFonts w:cs="Arial"/>
                <w:b/>
                <w:bCs/>
              </w:rPr>
            </w:pPr>
            <w:r w:rsidRPr="009F58AE">
              <w:rPr>
                <w:rFonts w:cs="Arial"/>
                <w:b/>
                <w:bCs/>
              </w:rPr>
              <w:t>Estándares de aprendizaje</w:t>
            </w:r>
          </w:p>
        </w:tc>
        <w:tc>
          <w:tcPr>
            <w:tcW w:w="1701" w:type="dxa"/>
            <w:vAlign w:val="center"/>
          </w:tcPr>
          <w:p w:rsidR="00B7799A" w:rsidRPr="009F58AE" w:rsidRDefault="00D050BE" w:rsidP="00600727">
            <w:pPr>
              <w:jc w:val="center"/>
              <w:rPr>
                <w:rFonts w:cs="Arial"/>
                <w:b/>
                <w:bCs/>
              </w:rPr>
            </w:pPr>
            <w:r w:rsidRPr="009F58AE">
              <w:rPr>
                <w:rFonts w:cs="Arial"/>
                <w:b/>
                <w:bCs/>
              </w:rPr>
              <w:t>Instrumentos de evaluación</w:t>
            </w:r>
          </w:p>
        </w:tc>
        <w:tc>
          <w:tcPr>
            <w:tcW w:w="2126" w:type="dxa"/>
            <w:vAlign w:val="center"/>
          </w:tcPr>
          <w:p w:rsidR="00B7799A" w:rsidRPr="009F58AE" w:rsidRDefault="00B7799A" w:rsidP="00600727">
            <w:pPr>
              <w:jc w:val="center"/>
              <w:rPr>
                <w:rFonts w:cs="Arial"/>
                <w:b/>
                <w:bCs/>
              </w:rPr>
            </w:pPr>
            <w:r w:rsidRPr="009F58AE">
              <w:rPr>
                <w:rFonts w:cs="Arial"/>
                <w:b/>
                <w:bCs/>
              </w:rPr>
              <w:t>Competencias clave</w:t>
            </w:r>
          </w:p>
        </w:tc>
      </w:tr>
      <w:tr w:rsidR="00A27301" w:rsidRPr="009F58AE" w:rsidTr="00A27301">
        <w:tc>
          <w:tcPr>
            <w:tcW w:w="1668" w:type="dxa"/>
          </w:tcPr>
          <w:p w:rsidR="00A27301" w:rsidRPr="009F58AE" w:rsidRDefault="00A27301" w:rsidP="007B3E1A">
            <w:pPr>
              <w:rPr>
                <w:rFonts w:cs="Arial"/>
              </w:rPr>
            </w:pPr>
            <w:r w:rsidRPr="009F58AE">
              <w:rPr>
                <w:rFonts w:cs="Arial"/>
              </w:rPr>
              <w:t>El relieve y su evolución</w:t>
            </w:r>
          </w:p>
          <w:p w:rsidR="00A27301" w:rsidRPr="009F58AE" w:rsidRDefault="00A27301" w:rsidP="007B3E1A">
            <w:pPr>
              <w:rPr>
                <w:rFonts w:cs="Arial"/>
              </w:rPr>
            </w:pPr>
          </w:p>
        </w:tc>
        <w:tc>
          <w:tcPr>
            <w:tcW w:w="2126" w:type="dxa"/>
          </w:tcPr>
          <w:p w:rsidR="00A27301" w:rsidRPr="009F58AE" w:rsidRDefault="00A27301" w:rsidP="007B3E1A">
            <w:pPr>
              <w:rPr>
                <w:rFonts w:cs="Arial"/>
              </w:rPr>
            </w:pPr>
            <w:r w:rsidRPr="009F58AE">
              <w:rPr>
                <w:rFonts w:cs="Arial"/>
              </w:rPr>
              <w:t>1</w:t>
            </w:r>
            <w:r w:rsidR="00AA03B4" w:rsidRPr="009F58AE">
              <w:rPr>
                <w:rFonts w:cs="Arial"/>
              </w:rPr>
              <w:t xml:space="preserve">. </w:t>
            </w:r>
            <w:r w:rsidRPr="009F58AE">
              <w:rPr>
                <w:rFonts w:cs="Arial"/>
              </w:rPr>
              <w:t>Reconocer los principales rasgos del relieve terrestre y las causas de su singularidad</w:t>
            </w:r>
          </w:p>
        </w:tc>
        <w:tc>
          <w:tcPr>
            <w:tcW w:w="2268" w:type="dxa"/>
          </w:tcPr>
          <w:p w:rsidR="00A27301" w:rsidRPr="009F58AE" w:rsidRDefault="00A27301" w:rsidP="007B3E1A">
            <w:pPr>
              <w:rPr>
                <w:rFonts w:cs="Arial"/>
              </w:rPr>
            </w:pPr>
            <w:r w:rsidRPr="009F58AE">
              <w:rPr>
                <w:rFonts w:cs="Arial"/>
              </w:rPr>
              <w:t>1.1</w:t>
            </w:r>
            <w:r w:rsidR="00B7799A" w:rsidRPr="009F58AE">
              <w:rPr>
                <w:rFonts w:cs="Arial"/>
              </w:rPr>
              <w:t xml:space="preserve">. </w:t>
            </w:r>
            <w:r w:rsidRPr="009F58AE">
              <w:rPr>
                <w:rFonts w:cs="Arial"/>
              </w:rPr>
              <w:t>Identifica las grandes formas del relieve oceánico y continental</w:t>
            </w:r>
            <w:r w:rsidR="00B7799A" w:rsidRPr="009F58AE">
              <w:rPr>
                <w:rFonts w:cs="Arial"/>
              </w:rPr>
              <w:t>.</w:t>
            </w:r>
          </w:p>
        </w:tc>
        <w:tc>
          <w:tcPr>
            <w:tcW w:w="1701" w:type="dxa"/>
          </w:tcPr>
          <w:p w:rsidR="00A27301" w:rsidRPr="009F58AE" w:rsidRDefault="00B7799A" w:rsidP="007B3E1A">
            <w:pPr>
              <w:rPr>
                <w:rFonts w:cs="Arial"/>
              </w:rPr>
            </w:pPr>
            <w:r w:rsidRPr="009F58AE">
              <w:rPr>
                <w:rFonts w:cs="Arial"/>
              </w:rPr>
              <w:t>Ficha 1</w:t>
            </w:r>
          </w:p>
        </w:tc>
        <w:tc>
          <w:tcPr>
            <w:tcW w:w="2126" w:type="dxa"/>
          </w:tcPr>
          <w:p w:rsidR="00A27301" w:rsidRPr="009F58AE" w:rsidRDefault="00B7799A" w:rsidP="007B3E1A">
            <w:pPr>
              <w:rPr>
                <w:rFonts w:cs="Arial"/>
              </w:rPr>
            </w:pPr>
            <w:r w:rsidRPr="009F58AE">
              <w:rPr>
                <w:rFonts w:cs="Arial"/>
              </w:rPr>
              <w:t>CMCCT</w:t>
            </w:r>
          </w:p>
          <w:p w:rsidR="00B7799A" w:rsidRPr="009F58AE" w:rsidRDefault="00B7799A" w:rsidP="007B3E1A">
            <w:pPr>
              <w:rPr>
                <w:rFonts w:cs="Arial"/>
              </w:rPr>
            </w:pPr>
            <w:r w:rsidRPr="009F58AE">
              <w:rPr>
                <w:rFonts w:cs="Arial"/>
              </w:rPr>
              <w:t>CAA</w:t>
            </w:r>
          </w:p>
          <w:p w:rsidR="00B7799A" w:rsidRPr="009F58AE" w:rsidRDefault="00B7799A" w:rsidP="007B3E1A">
            <w:pPr>
              <w:rPr>
                <w:rFonts w:cs="Arial"/>
              </w:rPr>
            </w:pPr>
            <w:r w:rsidRPr="009F58AE">
              <w:rPr>
                <w:rFonts w:cs="Arial"/>
              </w:rPr>
              <w:t>CSIEE</w:t>
            </w:r>
          </w:p>
        </w:tc>
      </w:tr>
      <w:tr w:rsidR="00A27301" w:rsidRPr="009F58AE" w:rsidTr="00A27301">
        <w:tc>
          <w:tcPr>
            <w:tcW w:w="1668" w:type="dxa"/>
          </w:tcPr>
          <w:p w:rsidR="00A27301" w:rsidRPr="009F58AE" w:rsidRDefault="00A27301" w:rsidP="007B3E1A">
            <w:pPr>
              <w:rPr>
                <w:rFonts w:eastAsia="Calibri" w:cs="Arial"/>
              </w:rPr>
            </w:pPr>
            <w:r w:rsidRPr="009F58AE">
              <w:rPr>
                <w:rFonts w:eastAsia="Calibri" w:cs="Arial"/>
              </w:rPr>
              <w:t>Procesos geológicos externos e internos</w:t>
            </w:r>
          </w:p>
          <w:p w:rsidR="00A27301" w:rsidRPr="009F58AE" w:rsidRDefault="00A27301" w:rsidP="007B3E1A">
            <w:pPr>
              <w:rPr>
                <w:rFonts w:cs="Arial"/>
              </w:rPr>
            </w:pPr>
          </w:p>
        </w:tc>
        <w:tc>
          <w:tcPr>
            <w:tcW w:w="2126" w:type="dxa"/>
          </w:tcPr>
          <w:p w:rsidR="00A27301" w:rsidRPr="009F58AE" w:rsidRDefault="00A27301" w:rsidP="007B3E1A">
            <w:pPr>
              <w:rPr>
                <w:rFonts w:cs="Arial"/>
              </w:rPr>
            </w:pPr>
            <w:r w:rsidRPr="009F58AE">
              <w:rPr>
                <w:rFonts w:cs="Arial"/>
              </w:rPr>
              <w:t xml:space="preserve">2. Diferenciar los cambios en la superficie terrestre generados por la </w:t>
            </w:r>
            <w:r w:rsidRPr="009F58AE">
              <w:rPr>
                <w:rFonts w:cs="Arial"/>
              </w:rPr>
              <w:lastRenderedPageBreak/>
              <w:t>energía del interior terrestre de los de origen externo.</w:t>
            </w:r>
          </w:p>
        </w:tc>
        <w:tc>
          <w:tcPr>
            <w:tcW w:w="2268" w:type="dxa"/>
          </w:tcPr>
          <w:p w:rsidR="00A27301" w:rsidRPr="009F58AE" w:rsidRDefault="00A27301" w:rsidP="007B3E1A">
            <w:pPr>
              <w:rPr>
                <w:rFonts w:cs="Arial"/>
              </w:rPr>
            </w:pPr>
            <w:r w:rsidRPr="009F58AE">
              <w:rPr>
                <w:rFonts w:cs="Arial"/>
              </w:rPr>
              <w:lastRenderedPageBreak/>
              <w:t>2.1</w:t>
            </w:r>
            <w:r w:rsidR="00B7799A" w:rsidRPr="009F58AE">
              <w:rPr>
                <w:rFonts w:cs="Arial"/>
              </w:rPr>
              <w:t>.</w:t>
            </w:r>
            <w:r w:rsidRPr="009F58AE">
              <w:rPr>
                <w:rFonts w:cs="Arial"/>
              </w:rPr>
              <w:t xml:space="preserve"> Diferencia un proceso geológico externo de uno interno e identifica sus </w:t>
            </w:r>
            <w:r w:rsidRPr="009F58AE">
              <w:rPr>
                <w:rFonts w:cs="Arial"/>
              </w:rPr>
              <w:lastRenderedPageBreak/>
              <w:t>efectos en el relieve.</w:t>
            </w:r>
          </w:p>
          <w:p w:rsidR="00A27301" w:rsidRPr="009F58AE" w:rsidRDefault="00A27301" w:rsidP="007B3E1A">
            <w:pPr>
              <w:rPr>
                <w:rFonts w:cs="Arial"/>
              </w:rPr>
            </w:pPr>
          </w:p>
        </w:tc>
        <w:tc>
          <w:tcPr>
            <w:tcW w:w="1701" w:type="dxa"/>
          </w:tcPr>
          <w:p w:rsidR="00A27301" w:rsidRPr="009F58AE" w:rsidRDefault="00B7799A" w:rsidP="007B3E1A">
            <w:pPr>
              <w:rPr>
                <w:rFonts w:cs="Arial"/>
              </w:rPr>
            </w:pPr>
            <w:r w:rsidRPr="009F58AE">
              <w:rPr>
                <w:rFonts w:cs="Arial"/>
              </w:rPr>
              <w:lastRenderedPageBreak/>
              <w:t>Ficha 2</w:t>
            </w:r>
          </w:p>
        </w:tc>
        <w:tc>
          <w:tcPr>
            <w:tcW w:w="2126" w:type="dxa"/>
          </w:tcPr>
          <w:p w:rsidR="00A27301" w:rsidRPr="009F58AE" w:rsidRDefault="00B7799A" w:rsidP="007B3E1A">
            <w:pPr>
              <w:rPr>
                <w:rFonts w:cs="Arial"/>
              </w:rPr>
            </w:pPr>
            <w:r w:rsidRPr="009F58AE">
              <w:rPr>
                <w:rFonts w:cs="Arial"/>
              </w:rPr>
              <w:t>CMCCT</w:t>
            </w:r>
          </w:p>
          <w:p w:rsidR="00B7799A" w:rsidRPr="009F58AE" w:rsidRDefault="00B7799A" w:rsidP="007B3E1A">
            <w:pPr>
              <w:rPr>
                <w:rFonts w:cs="Arial"/>
              </w:rPr>
            </w:pPr>
          </w:p>
        </w:tc>
      </w:tr>
      <w:tr w:rsidR="00A27301" w:rsidRPr="009F58AE" w:rsidTr="00A27301">
        <w:tc>
          <w:tcPr>
            <w:tcW w:w="1668" w:type="dxa"/>
          </w:tcPr>
          <w:p w:rsidR="00A27301" w:rsidRPr="009F58AE" w:rsidRDefault="00A27301" w:rsidP="007B3E1A">
            <w:pPr>
              <w:rPr>
                <w:rFonts w:eastAsia="Calibri" w:cs="Arial"/>
              </w:rPr>
            </w:pPr>
            <w:r w:rsidRPr="009F58AE">
              <w:rPr>
                <w:rFonts w:eastAsia="Calibri" w:cs="Arial"/>
              </w:rPr>
              <w:lastRenderedPageBreak/>
              <w:t>Manifestaciones de la energía interna de la Tierra</w:t>
            </w:r>
          </w:p>
          <w:p w:rsidR="00A27301" w:rsidRPr="009F58AE" w:rsidRDefault="00A27301" w:rsidP="007B3E1A">
            <w:pPr>
              <w:rPr>
                <w:rFonts w:cs="Arial"/>
              </w:rPr>
            </w:pPr>
          </w:p>
        </w:tc>
        <w:tc>
          <w:tcPr>
            <w:tcW w:w="2126" w:type="dxa"/>
          </w:tcPr>
          <w:p w:rsidR="00A27301" w:rsidRPr="009F58AE" w:rsidRDefault="00B7799A" w:rsidP="007B3E1A">
            <w:pPr>
              <w:rPr>
                <w:rFonts w:cs="Arial"/>
              </w:rPr>
            </w:pPr>
            <w:r w:rsidRPr="009F58AE">
              <w:rPr>
                <w:rFonts w:cs="Arial"/>
              </w:rPr>
              <w:t>3</w:t>
            </w:r>
            <w:r w:rsidR="00A27301" w:rsidRPr="009F58AE">
              <w:rPr>
                <w:rFonts w:cs="Arial"/>
              </w:rPr>
              <w:t>. Relacionar la actividad sísmica con la dinámica del interior terrestre.</w:t>
            </w:r>
          </w:p>
          <w:p w:rsidR="00A27301" w:rsidRPr="009F58AE" w:rsidRDefault="00A27301" w:rsidP="007B3E1A">
            <w:pPr>
              <w:rPr>
                <w:rFonts w:cs="Arial"/>
              </w:rPr>
            </w:pPr>
          </w:p>
        </w:tc>
        <w:tc>
          <w:tcPr>
            <w:tcW w:w="2268" w:type="dxa"/>
          </w:tcPr>
          <w:p w:rsidR="00A27301" w:rsidRPr="009F58AE" w:rsidRDefault="00B7799A" w:rsidP="007B3E1A">
            <w:pPr>
              <w:rPr>
                <w:rFonts w:cs="Arial"/>
              </w:rPr>
            </w:pPr>
            <w:r w:rsidRPr="009F58AE">
              <w:rPr>
                <w:rFonts w:cs="Arial"/>
              </w:rPr>
              <w:t>3</w:t>
            </w:r>
            <w:r w:rsidR="00A27301" w:rsidRPr="009F58AE">
              <w:rPr>
                <w:rFonts w:cs="Arial"/>
              </w:rPr>
              <w:t>.1</w:t>
            </w:r>
            <w:r w:rsidRPr="009F58AE">
              <w:rPr>
                <w:rFonts w:cs="Arial"/>
              </w:rPr>
              <w:t>.</w:t>
            </w:r>
            <w:r w:rsidR="00A27301" w:rsidRPr="009F58AE">
              <w:rPr>
                <w:rFonts w:cs="Arial"/>
              </w:rPr>
              <w:t xml:space="preserve"> Conoce y describe cómo se originan los seísmos y los efectos que generan.</w:t>
            </w:r>
          </w:p>
          <w:p w:rsidR="00A27301" w:rsidRPr="009F58AE" w:rsidRDefault="00A27301" w:rsidP="007B3E1A">
            <w:pPr>
              <w:rPr>
                <w:rFonts w:eastAsia="Calibri" w:cs="Arial"/>
              </w:rPr>
            </w:pPr>
          </w:p>
          <w:p w:rsidR="00A27301" w:rsidRPr="009F58AE" w:rsidRDefault="00A27301" w:rsidP="007B3E1A">
            <w:pPr>
              <w:rPr>
                <w:rFonts w:cs="Arial"/>
              </w:rPr>
            </w:pPr>
          </w:p>
        </w:tc>
        <w:tc>
          <w:tcPr>
            <w:tcW w:w="1701" w:type="dxa"/>
          </w:tcPr>
          <w:p w:rsidR="00A27301" w:rsidRPr="009F58AE" w:rsidRDefault="00B7799A" w:rsidP="007B3E1A">
            <w:pPr>
              <w:rPr>
                <w:rFonts w:cs="Arial"/>
              </w:rPr>
            </w:pPr>
            <w:r w:rsidRPr="009F58AE">
              <w:rPr>
                <w:rFonts w:cs="Arial"/>
              </w:rPr>
              <w:t>Ficha 3</w:t>
            </w:r>
          </w:p>
        </w:tc>
        <w:tc>
          <w:tcPr>
            <w:tcW w:w="2126" w:type="dxa"/>
          </w:tcPr>
          <w:p w:rsidR="00A27301" w:rsidRPr="009F58AE" w:rsidRDefault="00B7799A" w:rsidP="007B3E1A">
            <w:pPr>
              <w:rPr>
                <w:rFonts w:cs="Arial"/>
              </w:rPr>
            </w:pPr>
            <w:r w:rsidRPr="009F58AE">
              <w:rPr>
                <w:rFonts w:cs="Arial"/>
              </w:rPr>
              <w:t>CMCCT</w:t>
            </w:r>
          </w:p>
          <w:p w:rsidR="00B7799A" w:rsidRPr="009F58AE" w:rsidRDefault="002C2662" w:rsidP="007B3E1A">
            <w:pPr>
              <w:rPr>
                <w:rFonts w:cs="Arial"/>
              </w:rPr>
            </w:pPr>
            <w:r w:rsidRPr="009F58AE">
              <w:rPr>
                <w:rFonts w:cs="Arial"/>
              </w:rPr>
              <w:t>CCL</w:t>
            </w:r>
          </w:p>
          <w:p w:rsidR="002C2662" w:rsidRPr="009F58AE" w:rsidRDefault="002C2662" w:rsidP="007B3E1A">
            <w:pPr>
              <w:rPr>
                <w:rFonts w:cs="Arial"/>
              </w:rPr>
            </w:pPr>
            <w:r w:rsidRPr="009F58AE">
              <w:rPr>
                <w:rFonts w:cs="Arial"/>
              </w:rPr>
              <w:t>CSC</w:t>
            </w:r>
          </w:p>
        </w:tc>
      </w:tr>
      <w:tr w:rsidR="00A27301" w:rsidRPr="009F58AE" w:rsidTr="00A27301">
        <w:tc>
          <w:tcPr>
            <w:tcW w:w="1668" w:type="dxa"/>
          </w:tcPr>
          <w:p w:rsidR="00A27301" w:rsidRPr="009F58AE" w:rsidRDefault="00A27301" w:rsidP="007B3E1A">
            <w:pPr>
              <w:rPr>
                <w:rFonts w:eastAsia="Calibri" w:cs="Arial"/>
              </w:rPr>
            </w:pPr>
            <w:r w:rsidRPr="009F58AE">
              <w:rPr>
                <w:rFonts w:eastAsia="Calibri" w:cs="Arial"/>
              </w:rPr>
              <w:t>La actividad volcánica y el relieve</w:t>
            </w:r>
          </w:p>
          <w:p w:rsidR="00A27301" w:rsidRPr="009F58AE" w:rsidRDefault="00A27301" w:rsidP="007B3E1A">
            <w:pPr>
              <w:rPr>
                <w:rFonts w:cs="Arial"/>
              </w:rPr>
            </w:pPr>
          </w:p>
        </w:tc>
        <w:tc>
          <w:tcPr>
            <w:tcW w:w="2126" w:type="dxa"/>
          </w:tcPr>
          <w:p w:rsidR="00A27301" w:rsidRPr="009F58AE" w:rsidRDefault="00B7799A" w:rsidP="007B3E1A">
            <w:pPr>
              <w:rPr>
                <w:rFonts w:cs="Arial"/>
              </w:rPr>
            </w:pPr>
            <w:r w:rsidRPr="009F58AE">
              <w:rPr>
                <w:rFonts w:cs="Arial"/>
              </w:rPr>
              <w:t>4</w:t>
            </w:r>
            <w:r w:rsidR="00A27301" w:rsidRPr="009F58AE">
              <w:rPr>
                <w:rFonts w:cs="Arial"/>
              </w:rPr>
              <w:t>. Analizar la actividad volcánica, sus características y los efectos que generan.</w:t>
            </w:r>
          </w:p>
          <w:p w:rsidR="00A27301" w:rsidRPr="009F58AE" w:rsidRDefault="00A27301" w:rsidP="007B3E1A">
            <w:pPr>
              <w:rPr>
                <w:rFonts w:cs="Arial"/>
              </w:rPr>
            </w:pPr>
          </w:p>
          <w:p w:rsidR="00A27301" w:rsidRPr="009F58AE" w:rsidRDefault="00A27301" w:rsidP="007B3E1A">
            <w:pPr>
              <w:rPr>
                <w:rFonts w:cs="Arial"/>
              </w:rPr>
            </w:pPr>
          </w:p>
        </w:tc>
        <w:tc>
          <w:tcPr>
            <w:tcW w:w="2268" w:type="dxa"/>
          </w:tcPr>
          <w:p w:rsidR="00A27301" w:rsidRPr="009F58AE" w:rsidRDefault="00B7799A" w:rsidP="007B3E1A">
            <w:pPr>
              <w:rPr>
                <w:rFonts w:cs="Arial"/>
                <w:b/>
              </w:rPr>
            </w:pPr>
            <w:r w:rsidRPr="009F58AE">
              <w:rPr>
                <w:rFonts w:cs="Arial"/>
              </w:rPr>
              <w:t>4</w:t>
            </w:r>
            <w:r w:rsidR="00A27301" w:rsidRPr="009F58AE">
              <w:rPr>
                <w:rFonts w:cs="Arial"/>
              </w:rPr>
              <w:t>.1</w:t>
            </w:r>
            <w:r w:rsidRPr="009F58AE">
              <w:rPr>
                <w:rFonts w:cs="Arial"/>
              </w:rPr>
              <w:t>.</w:t>
            </w:r>
            <w:r w:rsidR="00A27301" w:rsidRPr="009F58AE">
              <w:rPr>
                <w:rFonts w:cs="Arial"/>
              </w:rPr>
              <w:t xml:space="preserve"> Relaciona los tipos de erupción volcánica con el magma que los origina y los asocia con su peligrosidad.</w:t>
            </w:r>
          </w:p>
        </w:tc>
        <w:tc>
          <w:tcPr>
            <w:tcW w:w="1701" w:type="dxa"/>
          </w:tcPr>
          <w:p w:rsidR="00A27301" w:rsidRPr="009F58AE" w:rsidRDefault="00B7799A" w:rsidP="007B3E1A">
            <w:pPr>
              <w:rPr>
                <w:rFonts w:cs="Arial"/>
              </w:rPr>
            </w:pPr>
            <w:r w:rsidRPr="009F58AE">
              <w:rPr>
                <w:rFonts w:cs="Arial"/>
              </w:rPr>
              <w:t>Ficha 4</w:t>
            </w:r>
          </w:p>
        </w:tc>
        <w:tc>
          <w:tcPr>
            <w:tcW w:w="2126" w:type="dxa"/>
          </w:tcPr>
          <w:p w:rsidR="00A27301" w:rsidRPr="009F58AE" w:rsidRDefault="002C2662" w:rsidP="007B3E1A">
            <w:pPr>
              <w:rPr>
                <w:rFonts w:cs="Arial"/>
              </w:rPr>
            </w:pPr>
            <w:r w:rsidRPr="009F58AE">
              <w:rPr>
                <w:rFonts w:cs="Arial"/>
              </w:rPr>
              <w:t>CMCCT</w:t>
            </w:r>
          </w:p>
          <w:p w:rsidR="002C2662" w:rsidRPr="009F58AE" w:rsidRDefault="002C2662" w:rsidP="007B3E1A">
            <w:pPr>
              <w:rPr>
                <w:rFonts w:cs="Arial"/>
              </w:rPr>
            </w:pPr>
            <w:r w:rsidRPr="009F58AE">
              <w:rPr>
                <w:rFonts w:cs="Arial"/>
              </w:rPr>
              <w:t>CCL</w:t>
            </w:r>
          </w:p>
        </w:tc>
      </w:tr>
      <w:tr w:rsidR="00A27301" w:rsidRPr="009F58AE" w:rsidTr="00A27301">
        <w:tc>
          <w:tcPr>
            <w:tcW w:w="1668" w:type="dxa"/>
          </w:tcPr>
          <w:p w:rsidR="00A27301" w:rsidRPr="009F58AE" w:rsidRDefault="00A27301" w:rsidP="007B3E1A">
            <w:pPr>
              <w:rPr>
                <w:rFonts w:cs="Arial"/>
              </w:rPr>
            </w:pPr>
            <w:r w:rsidRPr="009F58AE">
              <w:rPr>
                <w:rFonts w:cs="Arial"/>
              </w:rPr>
              <w:t>Los riesgos sísmico y volcánico</w:t>
            </w:r>
          </w:p>
        </w:tc>
        <w:tc>
          <w:tcPr>
            <w:tcW w:w="2126" w:type="dxa"/>
          </w:tcPr>
          <w:p w:rsidR="00A27301" w:rsidRPr="009F58AE" w:rsidRDefault="00B7799A" w:rsidP="007B3E1A">
            <w:pPr>
              <w:rPr>
                <w:rFonts w:cs="Arial"/>
              </w:rPr>
            </w:pPr>
            <w:r w:rsidRPr="009F58AE">
              <w:rPr>
                <w:rFonts w:cs="Arial"/>
              </w:rPr>
              <w:t>5</w:t>
            </w:r>
            <w:r w:rsidR="00A27301" w:rsidRPr="009F58AE">
              <w:rPr>
                <w:rFonts w:cs="Arial"/>
              </w:rPr>
              <w:t>. Valorar la importancia de conocer los riesgos sísmico y volcánico y las formas de prevenirlos.</w:t>
            </w:r>
          </w:p>
        </w:tc>
        <w:tc>
          <w:tcPr>
            <w:tcW w:w="2268" w:type="dxa"/>
          </w:tcPr>
          <w:p w:rsidR="00A27301" w:rsidRPr="009F58AE" w:rsidRDefault="00B7799A" w:rsidP="007B3E1A">
            <w:pPr>
              <w:rPr>
                <w:rFonts w:cs="Arial"/>
              </w:rPr>
            </w:pPr>
            <w:r w:rsidRPr="009F58AE">
              <w:rPr>
                <w:rFonts w:cs="Arial"/>
              </w:rPr>
              <w:t>5</w:t>
            </w:r>
            <w:r w:rsidR="00A27301" w:rsidRPr="009F58AE">
              <w:rPr>
                <w:rFonts w:cs="Arial"/>
              </w:rPr>
              <w:t>.1</w:t>
            </w:r>
            <w:r w:rsidRPr="009F58AE">
              <w:rPr>
                <w:rFonts w:cs="Arial"/>
              </w:rPr>
              <w:t>.</w:t>
            </w:r>
            <w:r w:rsidR="00A27301" w:rsidRPr="009F58AE">
              <w:rPr>
                <w:rFonts w:cs="Arial"/>
              </w:rPr>
              <w:t xml:space="preserve"> Conoce qué es el riesgo sísmico y volcánico.</w:t>
            </w:r>
          </w:p>
          <w:p w:rsidR="00A27301" w:rsidRPr="009F58AE" w:rsidRDefault="00A27301" w:rsidP="007B3E1A">
            <w:pPr>
              <w:rPr>
                <w:rFonts w:cs="Arial"/>
              </w:rPr>
            </w:pPr>
          </w:p>
        </w:tc>
        <w:tc>
          <w:tcPr>
            <w:tcW w:w="1701" w:type="dxa"/>
          </w:tcPr>
          <w:p w:rsidR="00A27301" w:rsidRPr="009F58AE" w:rsidRDefault="00B7799A" w:rsidP="007B3E1A">
            <w:pPr>
              <w:rPr>
                <w:rFonts w:cs="Arial"/>
              </w:rPr>
            </w:pPr>
            <w:r w:rsidRPr="009F58AE">
              <w:rPr>
                <w:rFonts w:cs="Arial"/>
              </w:rPr>
              <w:t>Ficha 5</w:t>
            </w:r>
          </w:p>
        </w:tc>
        <w:tc>
          <w:tcPr>
            <w:tcW w:w="2126" w:type="dxa"/>
          </w:tcPr>
          <w:p w:rsidR="00A27301" w:rsidRPr="009F58AE" w:rsidRDefault="002C2662" w:rsidP="007B3E1A">
            <w:pPr>
              <w:rPr>
                <w:rFonts w:cs="Arial"/>
              </w:rPr>
            </w:pPr>
            <w:r w:rsidRPr="009F58AE">
              <w:rPr>
                <w:rFonts w:cs="Arial"/>
              </w:rPr>
              <w:t>CMCCT</w:t>
            </w:r>
          </w:p>
          <w:p w:rsidR="002C2662" w:rsidRPr="009F58AE" w:rsidRDefault="002C2662" w:rsidP="007B3E1A">
            <w:pPr>
              <w:rPr>
                <w:rFonts w:cs="Arial"/>
              </w:rPr>
            </w:pPr>
            <w:r w:rsidRPr="009F58AE">
              <w:rPr>
                <w:rFonts w:cs="Arial"/>
              </w:rPr>
              <w:t>CAA</w:t>
            </w:r>
          </w:p>
          <w:p w:rsidR="002C2662" w:rsidRPr="009F58AE" w:rsidRDefault="002C2662" w:rsidP="007B3E1A">
            <w:pPr>
              <w:rPr>
                <w:rFonts w:cs="Arial"/>
              </w:rPr>
            </w:pPr>
            <w:r w:rsidRPr="009F58AE">
              <w:rPr>
                <w:rFonts w:cs="Arial"/>
              </w:rPr>
              <w:t>CSIEE</w:t>
            </w:r>
          </w:p>
          <w:p w:rsidR="002C2662" w:rsidRPr="009F58AE" w:rsidRDefault="002C2662" w:rsidP="007B3E1A">
            <w:pPr>
              <w:rPr>
                <w:rFonts w:cs="Arial"/>
              </w:rPr>
            </w:pPr>
            <w:r w:rsidRPr="009F58AE">
              <w:rPr>
                <w:rFonts w:cs="Arial"/>
              </w:rPr>
              <w:t>CSC</w:t>
            </w:r>
          </w:p>
        </w:tc>
      </w:tr>
    </w:tbl>
    <w:p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4E61DF" w:rsidRPr="009F58AE" w:rsidRDefault="004E61DF" w:rsidP="00441BD3">
      <w:pPr>
        <w:rPr>
          <w:b/>
          <w:sz w:val="28"/>
          <w:szCs w:val="28"/>
        </w:rPr>
      </w:pPr>
    </w:p>
    <w:p w:rsidR="00441BD3" w:rsidRPr="009F58AE" w:rsidRDefault="00441BD3" w:rsidP="00441BD3">
      <w:pPr>
        <w:rPr>
          <w:b/>
          <w:sz w:val="28"/>
          <w:szCs w:val="28"/>
        </w:rPr>
      </w:pPr>
      <w:r w:rsidRPr="009F58AE">
        <w:rPr>
          <w:b/>
          <w:sz w:val="28"/>
          <w:szCs w:val="28"/>
        </w:rPr>
        <w:t>Rúbrica de estándares de aprendizaje</w:t>
      </w:r>
    </w:p>
    <w:tbl>
      <w:tblPr>
        <w:tblW w:w="10178" w:type="dxa"/>
        <w:tblInd w:w="-5" w:type="dxa"/>
        <w:tblLayout w:type="fixed"/>
        <w:tblLook w:val="0000" w:firstRow="0" w:lastRow="0" w:firstColumn="0" w:lastColumn="0" w:noHBand="0" w:noVBand="0"/>
      </w:tblPr>
      <w:tblGrid>
        <w:gridCol w:w="1814"/>
        <w:gridCol w:w="1418"/>
        <w:gridCol w:w="1559"/>
        <w:gridCol w:w="1559"/>
        <w:gridCol w:w="1560"/>
        <w:gridCol w:w="1417"/>
        <w:gridCol w:w="851"/>
      </w:tblGrid>
      <w:tr w:rsidR="00C978DE" w:rsidRPr="009F58AE" w:rsidTr="00536698">
        <w:tc>
          <w:tcPr>
            <w:tcW w:w="1814" w:type="dxa"/>
            <w:tcBorders>
              <w:top w:val="single" w:sz="4" w:space="0" w:color="000000"/>
              <w:left w:val="single" w:sz="4" w:space="0" w:color="000000"/>
              <w:bottom w:val="single" w:sz="4" w:space="0" w:color="000000"/>
            </w:tcBorders>
            <w:shd w:val="clear" w:color="auto" w:fill="auto"/>
            <w:vAlign w:val="center"/>
          </w:tcPr>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Estándar de aprendizaje evaluable</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7B7916" w:rsidP="00C978DE">
            <w:pPr>
              <w:spacing w:after="0" w:line="240" w:lineRule="auto"/>
              <w:jc w:val="center"/>
              <w:rPr>
                <w:rFonts w:eastAsia="Calibri" w:cs="Arial"/>
                <w:b/>
                <w:sz w:val="20"/>
                <w:szCs w:val="20"/>
              </w:rPr>
            </w:pPr>
            <w:r w:rsidRPr="009F58AE">
              <w:rPr>
                <w:rFonts w:eastAsia="Calibri" w:cs="Arial"/>
                <w:b/>
                <w:sz w:val="20"/>
                <w:szCs w:val="20"/>
              </w:rPr>
              <w:t>Instrumentos de evaluación*</w:t>
            </w:r>
          </w:p>
        </w:tc>
        <w:tc>
          <w:tcPr>
            <w:tcW w:w="1559" w:type="dxa"/>
            <w:tcBorders>
              <w:top w:val="single" w:sz="4" w:space="0" w:color="000000"/>
              <w:left w:val="single" w:sz="4" w:space="0" w:color="000000"/>
              <w:bottom w:val="single" w:sz="4" w:space="0" w:color="000000"/>
            </w:tcBorders>
            <w:shd w:val="clear" w:color="auto" w:fill="auto"/>
            <w:vAlign w:val="center"/>
          </w:tcPr>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Excelente</w:t>
            </w:r>
          </w:p>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Satisfactorio</w:t>
            </w:r>
          </w:p>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2</w:t>
            </w:r>
          </w:p>
        </w:tc>
        <w:tc>
          <w:tcPr>
            <w:tcW w:w="1560" w:type="dxa"/>
            <w:tcBorders>
              <w:top w:val="single" w:sz="4" w:space="0" w:color="000000"/>
              <w:left w:val="single" w:sz="4" w:space="0" w:color="000000"/>
              <w:bottom w:val="single" w:sz="4" w:space="0" w:color="000000"/>
            </w:tcBorders>
            <w:shd w:val="clear" w:color="auto" w:fill="auto"/>
            <w:vAlign w:val="center"/>
          </w:tcPr>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En proceso</w:t>
            </w:r>
          </w:p>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No logrado</w:t>
            </w:r>
          </w:p>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Puntos</w:t>
            </w: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1.1. Identifica las grandes formas del relieve oceánico y continental.</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1, 2, 3, 4, 5, 6, 7, 8, 9, 10, 11, 12, 13, 14, 58,59, 60, 61</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Identifica adecuadamente elementos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Identifica con pocos errores los elementos y resuelve correctamente la mayoría de las actividades, con fallos en algunas de ellas.</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Identifica pocos elementos y resuelve las actividades pero tiene fallos en bastantes de ellas.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C978DE">
            <w:pPr>
              <w:snapToGrid w:val="0"/>
              <w:spacing w:before="60" w:after="60" w:line="240" w:lineRule="auto"/>
              <w:jc w:val="both"/>
              <w:rPr>
                <w:rFonts w:eastAsia="Calibri"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 xml:space="preserve">2.1. Diferencia un proceso geológico externo de uno </w:t>
            </w:r>
            <w:r w:rsidRPr="009F58AE">
              <w:rPr>
                <w:rFonts w:eastAsia="Calibri" w:cs="Arial"/>
                <w:sz w:val="20"/>
                <w:szCs w:val="20"/>
              </w:rPr>
              <w:lastRenderedPageBreak/>
              <w:t>interno e identifica sus efectos en el relieve.</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lastRenderedPageBreak/>
              <w:t>15, 16, 20, 62, 63, 64, 65, 66</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Distingue los procesos e identifica los </w:t>
            </w:r>
            <w:r w:rsidRPr="009F58AE">
              <w:rPr>
                <w:rFonts w:eastAsia="Calibri" w:cs="Arial"/>
                <w:sz w:val="20"/>
                <w:szCs w:val="20"/>
              </w:rPr>
              <w:lastRenderedPageBreak/>
              <w:t xml:space="preserve">efectos sin errores. </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lastRenderedPageBreak/>
              <w:t xml:space="preserve">Distingue los procesos e identifica los </w:t>
            </w:r>
            <w:r w:rsidRPr="009F58AE">
              <w:rPr>
                <w:rFonts w:eastAsia="Calibri" w:cs="Arial"/>
                <w:sz w:val="20"/>
                <w:szCs w:val="20"/>
              </w:rPr>
              <w:lastRenderedPageBreak/>
              <w:t xml:space="preserve">efectos cometiendo pocos errores. </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lastRenderedPageBreak/>
              <w:t xml:space="preserve">Distingue los procesos e identifica los </w:t>
            </w:r>
            <w:r w:rsidRPr="009F58AE">
              <w:rPr>
                <w:rFonts w:eastAsia="Calibri" w:cs="Arial"/>
                <w:sz w:val="20"/>
                <w:szCs w:val="20"/>
              </w:rPr>
              <w:lastRenderedPageBreak/>
              <w:t xml:space="preserve">efectos cometiendo muchos errores.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lastRenderedPageBreak/>
              <w:t xml:space="preserve">Responde de manera totalmente </w:t>
            </w:r>
            <w:r w:rsidRPr="009F58AE">
              <w:rPr>
                <w:rFonts w:eastAsia="Calibri" w:cs="Arial"/>
                <w:sz w:val="20"/>
                <w:szCs w:val="20"/>
              </w:rPr>
              <w:lastRenderedPageBreak/>
              <w:t>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C978DE">
            <w:pPr>
              <w:snapToGrid w:val="0"/>
              <w:spacing w:before="60" w:after="60" w:line="240" w:lineRule="auto"/>
              <w:jc w:val="both"/>
              <w:rPr>
                <w:rFonts w:eastAsia="Calibri" w:cs="Arial"/>
                <w:sz w:val="20"/>
                <w:szCs w:val="20"/>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widowControl w:val="0"/>
              <w:autoSpaceDE w:val="0"/>
              <w:autoSpaceDN w:val="0"/>
              <w:adjustRightInd w:val="0"/>
              <w:rPr>
                <w:rFonts w:cs="Times New Roman"/>
                <w:sz w:val="20"/>
                <w:szCs w:val="20"/>
              </w:rPr>
            </w:pPr>
            <w:r w:rsidRPr="009F58AE">
              <w:rPr>
                <w:rFonts w:cs="Times New Roman"/>
                <w:sz w:val="20"/>
                <w:szCs w:val="20"/>
              </w:rPr>
              <w:lastRenderedPageBreak/>
              <w:t>3.1. Relaciona la energía solar con los procesos externos y justifica el papel de la gravedad en su dinámica.</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eastAsia="Calibri" w:cs="Arial"/>
                <w:sz w:val="20"/>
                <w:szCs w:val="20"/>
              </w:rPr>
            </w:pPr>
            <w:r w:rsidRPr="009F58AE">
              <w:rPr>
                <w:rFonts w:eastAsia="Calibri" w:cs="Arial"/>
                <w:sz w:val="20"/>
                <w:szCs w:val="20"/>
              </w:rPr>
              <w:t>17, 18, 19, 20, 67, 68</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eastAsia="Calibri" w:cs="Arial"/>
                <w:sz w:val="20"/>
                <w:szCs w:val="20"/>
              </w:rPr>
            </w:pPr>
            <w:r w:rsidRPr="009F58AE">
              <w:rPr>
                <w:rFonts w:cs="Times New Roman"/>
                <w:sz w:val="20"/>
                <w:szCs w:val="20"/>
              </w:rPr>
              <w:t>Relaciona la energía solar con los procesos externos y justifica el papel de la gravedad en su dinámica adecuadamente.</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eastAsia="Calibri" w:cs="Arial"/>
                <w:sz w:val="20"/>
                <w:szCs w:val="20"/>
              </w:rPr>
            </w:pPr>
            <w:r w:rsidRPr="009F58AE">
              <w:rPr>
                <w:rFonts w:cs="Times New Roman"/>
                <w:sz w:val="20"/>
                <w:szCs w:val="20"/>
              </w:rPr>
              <w:t xml:space="preserve">Relaciona la energía solar con los procesos externos y justifica el papel de la gravedad en su dinámica </w:t>
            </w:r>
            <w:r w:rsidRPr="009F58AE">
              <w:rPr>
                <w:rFonts w:eastAsia="Calibri" w:cs="Arial"/>
                <w:sz w:val="20"/>
                <w:szCs w:val="20"/>
              </w:rPr>
              <w:t>pocos errores.</w:t>
            </w:r>
          </w:p>
        </w:tc>
        <w:tc>
          <w:tcPr>
            <w:tcW w:w="1560"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eastAsia="Calibri" w:cs="Arial"/>
                <w:sz w:val="20"/>
                <w:szCs w:val="20"/>
              </w:rPr>
            </w:pPr>
            <w:r w:rsidRPr="009F58AE">
              <w:rPr>
                <w:rFonts w:cs="Times New Roman"/>
                <w:sz w:val="20"/>
                <w:szCs w:val="20"/>
              </w:rPr>
              <w:t xml:space="preserve">Relaciona la energía solar con los procesos externos y justifica el papel de la gravedad en su dinámica </w:t>
            </w:r>
            <w:r w:rsidRPr="009F58AE">
              <w:rPr>
                <w:rFonts w:eastAsia="Calibri" w:cs="Arial"/>
                <w:sz w:val="20"/>
                <w:szCs w:val="20"/>
              </w:rPr>
              <w:t>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Calibri"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4.1. Conoce y describe cómo se originan los seísmos y los efectos que generan.</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21, 22, 23, 24, 26, 27, 30, 69, 72, 75, 76</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Identifica las causas y enumera los efectos sin errores.</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Identifica las causas y enumera los efectos cometiendo pocos errores.</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Identifica las causas y enumera los efectos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C978DE">
            <w:pPr>
              <w:snapToGrid w:val="0"/>
              <w:spacing w:before="60" w:after="60" w:line="240" w:lineRule="auto"/>
              <w:jc w:val="both"/>
              <w:rPr>
                <w:rFonts w:eastAsia="Calibri"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4.2. Justifica la existencia de zonas en las que los terremotos son más frecuentes y de mayor magnitud.</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25, 28, 29, 31, 70, 71, 73, 74, 77</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Relaciona los conceptos principales sin errores.</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Relaciona los conceptos principales cometiendo pocos errores. </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Relaciona los elementos principales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C978DE">
            <w:pPr>
              <w:snapToGrid w:val="0"/>
              <w:spacing w:before="60" w:after="60" w:line="240" w:lineRule="auto"/>
              <w:jc w:val="both"/>
              <w:rPr>
                <w:rFonts w:eastAsia="Calibri"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b/>
                <w:sz w:val="20"/>
                <w:szCs w:val="20"/>
              </w:rPr>
            </w:pPr>
            <w:r w:rsidRPr="009F58AE">
              <w:rPr>
                <w:rFonts w:eastAsia="Calibri" w:cs="Arial"/>
                <w:sz w:val="20"/>
                <w:szCs w:val="20"/>
              </w:rPr>
              <w:t>5.1. Relaciona los tipos de erupción volcánica con el magma que los origina y los asocia con su peligrosidad.</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32, 33, 34, 35, 36, 37, 38, 39, 40, 78, 79, 80, 81, 82, 83</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Relaciona los conceptos principales sin errores.</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Relaciona los conceptos principales cometiendo pocos errores. </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Relaciona los elementos principales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C978DE">
            <w:pPr>
              <w:snapToGrid w:val="0"/>
              <w:spacing w:before="60" w:after="60" w:line="240" w:lineRule="auto"/>
              <w:jc w:val="both"/>
              <w:rPr>
                <w:rFonts w:eastAsia="Calibri"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AA03B4">
            <w:pPr>
              <w:rPr>
                <w:rFonts w:eastAsia="Calibri" w:cs="Arial"/>
                <w:sz w:val="20"/>
                <w:szCs w:val="20"/>
              </w:rPr>
            </w:pPr>
            <w:r w:rsidRPr="009F58AE">
              <w:rPr>
                <w:rFonts w:eastAsia="Calibri" w:cs="Arial"/>
                <w:sz w:val="20"/>
                <w:szCs w:val="20"/>
              </w:rPr>
              <w:t>6.</w:t>
            </w:r>
            <w:r w:rsidR="00AA03B4" w:rsidRPr="009F58AE">
              <w:rPr>
                <w:rFonts w:eastAsia="Calibri" w:cs="Arial"/>
                <w:sz w:val="20"/>
                <w:szCs w:val="20"/>
              </w:rPr>
              <w:t>1</w:t>
            </w:r>
            <w:r w:rsidRPr="009F58AE">
              <w:rPr>
                <w:rFonts w:eastAsia="Calibri" w:cs="Arial"/>
                <w:sz w:val="20"/>
                <w:szCs w:val="20"/>
              </w:rPr>
              <w:t>. Conoce las medidas de prevención que debe adoptar.</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88, 89, 90, 91, 92</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Aporta muchos ejemplos.</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Aporta suficientes ejemplos. </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Aporta pocos ejemplos.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C978DE">
            <w:pPr>
              <w:snapToGrid w:val="0"/>
              <w:spacing w:before="60" w:after="60" w:line="240" w:lineRule="auto"/>
              <w:jc w:val="both"/>
              <w:rPr>
                <w:rFonts w:eastAsia="Calibri" w:cs="Arial"/>
                <w:sz w:val="20"/>
                <w:szCs w:val="20"/>
              </w:rPr>
            </w:pPr>
          </w:p>
        </w:tc>
      </w:tr>
      <w:tr w:rsidR="00AA03B4" w:rsidRPr="009F58AE" w:rsidTr="00017BA4">
        <w:tc>
          <w:tcPr>
            <w:tcW w:w="1814" w:type="dxa"/>
            <w:tcBorders>
              <w:top w:val="single" w:sz="4" w:space="0" w:color="000000"/>
              <w:left w:val="single" w:sz="4" w:space="0" w:color="000000"/>
              <w:bottom w:val="single" w:sz="4" w:space="0" w:color="000000"/>
            </w:tcBorders>
            <w:shd w:val="clear" w:color="auto" w:fill="auto"/>
          </w:tcPr>
          <w:p w:rsidR="00AA03B4" w:rsidRPr="009F58AE" w:rsidRDefault="00AA03B4" w:rsidP="00017BA4">
            <w:pPr>
              <w:rPr>
                <w:rFonts w:eastAsia="Calibri" w:cs="Arial"/>
                <w:sz w:val="20"/>
                <w:szCs w:val="20"/>
              </w:rPr>
            </w:pPr>
            <w:r w:rsidRPr="009F58AE">
              <w:rPr>
                <w:sz w:val="20"/>
                <w:szCs w:val="20"/>
              </w:rPr>
              <w:t xml:space="preserve">6.2. Valora el riesgo sísmico del territorio andaluz e indagar sobre los principales terremotos que han afectado a Andalucía en época </w:t>
            </w:r>
            <w:r w:rsidRPr="009F58AE">
              <w:rPr>
                <w:sz w:val="20"/>
                <w:szCs w:val="20"/>
              </w:rPr>
              <w:lastRenderedPageBreak/>
              <w:t>histórica.</w:t>
            </w:r>
          </w:p>
        </w:tc>
        <w:tc>
          <w:tcPr>
            <w:tcW w:w="1418" w:type="dxa"/>
            <w:tcBorders>
              <w:top w:val="single" w:sz="4" w:space="0" w:color="000000"/>
              <w:left w:val="single" w:sz="4" w:space="0" w:color="000000"/>
              <w:bottom w:val="single" w:sz="4" w:space="0" w:color="000000"/>
            </w:tcBorders>
            <w:shd w:val="clear" w:color="auto" w:fill="auto"/>
          </w:tcPr>
          <w:p w:rsidR="00AA03B4" w:rsidRPr="009F58AE" w:rsidRDefault="00AA03B4" w:rsidP="00017BA4">
            <w:pPr>
              <w:rPr>
                <w:rFonts w:eastAsia="Calibri" w:cs="Arial"/>
                <w:sz w:val="20"/>
                <w:szCs w:val="20"/>
              </w:rPr>
            </w:pPr>
            <w:r w:rsidRPr="009F58AE">
              <w:rPr>
                <w:rFonts w:eastAsia="Calibri" w:cs="Arial"/>
                <w:sz w:val="20"/>
                <w:szCs w:val="20"/>
              </w:rPr>
              <w:lastRenderedPageBreak/>
              <w:t>41,42,43, 44, 45, 46, 47, 48, 49, 50, 51, 52, 53, 54, 55, 56, 57, 84, 85, 86, 87, 88, 89, 90, 91, 92, 93</w:t>
            </w:r>
          </w:p>
        </w:tc>
        <w:tc>
          <w:tcPr>
            <w:tcW w:w="1559" w:type="dxa"/>
            <w:tcBorders>
              <w:top w:val="single" w:sz="4" w:space="0" w:color="000000"/>
              <w:left w:val="single" w:sz="4" w:space="0" w:color="000000"/>
              <w:bottom w:val="single" w:sz="4" w:space="0" w:color="000000"/>
            </w:tcBorders>
            <w:shd w:val="clear" w:color="auto" w:fill="auto"/>
          </w:tcPr>
          <w:p w:rsidR="00AA03B4" w:rsidRPr="009F58AE" w:rsidRDefault="00AA03B4" w:rsidP="00017BA4">
            <w:pPr>
              <w:tabs>
                <w:tab w:val="right" w:pos="1822"/>
              </w:tabs>
              <w:spacing w:before="120" w:after="0" w:line="240" w:lineRule="auto"/>
              <w:rPr>
                <w:rFonts w:eastAsia="Calibri" w:cs="Arial"/>
                <w:sz w:val="20"/>
                <w:szCs w:val="20"/>
              </w:rPr>
            </w:pPr>
            <w:r w:rsidRPr="009F58AE">
              <w:rPr>
                <w:sz w:val="20"/>
                <w:szCs w:val="20"/>
              </w:rPr>
              <w:t xml:space="preserve">Valora correctamente el riesgo sísmico del territorio andaluz e indagar sobre los principales terremotos que han afectado a Andalucía en </w:t>
            </w:r>
            <w:r w:rsidRPr="009F58AE">
              <w:rPr>
                <w:sz w:val="20"/>
                <w:szCs w:val="20"/>
              </w:rPr>
              <w:lastRenderedPageBreak/>
              <w:t>época histórica.</w:t>
            </w:r>
          </w:p>
        </w:tc>
        <w:tc>
          <w:tcPr>
            <w:tcW w:w="1559" w:type="dxa"/>
            <w:tcBorders>
              <w:top w:val="single" w:sz="4" w:space="0" w:color="000000"/>
              <w:left w:val="single" w:sz="4" w:space="0" w:color="000000"/>
              <w:bottom w:val="single" w:sz="4" w:space="0" w:color="000000"/>
            </w:tcBorders>
            <w:shd w:val="clear" w:color="auto" w:fill="auto"/>
          </w:tcPr>
          <w:p w:rsidR="00AA03B4" w:rsidRPr="009F58AE" w:rsidRDefault="00AA03B4" w:rsidP="00017BA4">
            <w:pPr>
              <w:tabs>
                <w:tab w:val="right" w:pos="1822"/>
              </w:tabs>
              <w:spacing w:before="120" w:after="0" w:line="240" w:lineRule="auto"/>
              <w:rPr>
                <w:rFonts w:eastAsia="Calibri" w:cs="Arial"/>
                <w:sz w:val="20"/>
                <w:szCs w:val="20"/>
              </w:rPr>
            </w:pPr>
            <w:r w:rsidRPr="009F58AE">
              <w:rPr>
                <w:sz w:val="20"/>
                <w:szCs w:val="20"/>
              </w:rPr>
              <w:lastRenderedPageBreak/>
              <w:t xml:space="preserve">Valora el riesgo sísmico del territorio andaluz e indagar sobre los principales terremotos que han afectado a Andalucía en época histórica, </w:t>
            </w:r>
            <w:r w:rsidRPr="009F58AE">
              <w:rPr>
                <w:sz w:val="20"/>
                <w:szCs w:val="20"/>
              </w:rPr>
              <w:lastRenderedPageBreak/>
              <w:t>cometiendo pocos errores.</w:t>
            </w:r>
          </w:p>
        </w:tc>
        <w:tc>
          <w:tcPr>
            <w:tcW w:w="1560" w:type="dxa"/>
            <w:tcBorders>
              <w:top w:val="single" w:sz="4" w:space="0" w:color="000000"/>
              <w:left w:val="single" w:sz="4" w:space="0" w:color="000000"/>
              <w:bottom w:val="single" w:sz="4" w:space="0" w:color="000000"/>
            </w:tcBorders>
            <w:shd w:val="clear" w:color="auto" w:fill="auto"/>
          </w:tcPr>
          <w:p w:rsidR="00AA03B4" w:rsidRPr="009F58AE" w:rsidRDefault="00AA03B4" w:rsidP="00AA03B4">
            <w:pPr>
              <w:tabs>
                <w:tab w:val="right" w:pos="1822"/>
              </w:tabs>
              <w:spacing w:before="120" w:after="0" w:line="240" w:lineRule="auto"/>
              <w:rPr>
                <w:rFonts w:eastAsia="Calibri" w:cs="Arial"/>
                <w:sz w:val="20"/>
                <w:szCs w:val="20"/>
              </w:rPr>
            </w:pPr>
            <w:r w:rsidRPr="009F58AE">
              <w:rPr>
                <w:sz w:val="20"/>
                <w:szCs w:val="20"/>
              </w:rPr>
              <w:lastRenderedPageBreak/>
              <w:t xml:space="preserve">Valora el riesgo sísmico del territorio andaluz e indagar sobre los principales terremotos que han afectado a Andalucía en época histórica </w:t>
            </w:r>
            <w:r w:rsidRPr="009F58AE">
              <w:rPr>
                <w:sz w:val="20"/>
                <w:szCs w:val="20"/>
              </w:rPr>
              <w:lastRenderedPageBreak/>
              <w:t>cometiendo bastantes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AA03B4" w:rsidRPr="009F58AE" w:rsidRDefault="00AA03B4" w:rsidP="00017BA4">
            <w:pPr>
              <w:tabs>
                <w:tab w:val="right" w:pos="1822"/>
              </w:tabs>
              <w:spacing w:before="120" w:after="0" w:line="240" w:lineRule="auto"/>
              <w:rPr>
                <w:rFonts w:eastAsia="Calibri" w:cs="Arial"/>
                <w:sz w:val="20"/>
                <w:szCs w:val="20"/>
              </w:rPr>
            </w:pPr>
            <w:r w:rsidRPr="009F58AE">
              <w:rPr>
                <w:rFonts w:eastAsia="Calibri" w:cs="Arial"/>
                <w:sz w:val="20"/>
                <w:szCs w:val="20"/>
              </w:rPr>
              <w:lastRenderedPageBreak/>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03B4" w:rsidRPr="009F58AE" w:rsidRDefault="00AA03B4" w:rsidP="00017BA4">
            <w:pPr>
              <w:snapToGrid w:val="0"/>
              <w:spacing w:before="60" w:after="60" w:line="240" w:lineRule="auto"/>
              <w:jc w:val="both"/>
              <w:rPr>
                <w:rFonts w:eastAsia="Calibri"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autoSpaceDE w:val="0"/>
              <w:autoSpaceDN w:val="0"/>
              <w:adjustRightInd w:val="0"/>
              <w:rPr>
                <w:rFonts w:cs="Arial"/>
                <w:sz w:val="20"/>
                <w:szCs w:val="20"/>
              </w:rPr>
            </w:pPr>
            <w:r w:rsidRPr="009F58AE">
              <w:rPr>
                <w:rFonts w:cs="Arial"/>
                <w:sz w:val="20"/>
                <w:szCs w:val="20"/>
              </w:rPr>
              <w:lastRenderedPageBreak/>
              <w:t>7.1. Describe e interpreta sus observaciones.</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Técnicas de trabajo e investigación</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autoSpaceDE w:val="0"/>
              <w:autoSpaceDN w:val="0"/>
              <w:adjustRightInd w:val="0"/>
              <w:rPr>
                <w:rFonts w:cs="Arial"/>
                <w:sz w:val="20"/>
                <w:szCs w:val="20"/>
              </w:rPr>
            </w:pPr>
            <w:r w:rsidRPr="009F58AE">
              <w:rPr>
                <w:rFonts w:cs="Arial"/>
                <w:sz w:val="20"/>
                <w:szCs w:val="20"/>
              </w:rPr>
              <w:t>Interpreta las observaciones correctamente.</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autoSpaceDE w:val="0"/>
              <w:autoSpaceDN w:val="0"/>
              <w:adjustRightInd w:val="0"/>
              <w:rPr>
                <w:rFonts w:cs="Arial"/>
                <w:sz w:val="20"/>
                <w:szCs w:val="20"/>
              </w:rPr>
            </w:pPr>
            <w:r w:rsidRPr="009F58AE">
              <w:rPr>
                <w:rFonts w:cs="Arial"/>
                <w:sz w:val="20"/>
                <w:szCs w:val="20"/>
              </w:rPr>
              <w:t xml:space="preserve">Interpreta las observaciones, cometiendo pocos errores. </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autoSpaceDE w:val="0"/>
              <w:autoSpaceDN w:val="0"/>
              <w:adjustRightInd w:val="0"/>
              <w:rPr>
                <w:rFonts w:cs="Arial"/>
                <w:sz w:val="20"/>
                <w:szCs w:val="20"/>
              </w:rPr>
            </w:pPr>
            <w:r w:rsidRPr="009F58AE">
              <w:rPr>
                <w:rFonts w:cs="Arial"/>
                <w:sz w:val="20"/>
                <w:szCs w:val="20"/>
              </w:rPr>
              <w:t xml:space="preserve">Interpreta las observaciones con dificultad, cometiendo muchos errores.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5952CC">
            <w:pPr>
              <w:rPr>
                <w:rFonts w:cs="Arial"/>
                <w:sz w:val="20"/>
                <w:szCs w:val="20"/>
              </w:rPr>
            </w:pPr>
            <w:r w:rsidRPr="009F58AE">
              <w:rPr>
                <w:rFonts w:cs="Arial"/>
                <w:sz w:val="20"/>
                <w:szCs w:val="20"/>
              </w:rPr>
              <w:t>No interpreta las observaciones o lo hace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5952CC">
            <w:pPr>
              <w:rPr>
                <w:rFonts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autoSpaceDE w:val="0"/>
              <w:autoSpaceDN w:val="0"/>
              <w:adjustRightInd w:val="0"/>
              <w:rPr>
                <w:rFonts w:cs="Arial"/>
                <w:sz w:val="20"/>
                <w:szCs w:val="20"/>
              </w:rPr>
            </w:pPr>
            <w:r w:rsidRPr="009F58AE">
              <w:rPr>
                <w:rFonts w:cs="Arial"/>
                <w:sz w:val="20"/>
                <w:szCs w:val="20"/>
              </w:rPr>
              <w:t>8.1. Busca, selecciona e interpreta la información científica a partir de diversas fuentes.</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Selecciona y emplea correctamente la información.</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 xml:space="preserve">Selecciona y emplea la información cometiendo pocos errores. </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 xml:space="preserve">Selecciona y emplea la información con escasa adecuación.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5952CC">
            <w:pPr>
              <w:rPr>
                <w:rFonts w:cs="Arial"/>
                <w:sz w:val="20"/>
                <w:szCs w:val="20"/>
              </w:rPr>
            </w:pPr>
            <w:r w:rsidRPr="009F58AE">
              <w:rPr>
                <w:rFonts w:cs="Arial"/>
                <w:sz w:val="20"/>
                <w:szCs w:val="20"/>
              </w:rPr>
              <w:t>No realiza búsqueda información o la usa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5952CC">
            <w:pPr>
              <w:rPr>
                <w:rFonts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autoSpaceDE w:val="0"/>
              <w:autoSpaceDN w:val="0"/>
              <w:adjustRightInd w:val="0"/>
              <w:rPr>
                <w:rFonts w:cs="Arial"/>
                <w:sz w:val="20"/>
                <w:szCs w:val="20"/>
              </w:rPr>
            </w:pPr>
            <w:r w:rsidRPr="009F58AE">
              <w:rPr>
                <w:rFonts w:cs="Arial"/>
                <w:sz w:val="20"/>
                <w:szCs w:val="20"/>
              </w:rPr>
              <w:t xml:space="preserve">8.2. </w:t>
            </w:r>
            <w:r w:rsidR="005F4CA0" w:rsidRPr="009F58AE">
              <w:rPr>
                <w:rFonts w:cs="ANOFKI+ArialMT"/>
                <w:sz w:val="20"/>
                <w:szCs w:val="20"/>
              </w:rPr>
              <w:t>Utiliza diferentes fuentes de información, apoyándose en las TIC, para la elaboración y presentación de sus investigaciones.</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Conoce y emplea las TIC adecuadamente.</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 xml:space="preserve">Conoce y emplea las TIC con algunos errores. </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 xml:space="preserve">Conoce y emplea las TIC de forma poco adecuada.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5952CC">
            <w:pPr>
              <w:rPr>
                <w:rFonts w:cs="Arial"/>
                <w:sz w:val="20"/>
                <w:szCs w:val="20"/>
              </w:rPr>
            </w:pPr>
            <w:r w:rsidRPr="009F58AE">
              <w:rPr>
                <w:rFonts w:cs="Arial"/>
                <w:sz w:val="20"/>
                <w:szCs w:val="20"/>
              </w:rPr>
              <w:t>No conoce o no emplea de forma errónea las TIC.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5952CC">
            <w:pPr>
              <w:rPr>
                <w:rFonts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autoSpaceDE w:val="0"/>
              <w:autoSpaceDN w:val="0"/>
              <w:adjustRightInd w:val="0"/>
              <w:rPr>
                <w:rFonts w:cs="Arial"/>
                <w:sz w:val="20"/>
                <w:szCs w:val="20"/>
              </w:rPr>
            </w:pPr>
            <w:r w:rsidRPr="009F58AE">
              <w:rPr>
                <w:rFonts w:cs="Arial"/>
                <w:sz w:val="20"/>
                <w:szCs w:val="20"/>
              </w:rPr>
              <w:t>8.3. Utiliza la información de carácter científico para formarse una opinión propia y argumentar sobre problemas relacionados.</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Emplea correctamente la información.</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 xml:space="preserve">Emplea la información cometiendo pocos errores. </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 xml:space="preserve">Emplea la información con escasa adecuación.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5952CC">
            <w:pPr>
              <w:rPr>
                <w:rFonts w:cs="Arial"/>
                <w:sz w:val="20"/>
                <w:szCs w:val="20"/>
              </w:rPr>
            </w:pPr>
            <w:r w:rsidRPr="009F58AE">
              <w:rPr>
                <w:rFonts w:cs="Arial"/>
                <w:sz w:val="20"/>
                <w:szCs w:val="20"/>
              </w:rPr>
              <w:t>No realiza búsqueda información o la usa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5952CC">
            <w:pPr>
              <w:rPr>
                <w:rFonts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9.1. Participa, valora y respeta el trabajo individual y grupal.</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Técnicas de trabajo e investigación</w:t>
            </w:r>
          </w:p>
          <w:p w:rsidR="00C978DE" w:rsidRPr="009F58AE" w:rsidRDefault="00C978DE" w:rsidP="005952CC">
            <w:pPr>
              <w:rPr>
                <w:rFonts w:cs="Arial"/>
                <w:b/>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tabs>
                <w:tab w:val="left" w:pos="1440"/>
                <w:tab w:val="left" w:pos="1537"/>
              </w:tabs>
              <w:rPr>
                <w:rFonts w:cs="Arial"/>
                <w:sz w:val="20"/>
                <w:szCs w:val="20"/>
              </w:rPr>
            </w:pPr>
            <w:r w:rsidRPr="009F58AE">
              <w:rPr>
                <w:rFonts w:cs="Arial"/>
                <w:sz w:val="20"/>
                <w:szCs w:val="20"/>
              </w:rPr>
              <w:t>Participa en el trabajo en grupo adecuadamente.</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tabs>
                <w:tab w:val="left" w:pos="1440"/>
                <w:tab w:val="left" w:pos="1537"/>
              </w:tabs>
              <w:rPr>
                <w:rFonts w:cs="Arial"/>
                <w:sz w:val="20"/>
                <w:szCs w:val="20"/>
              </w:rPr>
            </w:pPr>
            <w:r w:rsidRPr="009F58AE">
              <w:rPr>
                <w:rFonts w:cs="Arial"/>
                <w:sz w:val="20"/>
                <w:szCs w:val="20"/>
              </w:rPr>
              <w:t>Participa en el trabajo en grupo adecuadamente aunque con distracciones.</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tabs>
                <w:tab w:val="left" w:pos="1440"/>
                <w:tab w:val="left" w:pos="1537"/>
              </w:tabs>
              <w:rPr>
                <w:rFonts w:cs="Arial"/>
                <w:sz w:val="20"/>
                <w:szCs w:val="20"/>
              </w:rPr>
            </w:pPr>
            <w:r w:rsidRPr="009F58AE">
              <w:rPr>
                <w:rFonts w:cs="Arial"/>
                <w:sz w:val="20"/>
                <w:szCs w:val="20"/>
              </w:rPr>
              <w:t>Participa en el trabajo en grupo con poca implicación.</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5952CC">
            <w:pPr>
              <w:tabs>
                <w:tab w:val="left" w:pos="1440"/>
                <w:tab w:val="left" w:pos="1537"/>
              </w:tabs>
              <w:rPr>
                <w:rFonts w:cs="Arial"/>
                <w:sz w:val="20"/>
                <w:szCs w:val="20"/>
              </w:rPr>
            </w:pPr>
            <w:r w:rsidRPr="009F58AE">
              <w:rPr>
                <w:rFonts w:cs="Arial"/>
                <w:sz w:val="20"/>
                <w:szCs w:val="20"/>
              </w:rPr>
              <w:t xml:space="preserve">No participa ni valora el trabajo del resto del alumnado.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5952CC">
            <w:pPr>
              <w:rPr>
                <w:rFonts w:cs="Arial"/>
                <w:sz w:val="20"/>
                <w:szCs w:val="20"/>
              </w:rPr>
            </w:pPr>
          </w:p>
        </w:tc>
      </w:tr>
    </w:tbl>
    <w:p w:rsidR="00112B5C" w:rsidRPr="009F58AE" w:rsidRDefault="00112B5C" w:rsidP="00112B5C">
      <w:pPr>
        <w:rPr>
          <w:sz w:val="20"/>
          <w:szCs w:val="20"/>
        </w:rPr>
      </w:pPr>
      <w:r w:rsidRPr="009F58AE">
        <w:rPr>
          <w:sz w:val="20"/>
          <w:szCs w:val="20"/>
        </w:rPr>
        <w:t>*Los números corresponden a las actividades del LA.</w:t>
      </w:r>
    </w:p>
    <w:p w:rsidR="009E21D2" w:rsidRPr="009F58AE" w:rsidRDefault="009E21D2" w:rsidP="00DD3CFC">
      <w:pPr>
        <w:spacing w:after="0"/>
        <w:rPr>
          <w:bCs/>
          <w:sz w:val="28"/>
          <w:szCs w:val="28"/>
        </w:rPr>
      </w:pPr>
    </w:p>
    <w:p w:rsidR="009E21D2" w:rsidRPr="009F58AE" w:rsidRDefault="009E21D2" w:rsidP="00DD3CFC">
      <w:pPr>
        <w:spacing w:after="0"/>
        <w:rPr>
          <w:bCs/>
          <w:sz w:val="28"/>
          <w:szCs w:val="28"/>
        </w:rPr>
      </w:pPr>
    </w:p>
    <w:p w:rsidR="00536698" w:rsidRPr="009F58AE" w:rsidRDefault="00536698">
      <w:pPr>
        <w:rPr>
          <w:bCs/>
          <w:sz w:val="28"/>
          <w:szCs w:val="28"/>
        </w:rPr>
      </w:pPr>
      <w:r w:rsidRPr="009F58AE">
        <w:rPr>
          <w:bCs/>
          <w:sz w:val="28"/>
          <w:szCs w:val="28"/>
        </w:rPr>
        <w:br w:type="page"/>
      </w:r>
    </w:p>
    <w:p w:rsidR="00DD3CFC" w:rsidRPr="009F58AE" w:rsidRDefault="00DD3CFC" w:rsidP="00536698">
      <w:pPr>
        <w:shd w:val="clear" w:color="auto" w:fill="FFFFFF"/>
        <w:rPr>
          <w:b/>
          <w:sz w:val="50"/>
          <w:szCs w:val="50"/>
        </w:rPr>
      </w:pPr>
      <w:r w:rsidRPr="009F58AE">
        <w:rPr>
          <w:b/>
          <w:sz w:val="50"/>
          <w:szCs w:val="50"/>
        </w:rPr>
        <w:lastRenderedPageBreak/>
        <w:t>Unidad 2</w:t>
      </w:r>
      <w:r w:rsidR="00536698" w:rsidRPr="009F58AE">
        <w:rPr>
          <w:b/>
          <w:sz w:val="50"/>
          <w:szCs w:val="50"/>
        </w:rPr>
        <w:t>.</w:t>
      </w:r>
      <w:r w:rsidRPr="009F58AE">
        <w:rPr>
          <w:b/>
          <w:sz w:val="50"/>
          <w:szCs w:val="50"/>
        </w:rPr>
        <w:t xml:space="preserve"> LOS GRANDES ESCULTORES DEL RELIEVE TERRESTRE</w:t>
      </w:r>
    </w:p>
    <w:p w:rsidR="00536698" w:rsidRPr="009F58AE" w:rsidRDefault="00536698" w:rsidP="00441BD3">
      <w:pPr>
        <w:rPr>
          <w:b/>
          <w:sz w:val="28"/>
          <w:szCs w:val="28"/>
        </w:rPr>
      </w:pPr>
    </w:p>
    <w:p w:rsidR="00441BD3" w:rsidRPr="009F58AE" w:rsidRDefault="00441BD3" w:rsidP="00441BD3">
      <w:pPr>
        <w:rPr>
          <w:b/>
          <w:sz w:val="28"/>
          <w:szCs w:val="28"/>
        </w:rPr>
      </w:pPr>
      <w:r w:rsidRPr="009F58AE">
        <w:rPr>
          <w:b/>
          <w:sz w:val="28"/>
          <w:szCs w:val="28"/>
        </w:rPr>
        <w:t>Objetivos</w:t>
      </w:r>
    </w:p>
    <w:p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Conocer qué agentes y procesos geológicos esculpen nuestro relieve.</w:t>
      </w:r>
    </w:p>
    <w:p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Comprender cómo climas y rocas distintos dan lugar a relieves también diferentes.</w:t>
      </w:r>
    </w:p>
    <w:p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Distinguir entre la acción geológica que ejercen el agua, el hielo y el viento.</w:t>
      </w:r>
    </w:p>
    <w:p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Analizar algunas de las formas de relieve modeladas por el agua en forma de aguas salvajes, torrentes, ríos, aguas subterráneas o por el mar.</w:t>
      </w:r>
    </w:p>
    <w:p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el papel que el viento y los glaciares han desempeñado en el modelado del relieve de nuestro entorno, reconociendo algunas de sus formas características.</w:t>
      </w:r>
    </w:p>
    <w:p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rsidR="00441BD3" w:rsidRPr="009F58AE" w:rsidRDefault="00441BD3" w:rsidP="00DD3CFC">
      <w:pPr>
        <w:spacing w:after="0"/>
        <w:rPr>
          <w:b/>
          <w:sz w:val="28"/>
          <w:szCs w:val="28"/>
        </w:rPr>
      </w:pPr>
    </w:p>
    <w:p w:rsidR="00112B5C" w:rsidRPr="009F58AE" w:rsidRDefault="00112B5C" w:rsidP="00112B5C">
      <w:pPr>
        <w:rPr>
          <w:b/>
          <w:sz w:val="28"/>
          <w:szCs w:val="28"/>
        </w:rPr>
      </w:pPr>
      <w:r w:rsidRPr="009F58AE">
        <w:rPr>
          <w:b/>
          <w:sz w:val="28"/>
          <w:szCs w:val="28"/>
        </w:rPr>
        <w:t>Programación didáctica de la unidad</w:t>
      </w:r>
    </w:p>
    <w:tbl>
      <w:tblPr>
        <w:tblStyle w:val="Tablaconcuadrcula"/>
        <w:tblW w:w="9889" w:type="dxa"/>
        <w:tblLook w:val="04A0" w:firstRow="1" w:lastRow="0" w:firstColumn="1" w:lastColumn="0" w:noHBand="0" w:noVBand="1"/>
      </w:tblPr>
      <w:tblGrid>
        <w:gridCol w:w="2545"/>
        <w:gridCol w:w="2097"/>
        <w:gridCol w:w="1968"/>
        <w:gridCol w:w="1728"/>
        <w:gridCol w:w="1551"/>
      </w:tblGrid>
      <w:tr w:rsidR="005952CC" w:rsidRPr="009F58AE" w:rsidTr="00A27C59">
        <w:trPr>
          <w:trHeight w:val="1075"/>
        </w:trPr>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2CC" w:rsidRPr="009F58AE" w:rsidRDefault="005952CC" w:rsidP="005952CC">
            <w:pPr>
              <w:jc w:val="center"/>
              <w:rPr>
                <w:rFonts w:cs="Arial"/>
                <w:b/>
              </w:rPr>
            </w:pPr>
            <w:r w:rsidRPr="009F58AE">
              <w:rPr>
                <w:rFonts w:cs="Arial"/>
                <w:b/>
              </w:rPr>
              <w:t>Contenidos</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2CC" w:rsidRPr="009F58AE" w:rsidRDefault="005952CC" w:rsidP="005952CC">
            <w:pPr>
              <w:jc w:val="center"/>
              <w:rPr>
                <w:rFonts w:cs="Arial"/>
                <w:b/>
              </w:rPr>
            </w:pPr>
            <w:r w:rsidRPr="009F58AE">
              <w:rPr>
                <w:rFonts w:cs="Arial"/>
                <w:b/>
              </w:rPr>
              <w:t>Criterios de evaluación</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2CC" w:rsidRPr="009F58AE" w:rsidRDefault="005952CC" w:rsidP="005952CC">
            <w:pPr>
              <w:jc w:val="center"/>
              <w:rPr>
                <w:rFonts w:cs="Arial"/>
                <w:b/>
              </w:rPr>
            </w:pPr>
            <w:r w:rsidRPr="009F58AE">
              <w:rPr>
                <w:rFonts w:cs="Arial"/>
                <w:b/>
              </w:rPr>
              <w:t>Estándares de aprendizaje</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2CC" w:rsidRPr="009F58AE" w:rsidRDefault="00600727" w:rsidP="005952CC">
            <w:pPr>
              <w:jc w:val="center"/>
              <w:rPr>
                <w:rFonts w:cs="Arial"/>
                <w:b/>
              </w:rPr>
            </w:pPr>
            <w:r w:rsidRPr="009F58AE">
              <w:rPr>
                <w:rFonts w:cs="Arial"/>
                <w:b/>
              </w:rPr>
              <w:t>Instrumentos de evaluación (actividades del LA)</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2CC" w:rsidRPr="009F58AE" w:rsidRDefault="005952CC" w:rsidP="005952CC">
            <w:pPr>
              <w:jc w:val="center"/>
              <w:rPr>
                <w:rFonts w:cs="Arial"/>
                <w:b/>
              </w:rPr>
            </w:pPr>
            <w:r w:rsidRPr="009F58AE">
              <w:rPr>
                <w:rFonts w:cs="Arial"/>
                <w:b/>
              </w:rPr>
              <w:t>Competencias clave</w:t>
            </w:r>
          </w:p>
        </w:tc>
      </w:tr>
      <w:tr w:rsidR="005952CC" w:rsidRPr="009F58AE" w:rsidTr="00A27C59">
        <w:trPr>
          <w:trHeight w:val="739"/>
        </w:trPr>
        <w:tc>
          <w:tcPr>
            <w:tcW w:w="2545" w:type="dxa"/>
            <w:vMerge w:val="restart"/>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contextualSpacing/>
              <w:rPr>
                <w:rFonts w:cs="Arial"/>
                <w:b/>
              </w:rPr>
            </w:pPr>
            <w:r w:rsidRPr="009F58AE">
              <w:rPr>
                <w:rFonts w:cs="Arial"/>
                <w:b/>
              </w:rPr>
              <w:t>Procesos geológicos externos: el modelado del relieve</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Meteorización</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Erosión, transporte y sedimentación</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1. Identificar alguna de las causas que hacen que el relieve difiera de unos sitios a otros.</w:t>
            </w:r>
          </w:p>
        </w:tc>
        <w:tc>
          <w:tcPr>
            <w:tcW w:w="1968" w:type="dxa"/>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1.1. Diferencia los procesos de meteorización, erosión, transporte y sedimentación y sus efectos en el relieve.</w:t>
            </w:r>
          </w:p>
        </w:tc>
        <w:tc>
          <w:tcPr>
            <w:tcW w:w="1728" w:type="dxa"/>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1, 2, 3, 4, 96, 100, 104</w:t>
            </w:r>
          </w:p>
          <w:p w:rsidR="005952CC" w:rsidRPr="009F58AE" w:rsidRDefault="005952CC" w:rsidP="005952CC">
            <w:pPr>
              <w:rPr>
                <w:rFonts w:cs="Arial"/>
              </w:rPr>
            </w:pPr>
            <w:r w:rsidRPr="009F58AE">
              <w:rPr>
                <w:rFonts w:cs="Arial"/>
              </w:rPr>
              <w:t>Técnicas de trabajo y experimentación</w:t>
            </w:r>
          </w:p>
        </w:tc>
        <w:tc>
          <w:tcPr>
            <w:tcW w:w="1551" w:type="dxa"/>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rPr>
                <w:rFonts w:cs="Arial"/>
                <w:lang w:val="en-US"/>
              </w:rPr>
            </w:pPr>
            <w:r w:rsidRPr="009F58AE">
              <w:rPr>
                <w:rFonts w:cs="Arial"/>
                <w:lang w:val="en-US"/>
              </w:rPr>
              <w:t>CMCCT</w:t>
            </w:r>
          </w:p>
          <w:p w:rsidR="005952CC" w:rsidRPr="009F58AE" w:rsidRDefault="005952CC" w:rsidP="005952CC">
            <w:pPr>
              <w:rPr>
                <w:rFonts w:cs="Arial"/>
                <w:lang w:val="en-US"/>
              </w:rPr>
            </w:pPr>
            <w:r w:rsidRPr="009F58AE">
              <w:rPr>
                <w:rFonts w:cs="Arial"/>
                <w:lang w:val="en-US"/>
              </w:rPr>
              <w:t>CD</w:t>
            </w:r>
          </w:p>
          <w:p w:rsidR="005952CC" w:rsidRPr="009F58AE" w:rsidRDefault="005952CC" w:rsidP="005952CC">
            <w:pPr>
              <w:rPr>
                <w:rFonts w:cs="Arial"/>
                <w:lang w:val="en-US"/>
              </w:rPr>
            </w:pPr>
            <w:r w:rsidRPr="009F58AE">
              <w:rPr>
                <w:rFonts w:cs="Arial"/>
                <w:lang w:val="en-US"/>
              </w:rPr>
              <w:t>CAA</w:t>
            </w:r>
          </w:p>
          <w:p w:rsidR="005952CC" w:rsidRPr="009F58AE" w:rsidRDefault="005952CC" w:rsidP="005952CC">
            <w:pPr>
              <w:rPr>
                <w:rFonts w:cs="Arial"/>
                <w:lang w:val="en-US"/>
              </w:rPr>
            </w:pPr>
            <w:r w:rsidRPr="009F58AE">
              <w:rPr>
                <w:rFonts w:cs="Arial"/>
                <w:lang w:val="en-US"/>
              </w:rPr>
              <w:t>CSIEE</w:t>
            </w:r>
          </w:p>
        </w:tc>
      </w:tr>
      <w:tr w:rsidR="005952CC" w:rsidRPr="009F58AE" w:rsidTr="00A27C59">
        <w:trPr>
          <w:trHeight w:val="739"/>
        </w:trPr>
        <w:tc>
          <w:tcPr>
            <w:tcW w:w="2545" w:type="dxa"/>
            <w:vMerge/>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contextualSpacing/>
              <w:rPr>
                <w:rFonts w:cs="Arial"/>
                <w:b/>
              </w:rPr>
            </w:pP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2. Indagar los diversos factores que condicionan el modelado del paisaje en las zonas cercanas al alumnado.</w:t>
            </w:r>
          </w:p>
        </w:tc>
        <w:tc>
          <w:tcPr>
            <w:tcW w:w="1968" w:type="dxa"/>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2.1. Indaga el paisaje de su entorno más próximo e identifica alguno de los factores que han condicionado su modelado.</w:t>
            </w:r>
          </w:p>
        </w:tc>
        <w:tc>
          <w:tcPr>
            <w:tcW w:w="1728" w:type="dxa"/>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5, 6, 7, 8, 9, 97,  98, 99, 100, 101, 102, 103, 105</w:t>
            </w:r>
          </w:p>
        </w:tc>
        <w:tc>
          <w:tcPr>
            <w:tcW w:w="1551" w:type="dxa"/>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lang w:val="en-US"/>
              </w:rPr>
            </w:pPr>
            <w:r w:rsidRPr="009F58AE">
              <w:rPr>
                <w:rFonts w:cs="Arial"/>
                <w:lang w:val="en-US"/>
              </w:rPr>
              <w:t>CMCCT</w:t>
            </w:r>
          </w:p>
          <w:p w:rsidR="005952CC" w:rsidRPr="009F58AE" w:rsidRDefault="005952CC" w:rsidP="005952CC">
            <w:pPr>
              <w:rPr>
                <w:rFonts w:cs="Arial"/>
                <w:lang w:val="en-US"/>
              </w:rPr>
            </w:pPr>
            <w:r w:rsidRPr="009F58AE">
              <w:rPr>
                <w:rFonts w:cs="Arial"/>
                <w:lang w:val="en-US"/>
              </w:rPr>
              <w:t>CD</w:t>
            </w:r>
          </w:p>
          <w:p w:rsidR="005952CC" w:rsidRPr="009F58AE" w:rsidRDefault="005952CC" w:rsidP="005952CC">
            <w:pPr>
              <w:rPr>
                <w:rFonts w:cs="Arial"/>
                <w:lang w:val="en-US"/>
              </w:rPr>
            </w:pPr>
            <w:r w:rsidRPr="009F58AE">
              <w:rPr>
                <w:rFonts w:cs="Arial"/>
                <w:lang w:val="en-US"/>
              </w:rPr>
              <w:t>CAA</w:t>
            </w:r>
          </w:p>
          <w:p w:rsidR="005952CC" w:rsidRPr="009F58AE" w:rsidRDefault="005952CC" w:rsidP="005952CC">
            <w:pPr>
              <w:rPr>
                <w:rFonts w:cs="Arial"/>
                <w:lang w:val="en-US"/>
              </w:rPr>
            </w:pPr>
            <w:r w:rsidRPr="009F58AE">
              <w:rPr>
                <w:rFonts w:cs="Arial"/>
                <w:lang w:val="en-US"/>
              </w:rPr>
              <w:t>CSIEE</w:t>
            </w:r>
          </w:p>
          <w:p w:rsidR="005952CC" w:rsidRPr="009F58AE" w:rsidRDefault="005952CC" w:rsidP="005952CC">
            <w:pPr>
              <w:rPr>
                <w:rFonts w:cs="Arial"/>
                <w:lang w:val="en-US"/>
              </w:rPr>
            </w:pPr>
          </w:p>
        </w:tc>
      </w:tr>
      <w:tr w:rsidR="005952CC" w:rsidRPr="009F58AE" w:rsidTr="00A27C59">
        <w:trPr>
          <w:trHeight w:val="933"/>
        </w:trPr>
        <w:tc>
          <w:tcPr>
            <w:tcW w:w="2545" w:type="dxa"/>
            <w:vMerge w:val="restart"/>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contextualSpacing/>
              <w:rPr>
                <w:rFonts w:cs="Arial"/>
              </w:rPr>
            </w:pPr>
            <w:r w:rsidRPr="009F58AE">
              <w:rPr>
                <w:rFonts w:cs="Arial"/>
                <w:b/>
              </w:rPr>
              <w:lastRenderedPageBreak/>
              <w:t>Factores que condicionan el modelado del relieve</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acción geológica de los seres vivos</w:t>
            </w:r>
          </w:p>
        </w:tc>
        <w:tc>
          <w:tcPr>
            <w:tcW w:w="2097" w:type="dxa"/>
            <w:vMerge w:val="restart"/>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 xml:space="preserve">3. </w:t>
            </w:r>
            <w:r w:rsidR="00AA03B4" w:rsidRPr="009F58AE">
              <w:rPr>
                <w:rFonts w:cs="Arial"/>
              </w:rPr>
              <w:t>Reconocer la actividad geológica de los seres vivos y valorar la importancia de la especie humana como agente geológico externo</w:t>
            </w:r>
            <w:r w:rsidRPr="009F58AE">
              <w:rPr>
                <w:rFonts w:cs="Arial"/>
              </w:rPr>
              <w:t>.</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3.1. Identifica la intervención de seres vivos en procesos de meteorización, erosión y sedimentación.</w:t>
            </w:r>
          </w:p>
        </w:tc>
        <w:tc>
          <w:tcPr>
            <w:tcW w:w="1728" w:type="dxa"/>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102, 103</w:t>
            </w:r>
          </w:p>
        </w:tc>
        <w:tc>
          <w:tcPr>
            <w:tcW w:w="1551" w:type="dxa"/>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CMCCT</w:t>
            </w:r>
          </w:p>
          <w:p w:rsidR="005952CC" w:rsidRPr="009F58AE" w:rsidRDefault="005952CC" w:rsidP="005952CC">
            <w:pPr>
              <w:rPr>
                <w:rFonts w:cs="Arial"/>
              </w:rPr>
            </w:pPr>
            <w:r w:rsidRPr="009F58AE">
              <w:rPr>
                <w:rFonts w:cs="Arial"/>
              </w:rPr>
              <w:t>CCL</w:t>
            </w:r>
          </w:p>
          <w:p w:rsidR="005952CC" w:rsidRPr="009F58AE" w:rsidRDefault="005952CC" w:rsidP="005952CC">
            <w:pPr>
              <w:rPr>
                <w:rFonts w:cs="Arial"/>
              </w:rPr>
            </w:pPr>
          </w:p>
        </w:tc>
      </w:tr>
      <w:tr w:rsidR="005952CC" w:rsidRPr="00A3705A" w:rsidTr="00A27C59">
        <w:trPr>
          <w:trHeight w:val="933"/>
        </w:trPr>
        <w:tc>
          <w:tcPr>
            <w:tcW w:w="2545" w:type="dxa"/>
            <w:vMerge/>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contextualSpacing/>
              <w:rPr>
                <w:rFonts w:cs="Arial"/>
                <w:b/>
              </w:rPr>
            </w:pPr>
          </w:p>
        </w:tc>
        <w:tc>
          <w:tcPr>
            <w:tcW w:w="2097" w:type="dxa"/>
            <w:vMerge/>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3.2. Valora la importancia de actividades humanas en la transformación de la superficie terrestre.</w:t>
            </w:r>
          </w:p>
        </w:tc>
        <w:tc>
          <w:tcPr>
            <w:tcW w:w="1728" w:type="dxa"/>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15, 16, 17, 18, 19, 20, 21, 103, 115, 119, 121</w:t>
            </w:r>
          </w:p>
        </w:tc>
        <w:tc>
          <w:tcPr>
            <w:tcW w:w="1551" w:type="dxa"/>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lang w:val="en-US"/>
              </w:rPr>
            </w:pPr>
            <w:r w:rsidRPr="009F58AE">
              <w:rPr>
                <w:rFonts w:cs="Arial"/>
                <w:lang w:val="en-US"/>
              </w:rPr>
              <w:t>CMCCT, CD, CAA, CSIEE, CSC</w:t>
            </w:r>
          </w:p>
        </w:tc>
      </w:tr>
      <w:tr w:rsidR="005952CC" w:rsidRPr="009F58AE" w:rsidTr="00A27C59">
        <w:trPr>
          <w:trHeight w:val="648"/>
        </w:trPr>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contextualSpacing/>
              <w:rPr>
                <w:rFonts w:cs="Arial"/>
                <w:b/>
              </w:rPr>
            </w:pPr>
            <w:r w:rsidRPr="009F58AE">
              <w:rPr>
                <w:rFonts w:cs="Arial"/>
                <w:b/>
              </w:rPr>
              <w:t>Influencia de las rocas en el relieve</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granítico</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estructural</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4. Relacionar la acción geológica con las condiciones que la hacen posible e identificar algunas formas resultantes.</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4.1. Identifica la influencia del clima y de las características de las rocas que condicionan e influyen en los distintos tipos de relieve.</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 xml:space="preserve">31, 32, 33, 34, 35, 36, 37, 38, 39, 40, 106, 107, 108, 109, </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CMCCT</w:t>
            </w:r>
          </w:p>
          <w:p w:rsidR="005952CC" w:rsidRPr="009F58AE" w:rsidRDefault="005952CC" w:rsidP="005952CC">
            <w:pPr>
              <w:rPr>
                <w:rFonts w:cs="Arial"/>
              </w:rPr>
            </w:pPr>
            <w:r w:rsidRPr="009F58AE">
              <w:rPr>
                <w:rFonts w:cs="Arial"/>
              </w:rPr>
              <w:t>CAA</w:t>
            </w:r>
          </w:p>
          <w:p w:rsidR="005952CC" w:rsidRPr="009F58AE" w:rsidRDefault="005952CC" w:rsidP="005952CC">
            <w:pPr>
              <w:rPr>
                <w:rFonts w:cs="Arial"/>
              </w:rPr>
            </w:pPr>
            <w:r w:rsidRPr="009F58AE">
              <w:rPr>
                <w:rFonts w:cs="Arial"/>
              </w:rPr>
              <w:t>CSIEE</w:t>
            </w:r>
          </w:p>
          <w:p w:rsidR="005952CC" w:rsidRPr="009F58AE" w:rsidRDefault="005952CC" w:rsidP="005952CC">
            <w:pPr>
              <w:rPr>
                <w:rFonts w:cs="Arial"/>
              </w:rPr>
            </w:pPr>
          </w:p>
        </w:tc>
      </w:tr>
      <w:tr w:rsidR="005952CC" w:rsidRPr="00A3705A" w:rsidTr="00A27C59">
        <w:trPr>
          <w:trHeight w:val="1296"/>
        </w:trPr>
        <w:tc>
          <w:tcPr>
            <w:tcW w:w="2545" w:type="dxa"/>
            <w:vMerge w:val="restart"/>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contextualSpacing/>
              <w:rPr>
                <w:rFonts w:cs="Arial"/>
              </w:rPr>
            </w:pPr>
            <w:r w:rsidRPr="009F58AE">
              <w:rPr>
                <w:rFonts w:cs="Arial"/>
                <w:b/>
              </w:rPr>
              <w:t>La acción geológica del agua</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fluvial</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Las aguas subterráneas</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kárstico</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de las aguas salvajes y los torrentes</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costero</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5. Analizar y predecir la acción de las aguas superficiales e identificar las formas de erosión y depósito más características.</w:t>
            </w:r>
          </w:p>
        </w:tc>
        <w:tc>
          <w:tcPr>
            <w:tcW w:w="1968" w:type="dxa"/>
            <w:tcBorders>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5.1. Analiza la actividad de erosión, transporte y sedimentación producida por las aguas superficiales y reconoce sus efectos en el relieve.</w:t>
            </w:r>
          </w:p>
        </w:tc>
        <w:tc>
          <w:tcPr>
            <w:tcW w:w="1728" w:type="dxa"/>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 xml:space="preserve">41, 42, 43, 44, 45, 46, 47, 48, 49, 50, 51, 52, 53, 54, 55, 110, 111, 112, 113, 114, </w:t>
            </w:r>
          </w:p>
        </w:tc>
        <w:tc>
          <w:tcPr>
            <w:tcW w:w="1551" w:type="dxa"/>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rPr>
                <w:rFonts w:cs="Arial"/>
                <w:lang w:val="en-US"/>
              </w:rPr>
            </w:pPr>
            <w:r w:rsidRPr="009F58AE">
              <w:rPr>
                <w:rFonts w:cs="Arial"/>
                <w:lang w:val="en-US"/>
              </w:rPr>
              <w:t>CMCCT</w:t>
            </w:r>
          </w:p>
          <w:p w:rsidR="005952CC" w:rsidRPr="009F58AE" w:rsidRDefault="005952CC" w:rsidP="005952CC">
            <w:pPr>
              <w:rPr>
                <w:rFonts w:cs="Arial"/>
                <w:lang w:val="en-US"/>
              </w:rPr>
            </w:pPr>
            <w:r w:rsidRPr="009F58AE">
              <w:rPr>
                <w:rFonts w:cs="Arial"/>
                <w:lang w:val="en-US"/>
              </w:rPr>
              <w:t>CCL</w:t>
            </w:r>
          </w:p>
          <w:p w:rsidR="005952CC" w:rsidRPr="009F58AE" w:rsidRDefault="005952CC" w:rsidP="005952CC">
            <w:pPr>
              <w:rPr>
                <w:rFonts w:cs="Arial"/>
                <w:lang w:val="en-US"/>
              </w:rPr>
            </w:pPr>
            <w:r w:rsidRPr="009F58AE">
              <w:rPr>
                <w:rFonts w:cs="Arial"/>
                <w:lang w:val="en-US"/>
              </w:rPr>
              <w:t>CAA</w:t>
            </w:r>
          </w:p>
          <w:p w:rsidR="005952CC" w:rsidRPr="009F58AE" w:rsidRDefault="005952CC" w:rsidP="005952CC">
            <w:pPr>
              <w:rPr>
                <w:rFonts w:cs="Arial"/>
                <w:lang w:val="en-US"/>
              </w:rPr>
            </w:pPr>
            <w:r w:rsidRPr="009F58AE">
              <w:rPr>
                <w:rFonts w:cs="Arial"/>
                <w:lang w:val="en-US"/>
              </w:rPr>
              <w:t>CD</w:t>
            </w:r>
          </w:p>
          <w:p w:rsidR="005952CC" w:rsidRPr="009F58AE" w:rsidRDefault="005952CC" w:rsidP="005952CC">
            <w:pPr>
              <w:rPr>
                <w:rFonts w:cs="Arial"/>
                <w:lang w:val="en-US"/>
              </w:rPr>
            </w:pPr>
            <w:r w:rsidRPr="009F58AE">
              <w:rPr>
                <w:rFonts w:cs="Arial"/>
                <w:lang w:val="en-US"/>
              </w:rPr>
              <w:t>CSIEE</w:t>
            </w:r>
          </w:p>
        </w:tc>
      </w:tr>
      <w:tr w:rsidR="005952CC" w:rsidRPr="009F58AE" w:rsidTr="00A27C59">
        <w:trPr>
          <w:trHeight w:val="989"/>
        </w:trPr>
        <w:tc>
          <w:tcPr>
            <w:tcW w:w="2545" w:type="dxa"/>
            <w:vMerge/>
            <w:tcBorders>
              <w:left w:val="single" w:sz="4" w:space="0" w:color="000000" w:themeColor="text1"/>
              <w:right w:val="single" w:sz="4" w:space="0" w:color="000000" w:themeColor="text1"/>
            </w:tcBorders>
          </w:tcPr>
          <w:p w:rsidR="005952CC" w:rsidRPr="009F58AE" w:rsidRDefault="005952CC" w:rsidP="005952CC">
            <w:pPr>
              <w:contextualSpacing/>
              <w:rPr>
                <w:rFonts w:cs="Arial"/>
                <w:b/>
                <w:lang w:val="en-US"/>
              </w:rPr>
            </w:pP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952CC" w:rsidRPr="009F58AE" w:rsidRDefault="005952CC" w:rsidP="005952CC">
            <w:pPr>
              <w:rPr>
                <w:rFonts w:cs="Arial"/>
              </w:rPr>
            </w:pPr>
            <w:r w:rsidRPr="009F58AE">
              <w:rPr>
                <w:rFonts w:cs="Arial"/>
              </w:rPr>
              <w:t>6. Valorar la importancia de las aguas subterráneas, justificar su dinámica y relación con las aguas superficiales.</w:t>
            </w:r>
          </w:p>
        </w:tc>
        <w:tc>
          <w:tcPr>
            <w:tcW w:w="1968" w:type="dxa"/>
            <w:tcBorders>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6.1. Valora la importancia de las aguas subterráneas y los riesgos de su sobreexplotación.</w:t>
            </w:r>
          </w:p>
        </w:tc>
        <w:tc>
          <w:tcPr>
            <w:tcW w:w="1728" w:type="dxa"/>
            <w:tcBorders>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 xml:space="preserve">63, 64, 65, 66, 67, 68, 69, 70, 71, 72, 73, 74, 75,  116, 117, 118, 120, </w:t>
            </w:r>
          </w:p>
        </w:tc>
        <w:tc>
          <w:tcPr>
            <w:tcW w:w="1551" w:type="dxa"/>
            <w:tcBorders>
              <w:left w:val="single" w:sz="4" w:space="0" w:color="000000" w:themeColor="text1"/>
              <w:right w:val="single" w:sz="4" w:space="0" w:color="000000" w:themeColor="text1"/>
            </w:tcBorders>
          </w:tcPr>
          <w:p w:rsidR="005952CC" w:rsidRPr="009F58AE" w:rsidRDefault="005952CC" w:rsidP="005952CC">
            <w:pPr>
              <w:rPr>
                <w:rFonts w:cs="Arial"/>
                <w:lang w:val="en-US"/>
              </w:rPr>
            </w:pPr>
            <w:r w:rsidRPr="009F58AE">
              <w:rPr>
                <w:rFonts w:cs="Arial"/>
                <w:lang w:val="en-US"/>
              </w:rPr>
              <w:t>CMCCT</w:t>
            </w:r>
          </w:p>
          <w:p w:rsidR="005952CC" w:rsidRPr="009F58AE" w:rsidRDefault="005952CC" w:rsidP="005952CC">
            <w:pPr>
              <w:rPr>
                <w:rFonts w:cs="Arial"/>
                <w:lang w:val="en-US"/>
              </w:rPr>
            </w:pPr>
            <w:r w:rsidRPr="009F58AE">
              <w:rPr>
                <w:rFonts w:cs="Arial"/>
                <w:lang w:val="en-US"/>
              </w:rPr>
              <w:t>CAA</w:t>
            </w:r>
          </w:p>
          <w:p w:rsidR="005952CC" w:rsidRPr="009F58AE" w:rsidRDefault="005952CC" w:rsidP="005952CC">
            <w:pPr>
              <w:rPr>
                <w:rFonts w:cs="Arial"/>
                <w:lang w:val="en-US"/>
              </w:rPr>
            </w:pPr>
            <w:r w:rsidRPr="009F58AE">
              <w:rPr>
                <w:rFonts w:cs="Arial"/>
                <w:lang w:val="en-US"/>
              </w:rPr>
              <w:t>CSIEE</w:t>
            </w:r>
          </w:p>
          <w:p w:rsidR="005952CC" w:rsidRPr="009F58AE" w:rsidRDefault="005952CC" w:rsidP="005952CC">
            <w:pPr>
              <w:rPr>
                <w:rFonts w:cs="Arial"/>
                <w:lang w:val="en-US"/>
              </w:rPr>
            </w:pPr>
            <w:r w:rsidRPr="009F58AE">
              <w:rPr>
                <w:rFonts w:cs="Arial"/>
                <w:lang w:val="en-US"/>
              </w:rPr>
              <w:t>CSC</w:t>
            </w:r>
          </w:p>
        </w:tc>
      </w:tr>
      <w:tr w:rsidR="005952CC" w:rsidRPr="009F58AE" w:rsidTr="00A27C59">
        <w:trPr>
          <w:trHeight w:val="850"/>
        </w:trPr>
        <w:tc>
          <w:tcPr>
            <w:tcW w:w="2545" w:type="dxa"/>
            <w:vMerge/>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contextualSpacing/>
              <w:rPr>
                <w:rFonts w:cs="Arial"/>
                <w:b/>
              </w:rPr>
            </w:pP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7. Analizar la dinámica marina y su influencia en el modelado litoral.</w:t>
            </w:r>
          </w:p>
        </w:tc>
        <w:tc>
          <w:tcPr>
            <w:tcW w:w="1968" w:type="dxa"/>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7.1. Relaciona los movimientos de las aguas del mar con la erosión, el transporte y la sedimentación en el litoral, e identifica algunas formas resultantes características.</w:t>
            </w:r>
          </w:p>
        </w:tc>
        <w:tc>
          <w:tcPr>
            <w:tcW w:w="1728" w:type="dxa"/>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76, 77, 78, 79, 80, 81, 82, 83, 84, 122, 123, 124</w:t>
            </w:r>
          </w:p>
        </w:tc>
        <w:tc>
          <w:tcPr>
            <w:tcW w:w="1551" w:type="dxa"/>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lang w:val="en-US"/>
              </w:rPr>
            </w:pPr>
            <w:r w:rsidRPr="009F58AE">
              <w:rPr>
                <w:rFonts w:cs="Arial"/>
                <w:lang w:val="en-US"/>
              </w:rPr>
              <w:t>CMCCT</w:t>
            </w:r>
          </w:p>
          <w:p w:rsidR="005952CC" w:rsidRPr="009F58AE" w:rsidRDefault="005952CC" w:rsidP="005952CC">
            <w:pPr>
              <w:rPr>
                <w:rFonts w:cs="Arial"/>
                <w:lang w:val="en-US"/>
              </w:rPr>
            </w:pPr>
            <w:r w:rsidRPr="009F58AE">
              <w:rPr>
                <w:rFonts w:cs="Arial"/>
                <w:lang w:val="en-US"/>
              </w:rPr>
              <w:t>CAA</w:t>
            </w:r>
          </w:p>
          <w:p w:rsidR="005952CC" w:rsidRPr="009F58AE" w:rsidRDefault="005952CC" w:rsidP="005952CC">
            <w:pPr>
              <w:rPr>
                <w:rFonts w:cs="Arial"/>
                <w:lang w:val="en-US"/>
              </w:rPr>
            </w:pPr>
            <w:r w:rsidRPr="009F58AE">
              <w:rPr>
                <w:rFonts w:cs="Arial"/>
                <w:lang w:val="en-US"/>
              </w:rPr>
              <w:t>CSIEE</w:t>
            </w:r>
          </w:p>
        </w:tc>
      </w:tr>
      <w:tr w:rsidR="005952CC" w:rsidRPr="009F58AE" w:rsidTr="00A27C59">
        <w:trPr>
          <w:trHeight w:val="1957"/>
        </w:trPr>
        <w:tc>
          <w:tcPr>
            <w:tcW w:w="25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contextualSpacing/>
              <w:rPr>
                <w:rFonts w:cs="Arial"/>
                <w:b/>
              </w:rPr>
            </w:pPr>
            <w:r w:rsidRPr="009F58AE">
              <w:rPr>
                <w:rFonts w:cs="Arial"/>
                <w:b/>
              </w:rPr>
              <w:lastRenderedPageBreak/>
              <w:t>La acción geológica del hielo</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glaciar</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Modelado </w:t>
            </w:r>
            <w:proofErr w:type="spellStart"/>
            <w:r w:rsidRPr="009F58AE">
              <w:rPr>
                <w:rFonts w:asciiTheme="minorHAnsi" w:hAnsiTheme="minorHAnsi" w:cs="Arial"/>
              </w:rPr>
              <w:t>periglaciar</w:t>
            </w:r>
            <w:proofErr w:type="spellEnd"/>
            <w:r w:rsidRPr="009F58AE">
              <w:rPr>
                <w:rFonts w:asciiTheme="minorHAnsi" w:hAnsiTheme="minorHAnsi" w:cs="Arial"/>
              </w:rPr>
              <w:t xml:space="preserve"> </w:t>
            </w:r>
          </w:p>
        </w:tc>
        <w:tc>
          <w:tcPr>
            <w:tcW w:w="20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8. Analizar la acción geológica de los glaciares y justificar las características de las formas de erosión y depósito resultantes.</w:t>
            </w:r>
          </w:p>
        </w:tc>
        <w:tc>
          <w:tcPr>
            <w:tcW w:w="1968" w:type="dxa"/>
            <w:tcBorders>
              <w:top w:val="single" w:sz="4" w:space="0" w:color="000000" w:themeColor="text1"/>
              <w:left w:val="single" w:sz="4" w:space="0" w:color="000000" w:themeColor="text1"/>
              <w:bottom w:val="nil"/>
              <w:right w:val="single" w:sz="4" w:space="0" w:color="000000" w:themeColor="text1"/>
            </w:tcBorders>
          </w:tcPr>
          <w:p w:rsidR="005952CC" w:rsidRPr="009F58AE" w:rsidRDefault="005952CC" w:rsidP="005952CC">
            <w:pPr>
              <w:rPr>
                <w:rFonts w:cs="Arial"/>
              </w:rPr>
            </w:pPr>
            <w:r w:rsidRPr="009F58AE">
              <w:rPr>
                <w:rFonts w:cs="Arial"/>
              </w:rPr>
              <w:t>8.1. Analiza la dinámica glaciar e identifica sus efectos sobre el relieve.</w:t>
            </w:r>
          </w:p>
        </w:tc>
        <w:tc>
          <w:tcPr>
            <w:tcW w:w="1728" w:type="dxa"/>
            <w:tcBorders>
              <w:top w:val="single" w:sz="4" w:space="0" w:color="000000" w:themeColor="text1"/>
              <w:left w:val="single" w:sz="4" w:space="0" w:color="000000" w:themeColor="text1"/>
              <w:bottom w:val="nil"/>
              <w:right w:val="single" w:sz="4" w:space="0" w:color="000000" w:themeColor="text1"/>
            </w:tcBorders>
          </w:tcPr>
          <w:p w:rsidR="005952CC" w:rsidRPr="009F58AE" w:rsidRDefault="005952CC" w:rsidP="005952CC">
            <w:pPr>
              <w:rPr>
                <w:rFonts w:cs="Arial"/>
              </w:rPr>
            </w:pPr>
            <w:r w:rsidRPr="009F58AE">
              <w:rPr>
                <w:rFonts w:cs="Arial"/>
              </w:rPr>
              <w:t>85, 86, 87, 88, 89, 90, 91, 92, 93, 94, 95, 114, 125, 126, 127</w:t>
            </w:r>
          </w:p>
        </w:tc>
        <w:tc>
          <w:tcPr>
            <w:tcW w:w="1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CMCCT, CCL, CSIEE, CCEC</w:t>
            </w:r>
          </w:p>
        </w:tc>
      </w:tr>
      <w:tr w:rsidR="005952CC" w:rsidRPr="009F58AE" w:rsidTr="00A27C59">
        <w:trPr>
          <w:trHeight w:val="45"/>
        </w:trPr>
        <w:tc>
          <w:tcPr>
            <w:tcW w:w="25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52CC" w:rsidRPr="009F58AE" w:rsidRDefault="005952CC" w:rsidP="005952CC">
            <w:pPr>
              <w:rPr>
                <w:rFonts w:cs="Arial"/>
              </w:rPr>
            </w:pPr>
          </w:p>
        </w:tc>
        <w:tc>
          <w:tcPr>
            <w:tcW w:w="20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2CC" w:rsidRPr="009F58AE" w:rsidRDefault="005952CC" w:rsidP="005952CC">
            <w:pPr>
              <w:rPr>
                <w:rFonts w:cs="Arial"/>
              </w:rPr>
            </w:pPr>
          </w:p>
        </w:tc>
        <w:tc>
          <w:tcPr>
            <w:tcW w:w="1968" w:type="dxa"/>
            <w:tcBorders>
              <w:top w:val="nil"/>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p>
        </w:tc>
        <w:tc>
          <w:tcPr>
            <w:tcW w:w="1728" w:type="dxa"/>
            <w:tcBorders>
              <w:top w:val="nil"/>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p>
        </w:tc>
        <w:tc>
          <w:tcPr>
            <w:tcW w:w="1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52CC" w:rsidRPr="009F58AE" w:rsidRDefault="005952CC" w:rsidP="005952CC">
            <w:pPr>
              <w:rPr>
                <w:rFonts w:cs="Arial"/>
              </w:rPr>
            </w:pPr>
          </w:p>
        </w:tc>
      </w:tr>
      <w:tr w:rsidR="005952CC" w:rsidRPr="009F58AE" w:rsidTr="00A27C59">
        <w:trPr>
          <w:trHeight w:val="1365"/>
        </w:trPr>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b/>
              </w:rPr>
              <w:t>La acción geológica del viento</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Formas del modelado eólico o desértico</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 xml:space="preserve">9. </w:t>
            </w:r>
            <w:r w:rsidR="0004596C" w:rsidRPr="009F58AE">
              <w:rPr>
                <w:rFonts w:cs="Arial"/>
              </w:rPr>
              <w:t>Relacionar la acción eólica con las condiciones que la hacen posible e identificar algunas formas resultantes</w:t>
            </w:r>
            <w:r w:rsidRPr="009F58AE">
              <w:rPr>
                <w:rFonts w:cs="Arial"/>
              </w:rPr>
              <w:t>.</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9.1. Asocia la actividad eólica con los ambientes en que esta actividad geológica puede ser relevante.</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Tarea de investigación</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CMCCT</w:t>
            </w:r>
          </w:p>
          <w:p w:rsidR="005952CC" w:rsidRPr="009F58AE" w:rsidRDefault="005952CC" w:rsidP="005952CC">
            <w:pPr>
              <w:rPr>
                <w:rFonts w:cs="Arial"/>
              </w:rPr>
            </w:pPr>
            <w:r w:rsidRPr="009F58AE">
              <w:rPr>
                <w:rFonts w:cs="Arial"/>
              </w:rPr>
              <w:t>CAA</w:t>
            </w:r>
          </w:p>
          <w:p w:rsidR="005952CC" w:rsidRPr="009F58AE" w:rsidRDefault="005952CC" w:rsidP="005952CC">
            <w:pPr>
              <w:rPr>
                <w:rFonts w:cs="Arial"/>
              </w:rPr>
            </w:pPr>
            <w:r w:rsidRPr="009F58AE">
              <w:rPr>
                <w:rFonts w:cs="Arial"/>
              </w:rPr>
              <w:t>CSIEE</w:t>
            </w:r>
          </w:p>
        </w:tc>
      </w:tr>
      <w:tr w:rsidR="00A27C59" w:rsidRPr="00A3705A" w:rsidTr="00A27C59">
        <w:trPr>
          <w:trHeight w:val="2390"/>
        </w:trPr>
        <w:tc>
          <w:tcPr>
            <w:tcW w:w="2545" w:type="dxa"/>
            <w:vMerge w:val="restart"/>
            <w:tcBorders>
              <w:top w:val="single" w:sz="4" w:space="0" w:color="000000" w:themeColor="text1"/>
              <w:left w:val="single" w:sz="4" w:space="0" w:color="000000" w:themeColor="text1"/>
              <w:right w:val="single" w:sz="4" w:space="0" w:color="000000" w:themeColor="text1"/>
            </w:tcBorders>
          </w:tcPr>
          <w:p w:rsidR="00A27C59" w:rsidRPr="009F58AE" w:rsidRDefault="00A27C59" w:rsidP="005952CC">
            <w:pPr>
              <w:rPr>
                <w:rFonts w:cs="Arial"/>
                <w:b/>
              </w:rPr>
            </w:pPr>
            <w:r w:rsidRPr="009F58AE">
              <w:rPr>
                <w:rFonts w:cs="Arial"/>
                <w:b/>
              </w:rPr>
              <w:t>Técnicas de trabajo e investigación</w:t>
            </w:r>
          </w:p>
          <w:p w:rsidR="00A27C59" w:rsidRPr="009F58AE" w:rsidRDefault="00A27C59" w:rsidP="005952CC">
            <w:pPr>
              <w:rPr>
                <w:rFonts w:cs="Arial"/>
                <w:b/>
              </w:rPr>
            </w:pPr>
          </w:p>
          <w:p w:rsidR="00A27C59" w:rsidRPr="009F58AE" w:rsidRDefault="00A27C59" w:rsidP="005952CC">
            <w:pPr>
              <w:rPr>
                <w:rFonts w:cs="Arial"/>
                <w:b/>
              </w:rPr>
            </w:pPr>
            <w:r w:rsidRPr="009F58AE">
              <w:rPr>
                <w:rFonts w:cs="Arial"/>
                <w:b/>
              </w:rPr>
              <w:t>Tarea de investigación</w:t>
            </w: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tc>
        <w:tc>
          <w:tcPr>
            <w:tcW w:w="2097" w:type="dxa"/>
            <w:vMerge w:val="restart"/>
            <w:tcBorders>
              <w:top w:val="single" w:sz="4" w:space="0" w:color="000000" w:themeColor="text1"/>
              <w:left w:val="single" w:sz="4" w:space="0" w:color="000000" w:themeColor="text1"/>
              <w:right w:val="single" w:sz="4" w:space="0" w:color="000000" w:themeColor="text1"/>
            </w:tcBorders>
          </w:tcPr>
          <w:p w:rsidR="00A27C59" w:rsidRPr="009F58AE" w:rsidRDefault="00A27C59" w:rsidP="00FC5792">
            <w:r w:rsidRPr="009F58AE">
              <w:lastRenderedPageBreak/>
              <w:t xml:space="preserve">10. </w:t>
            </w:r>
            <w:r w:rsidR="00FC5792" w:rsidRPr="009F58AE">
              <w:t>Elaborar hipótesis y contrastarlas a través de la experimentación o la observación y la argumentación.</w:t>
            </w:r>
          </w:p>
        </w:tc>
        <w:tc>
          <w:tcPr>
            <w:tcW w:w="1968" w:type="dxa"/>
            <w:tcBorders>
              <w:top w:val="single" w:sz="4" w:space="0" w:color="000000" w:themeColor="text1"/>
              <w:left w:val="single" w:sz="4" w:space="0" w:color="000000" w:themeColor="text1"/>
              <w:right w:val="single" w:sz="4" w:space="0" w:color="000000" w:themeColor="text1"/>
            </w:tcBorders>
          </w:tcPr>
          <w:p w:rsidR="00A27C59" w:rsidRPr="009F58AE" w:rsidRDefault="00A27C59" w:rsidP="00635155">
            <w:r w:rsidRPr="009F58AE">
              <w:t>10.1 Desarrolla con autonomía la planificación de sus trabajos, utilizando instrumentos ópticos de reconocimiento, y describiendo sus observaciones.</w:t>
            </w:r>
          </w:p>
          <w:p w:rsidR="00A27C59" w:rsidRPr="009F58AE" w:rsidRDefault="00A27C59" w:rsidP="00635155">
            <w:r w:rsidRPr="009F58AE">
              <w:t>.</w:t>
            </w:r>
          </w:p>
        </w:tc>
        <w:tc>
          <w:tcPr>
            <w:tcW w:w="1728" w:type="dxa"/>
            <w:tcBorders>
              <w:top w:val="single" w:sz="4" w:space="0" w:color="000000" w:themeColor="text1"/>
              <w:left w:val="single" w:sz="4" w:space="0" w:color="000000" w:themeColor="text1"/>
              <w:right w:val="single" w:sz="4" w:space="0" w:color="000000" w:themeColor="text1"/>
            </w:tcBorders>
          </w:tcPr>
          <w:p w:rsidR="00A27C59" w:rsidRPr="009F58AE" w:rsidRDefault="00A27C59" w:rsidP="00635155">
            <w:r w:rsidRPr="009F58AE">
              <w:t>Técnicas de trabajo e investigación</w:t>
            </w:r>
          </w:p>
          <w:p w:rsidR="00A27C59" w:rsidRPr="009F58AE" w:rsidRDefault="00A27C59" w:rsidP="00635155"/>
        </w:tc>
        <w:tc>
          <w:tcPr>
            <w:tcW w:w="1551" w:type="dxa"/>
            <w:vMerge w:val="restart"/>
            <w:tcBorders>
              <w:top w:val="single" w:sz="4" w:space="0" w:color="000000" w:themeColor="text1"/>
              <w:left w:val="single" w:sz="4" w:space="0" w:color="000000" w:themeColor="text1"/>
              <w:right w:val="single" w:sz="4" w:space="0" w:color="000000" w:themeColor="text1"/>
            </w:tcBorders>
          </w:tcPr>
          <w:p w:rsidR="00A27C59" w:rsidRPr="009F58AE" w:rsidRDefault="00A27C59" w:rsidP="005952CC">
            <w:pPr>
              <w:rPr>
                <w:rFonts w:cs="Arial"/>
                <w:lang w:val="en-US"/>
              </w:rPr>
            </w:pPr>
            <w:r w:rsidRPr="009F58AE">
              <w:rPr>
                <w:rFonts w:cs="Arial"/>
                <w:lang w:val="en-US"/>
              </w:rPr>
              <w:t>CMCCT</w:t>
            </w:r>
          </w:p>
          <w:p w:rsidR="00A27C59" w:rsidRPr="009F58AE" w:rsidRDefault="00A27C59" w:rsidP="005952CC">
            <w:pPr>
              <w:rPr>
                <w:rFonts w:cs="Arial"/>
                <w:lang w:val="en-US"/>
              </w:rPr>
            </w:pPr>
            <w:r w:rsidRPr="009F58AE">
              <w:rPr>
                <w:rFonts w:cs="Arial"/>
                <w:lang w:val="en-US"/>
              </w:rPr>
              <w:t>CCL</w:t>
            </w:r>
          </w:p>
          <w:p w:rsidR="00A27C59" w:rsidRPr="009F58AE" w:rsidRDefault="00A27C59" w:rsidP="005952CC">
            <w:pPr>
              <w:rPr>
                <w:rFonts w:cs="Arial"/>
                <w:lang w:val="en-US"/>
              </w:rPr>
            </w:pPr>
            <w:r w:rsidRPr="009F58AE">
              <w:rPr>
                <w:rFonts w:cs="Arial"/>
                <w:lang w:val="en-US"/>
              </w:rPr>
              <w:t>CD</w:t>
            </w:r>
          </w:p>
          <w:p w:rsidR="00A27C59" w:rsidRPr="009F58AE" w:rsidRDefault="00A27C59" w:rsidP="005952CC">
            <w:pPr>
              <w:rPr>
                <w:rFonts w:cs="Arial"/>
                <w:lang w:val="en-US"/>
              </w:rPr>
            </w:pPr>
            <w:r w:rsidRPr="009F58AE">
              <w:rPr>
                <w:rFonts w:cs="Arial"/>
                <w:lang w:val="en-US"/>
              </w:rPr>
              <w:t>CAA</w:t>
            </w:r>
          </w:p>
          <w:p w:rsidR="00A27C59" w:rsidRPr="009F58AE" w:rsidRDefault="00A27C59" w:rsidP="005952CC">
            <w:pPr>
              <w:rPr>
                <w:rFonts w:cs="Arial"/>
                <w:lang w:val="en-US"/>
              </w:rPr>
            </w:pPr>
            <w:r w:rsidRPr="009F58AE">
              <w:rPr>
                <w:rFonts w:cs="Arial"/>
                <w:lang w:val="en-US"/>
              </w:rPr>
              <w:t>CSIEE</w:t>
            </w:r>
          </w:p>
        </w:tc>
      </w:tr>
      <w:tr w:rsidR="00A27C59" w:rsidRPr="009F58AE" w:rsidTr="00A27C59">
        <w:trPr>
          <w:trHeight w:val="955"/>
        </w:trPr>
        <w:tc>
          <w:tcPr>
            <w:tcW w:w="2545" w:type="dxa"/>
            <w:vMerge/>
            <w:tcBorders>
              <w:left w:val="single" w:sz="4" w:space="0" w:color="000000" w:themeColor="text1"/>
              <w:right w:val="single" w:sz="4" w:space="0" w:color="000000" w:themeColor="text1"/>
            </w:tcBorders>
          </w:tcPr>
          <w:p w:rsidR="00A27C59" w:rsidRPr="009F58AE" w:rsidRDefault="00A27C59" w:rsidP="005952CC">
            <w:pPr>
              <w:rPr>
                <w:rFonts w:cs="Arial"/>
                <w:b/>
                <w:lang w:val="en-US"/>
              </w:rPr>
            </w:pPr>
          </w:p>
        </w:tc>
        <w:tc>
          <w:tcPr>
            <w:tcW w:w="2097" w:type="dxa"/>
            <w:vMerge/>
            <w:tcBorders>
              <w:left w:val="single" w:sz="4" w:space="0" w:color="000000" w:themeColor="text1"/>
              <w:bottom w:val="single" w:sz="4" w:space="0" w:color="000000" w:themeColor="text1"/>
              <w:right w:val="single" w:sz="4" w:space="0" w:color="000000" w:themeColor="text1"/>
            </w:tcBorders>
          </w:tcPr>
          <w:p w:rsidR="00A27C59" w:rsidRPr="009F58AE" w:rsidRDefault="00A27C59" w:rsidP="00635155">
            <w:pPr>
              <w:rPr>
                <w:lang w:val="en-US"/>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C59" w:rsidRPr="009F58AE" w:rsidRDefault="00A27C59" w:rsidP="00635155">
            <w:r w:rsidRPr="009F58AE">
              <w:t>10.2. Utiliza argumentos justificando las hipótesis que propone.</w:t>
            </w:r>
          </w:p>
        </w:tc>
        <w:tc>
          <w:tcPr>
            <w:tcW w:w="1728" w:type="dxa"/>
            <w:tcBorders>
              <w:left w:val="single" w:sz="4" w:space="0" w:color="000000" w:themeColor="text1"/>
              <w:bottom w:val="single" w:sz="4" w:space="0" w:color="000000" w:themeColor="text1"/>
              <w:right w:val="single" w:sz="4" w:space="0" w:color="000000" w:themeColor="text1"/>
            </w:tcBorders>
          </w:tcPr>
          <w:p w:rsidR="00A27C59" w:rsidRPr="009F58AE" w:rsidRDefault="00A27C59" w:rsidP="00635155">
            <w:r w:rsidRPr="009F58AE">
              <w:t>Técnicas de trabajo e investigación</w:t>
            </w:r>
          </w:p>
        </w:tc>
        <w:tc>
          <w:tcPr>
            <w:tcW w:w="1551" w:type="dxa"/>
            <w:vMerge/>
            <w:tcBorders>
              <w:left w:val="single" w:sz="4" w:space="0" w:color="000000" w:themeColor="text1"/>
              <w:bottom w:val="single" w:sz="4" w:space="0" w:color="000000" w:themeColor="text1"/>
              <w:right w:val="single" w:sz="4" w:space="0" w:color="000000" w:themeColor="text1"/>
            </w:tcBorders>
          </w:tcPr>
          <w:p w:rsidR="00A27C59" w:rsidRPr="009F58AE" w:rsidRDefault="00A27C59" w:rsidP="005952CC">
            <w:pPr>
              <w:rPr>
                <w:rFonts w:cs="Arial"/>
              </w:rPr>
            </w:pPr>
          </w:p>
        </w:tc>
      </w:tr>
      <w:tr w:rsidR="00A27C59" w:rsidRPr="009F58AE" w:rsidTr="00A27C59">
        <w:trPr>
          <w:trHeight w:val="53"/>
        </w:trPr>
        <w:tc>
          <w:tcPr>
            <w:tcW w:w="2545" w:type="dxa"/>
            <w:vMerge/>
            <w:tcBorders>
              <w:left w:val="single" w:sz="4" w:space="0" w:color="000000" w:themeColor="text1"/>
              <w:right w:val="single" w:sz="4" w:space="0" w:color="000000" w:themeColor="text1"/>
            </w:tcBorders>
          </w:tcPr>
          <w:p w:rsidR="00A27C59" w:rsidRPr="009F58AE" w:rsidRDefault="00A27C59" w:rsidP="005952CC">
            <w:pPr>
              <w:rPr>
                <w:rFonts w:cs="Arial"/>
                <w:b/>
              </w:rPr>
            </w:pPr>
          </w:p>
        </w:tc>
        <w:tc>
          <w:tcPr>
            <w:tcW w:w="2097" w:type="dxa"/>
            <w:vMerge w:val="restart"/>
            <w:tcBorders>
              <w:top w:val="single" w:sz="4" w:space="0" w:color="000000" w:themeColor="text1"/>
              <w:left w:val="single" w:sz="4" w:space="0" w:color="000000" w:themeColor="text1"/>
              <w:right w:val="single" w:sz="4" w:space="0" w:color="000000" w:themeColor="text1"/>
            </w:tcBorders>
          </w:tcPr>
          <w:p w:rsidR="00A27C59" w:rsidRPr="009F58AE" w:rsidRDefault="00A27C59" w:rsidP="00635155">
            <w:r w:rsidRPr="009F58AE">
              <w:t xml:space="preserve">11. </w:t>
            </w:r>
            <w:r w:rsidR="00FC5792" w:rsidRPr="009F58AE">
              <w:rPr>
                <w:rFonts w:cs="Times"/>
              </w:rPr>
              <w:t>Buscar, seleccionar e interpretar la información de carácter científico y utilizar dicha información para formarse una opinión propia, expresarse con precisión y argumentar sobre problemas</w:t>
            </w:r>
            <w:r w:rsidRPr="009F58AE">
              <w:t xml:space="preserve">. </w:t>
            </w:r>
          </w:p>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tc>
        <w:tc>
          <w:tcPr>
            <w:tcW w:w="1968" w:type="dxa"/>
            <w:tcBorders>
              <w:left w:val="single" w:sz="4" w:space="0" w:color="000000" w:themeColor="text1"/>
              <w:right w:val="single" w:sz="4" w:space="0" w:color="000000" w:themeColor="text1"/>
            </w:tcBorders>
          </w:tcPr>
          <w:p w:rsidR="00A27C59" w:rsidRPr="009F58AE" w:rsidRDefault="00A27C59" w:rsidP="00635155">
            <w:r w:rsidRPr="009F58AE">
              <w:lastRenderedPageBreak/>
              <w:t>11.1. Busca, selecciona e interpreta la información de carácter científico a partir de la utilización de diversas fuentes.</w:t>
            </w:r>
          </w:p>
        </w:tc>
        <w:tc>
          <w:tcPr>
            <w:tcW w:w="1728" w:type="dxa"/>
            <w:tcBorders>
              <w:left w:val="single" w:sz="4" w:space="0" w:color="000000" w:themeColor="text1"/>
              <w:right w:val="single" w:sz="4" w:space="0" w:color="000000" w:themeColor="text1"/>
            </w:tcBorders>
          </w:tcPr>
          <w:p w:rsidR="00A27C59" w:rsidRPr="009F58AE" w:rsidRDefault="00A27C59" w:rsidP="00635155">
            <w:r w:rsidRPr="009F58AE">
              <w:t>Tarea de investigación</w:t>
            </w:r>
          </w:p>
        </w:tc>
        <w:tc>
          <w:tcPr>
            <w:tcW w:w="1551" w:type="dxa"/>
            <w:vMerge w:val="restart"/>
            <w:tcBorders>
              <w:left w:val="single" w:sz="4" w:space="0" w:color="000000" w:themeColor="text1"/>
              <w:right w:val="single" w:sz="4" w:space="0" w:color="000000" w:themeColor="text1"/>
            </w:tcBorders>
          </w:tcPr>
          <w:p w:rsidR="00A27C59" w:rsidRPr="009F58AE" w:rsidRDefault="00A27C59" w:rsidP="005952CC">
            <w:pPr>
              <w:rPr>
                <w:rFonts w:cs="Arial"/>
              </w:rPr>
            </w:pPr>
            <w:r w:rsidRPr="009F58AE">
              <w:rPr>
                <w:rFonts w:cs="Arial"/>
              </w:rPr>
              <w:t>CMCCT</w:t>
            </w:r>
          </w:p>
          <w:p w:rsidR="00A27C59" w:rsidRPr="009F58AE" w:rsidRDefault="00A27C59" w:rsidP="005952CC">
            <w:pPr>
              <w:rPr>
                <w:rFonts w:cs="Arial"/>
              </w:rPr>
            </w:pPr>
            <w:r w:rsidRPr="009F58AE">
              <w:rPr>
                <w:rFonts w:cs="Arial"/>
              </w:rPr>
              <w:t>CD</w:t>
            </w:r>
          </w:p>
          <w:p w:rsidR="00A27C59" w:rsidRPr="009F58AE" w:rsidRDefault="00A27C59" w:rsidP="005952CC">
            <w:pPr>
              <w:rPr>
                <w:rFonts w:cs="Arial"/>
              </w:rPr>
            </w:pPr>
            <w:r w:rsidRPr="009F58AE">
              <w:rPr>
                <w:rFonts w:cs="Arial"/>
              </w:rPr>
              <w:t>CAA</w:t>
            </w:r>
          </w:p>
          <w:p w:rsidR="00A27C59" w:rsidRPr="009F58AE" w:rsidRDefault="00A27C59" w:rsidP="005952CC">
            <w:pPr>
              <w:rPr>
                <w:rFonts w:cs="Arial"/>
              </w:rPr>
            </w:pPr>
            <w:r w:rsidRPr="009F58AE">
              <w:rPr>
                <w:rFonts w:cs="Arial"/>
              </w:rPr>
              <w:t>CSIEE</w:t>
            </w: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tc>
      </w:tr>
      <w:tr w:rsidR="00A27C59" w:rsidRPr="009F58AE" w:rsidTr="00A27C59">
        <w:trPr>
          <w:trHeight w:val="1855"/>
        </w:trPr>
        <w:tc>
          <w:tcPr>
            <w:tcW w:w="2545" w:type="dxa"/>
            <w:vMerge/>
            <w:tcBorders>
              <w:left w:val="single" w:sz="4" w:space="0" w:color="000000" w:themeColor="text1"/>
              <w:right w:val="single" w:sz="4" w:space="0" w:color="000000" w:themeColor="text1"/>
            </w:tcBorders>
          </w:tcPr>
          <w:p w:rsidR="00A27C59" w:rsidRPr="009F58AE" w:rsidRDefault="00A27C59" w:rsidP="005952CC">
            <w:pPr>
              <w:rPr>
                <w:rFonts w:cs="Arial"/>
                <w:b/>
              </w:rPr>
            </w:pPr>
          </w:p>
        </w:tc>
        <w:tc>
          <w:tcPr>
            <w:tcW w:w="2097" w:type="dxa"/>
            <w:vMerge/>
            <w:tcBorders>
              <w:left w:val="single" w:sz="4" w:space="0" w:color="000000" w:themeColor="text1"/>
              <w:right w:val="single" w:sz="4" w:space="0" w:color="000000" w:themeColor="text1"/>
            </w:tcBorders>
          </w:tcPr>
          <w:p w:rsidR="00A27C59" w:rsidRPr="009F58AE" w:rsidRDefault="00A27C59" w:rsidP="00635155"/>
        </w:tc>
        <w:tc>
          <w:tcPr>
            <w:tcW w:w="1968" w:type="dxa"/>
            <w:tcBorders>
              <w:left w:val="single" w:sz="4" w:space="0" w:color="000000" w:themeColor="text1"/>
              <w:right w:val="single" w:sz="4" w:space="0" w:color="000000" w:themeColor="text1"/>
            </w:tcBorders>
          </w:tcPr>
          <w:p w:rsidR="00A27C59" w:rsidRPr="009F58AE" w:rsidRDefault="00A27C59" w:rsidP="00635155">
            <w:r w:rsidRPr="009F58AE">
              <w:t>11.2. Utiliza diferentes fuentes de información, apoyándose en las TIC, para la elaboración y presentación de sus investigaciones.</w:t>
            </w:r>
          </w:p>
        </w:tc>
        <w:tc>
          <w:tcPr>
            <w:tcW w:w="1728" w:type="dxa"/>
            <w:vMerge w:val="restart"/>
            <w:tcBorders>
              <w:left w:val="single" w:sz="4" w:space="0" w:color="000000" w:themeColor="text1"/>
              <w:right w:val="single" w:sz="4" w:space="0" w:color="000000" w:themeColor="text1"/>
            </w:tcBorders>
          </w:tcPr>
          <w:p w:rsidR="00A27C59" w:rsidRPr="009F58AE" w:rsidRDefault="00A27C59" w:rsidP="00635155">
            <w:r w:rsidRPr="009F58AE">
              <w:t>Tarea de investigación</w:t>
            </w:r>
          </w:p>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tc>
        <w:tc>
          <w:tcPr>
            <w:tcW w:w="1551" w:type="dxa"/>
            <w:vMerge/>
            <w:tcBorders>
              <w:left w:val="single" w:sz="4" w:space="0" w:color="000000" w:themeColor="text1"/>
              <w:right w:val="single" w:sz="4" w:space="0" w:color="000000" w:themeColor="text1"/>
            </w:tcBorders>
          </w:tcPr>
          <w:p w:rsidR="00A27C59" w:rsidRPr="009F58AE" w:rsidRDefault="00A27C59" w:rsidP="005952CC">
            <w:pPr>
              <w:rPr>
                <w:rFonts w:cs="Arial"/>
              </w:rPr>
            </w:pPr>
          </w:p>
        </w:tc>
      </w:tr>
      <w:tr w:rsidR="00A27C59" w:rsidRPr="009F58AE" w:rsidTr="00A27C59">
        <w:trPr>
          <w:trHeight w:val="1855"/>
        </w:trPr>
        <w:tc>
          <w:tcPr>
            <w:tcW w:w="2545" w:type="dxa"/>
            <w:vMerge/>
            <w:tcBorders>
              <w:left w:val="single" w:sz="4" w:space="0" w:color="000000" w:themeColor="text1"/>
              <w:right w:val="single" w:sz="4" w:space="0" w:color="000000" w:themeColor="text1"/>
            </w:tcBorders>
          </w:tcPr>
          <w:p w:rsidR="00A27C59" w:rsidRPr="009F58AE" w:rsidRDefault="00A27C59" w:rsidP="005952CC">
            <w:pPr>
              <w:rPr>
                <w:rFonts w:cs="Arial"/>
                <w:b/>
              </w:rPr>
            </w:pPr>
          </w:p>
        </w:tc>
        <w:tc>
          <w:tcPr>
            <w:tcW w:w="2097" w:type="dxa"/>
            <w:vMerge/>
            <w:tcBorders>
              <w:left w:val="single" w:sz="4" w:space="0" w:color="000000" w:themeColor="text1"/>
              <w:right w:val="single" w:sz="4" w:space="0" w:color="000000" w:themeColor="text1"/>
            </w:tcBorders>
          </w:tcPr>
          <w:p w:rsidR="00A27C59" w:rsidRPr="009F58AE" w:rsidRDefault="00A27C59" w:rsidP="00635155"/>
        </w:tc>
        <w:tc>
          <w:tcPr>
            <w:tcW w:w="1968" w:type="dxa"/>
            <w:tcBorders>
              <w:left w:val="single" w:sz="4" w:space="0" w:color="000000" w:themeColor="text1"/>
              <w:right w:val="single" w:sz="4" w:space="0" w:color="000000" w:themeColor="text1"/>
            </w:tcBorders>
          </w:tcPr>
          <w:p w:rsidR="00A27C59" w:rsidRPr="009F58AE" w:rsidRDefault="00A27C59" w:rsidP="00635155">
            <w:r w:rsidRPr="009F58AE">
              <w:t>11.3. Transmite la información seleccionada de manera precisa utilizando diversos soportes.</w:t>
            </w:r>
          </w:p>
        </w:tc>
        <w:tc>
          <w:tcPr>
            <w:tcW w:w="1728" w:type="dxa"/>
            <w:vMerge/>
            <w:tcBorders>
              <w:left w:val="single" w:sz="4" w:space="0" w:color="000000" w:themeColor="text1"/>
              <w:right w:val="single" w:sz="4" w:space="0" w:color="000000" w:themeColor="text1"/>
            </w:tcBorders>
          </w:tcPr>
          <w:p w:rsidR="00A27C59" w:rsidRPr="009F58AE" w:rsidRDefault="00A27C59" w:rsidP="00635155"/>
        </w:tc>
        <w:tc>
          <w:tcPr>
            <w:tcW w:w="1551" w:type="dxa"/>
            <w:vMerge/>
            <w:tcBorders>
              <w:left w:val="single" w:sz="4" w:space="0" w:color="000000" w:themeColor="text1"/>
              <w:right w:val="single" w:sz="4" w:space="0" w:color="000000" w:themeColor="text1"/>
            </w:tcBorders>
          </w:tcPr>
          <w:p w:rsidR="00A27C59" w:rsidRPr="009F58AE" w:rsidRDefault="00A27C59" w:rsidP="005952CC">
            <w:pPr>
              <w:rPr>
                <w:rFonts w:cs="Arial"/>
              </w:rPr>
            </w:pPr>
          </w:p>
        </w:tc>
      </w:tr>
    </w:tbl>
    <w:p w:rsidR="009E21D2" w:rsidRPr="009F58AE" w:rsidRDefault="009E21D2" w:rsidP="009E21D2">
      <w:pPr>
        <w:rPr>
          <w:sz w:val="20"/>
          <w:szCs w:val="20"/>
        </w:rPr>
      </w:pPr>
      <w:r w:rsidRPr="009F58AE">
        <w:rPr>
          <w:sz w:val="20"/>
          <w:szCs w:val="20"/>
        </w:rPr>
        <w:lastRenderedPageBreak/>
        <w:t xml:space="preserve">Comunicación lingüística </w:t>
      </w:r>
      <w:r w:rsidRPr="009F58AE">
        <w:rPr>
          <w:b/>
          <w:sz w:val="20"/>
          <w:szCs w:val="20"/>
        </w:rPr>
        <w:t>(CCL)</w:t>
      </w:r>
      <w:r w:rsidRPr="009F58AE">
        <w:rPr>
          <w:sz w:val="20"/>
          <w:szCs w:val="20"/>
        </w:rPr>
        <w:t xml:space="preserve">; competencia matemática y competencias básicas en ciencia y tecnología </w:t>
      </w:r>
      <w:r w:rsidRPr="009F58AE">
        <w:rPr>
          <w:b/>
          <w:sz w:val="20"/>
          <w:szCs w:val="20"/>
        </w:rPr>
        <w:t>(CMCCT)</w:t>
      </w:r>
      <w:r w:rsidRPr="009F58AE">
        <w:rPr>
          <w:sz w:val="20"/>
          <w:szCs w:val="20"/>
        </w:rPr>
        <w:t xml:space="preserve">; competencia digital </w:t>
      </w:r>
      <w:r w:rsidRPr="009F58AE">
        <w:rPr>
          <w:b/>
          <w:sz w:val="20"/>
          <w:szCs w:val="20"/>
        </w:rPr>
        <w:t>(CD);</w:t>
      </w:r>
      <w:r w:rsidRPr="009F58AE">
        <w:rPr>
          <w:sz w:val="20"/>
          <w:szCs w:val="20"/>
        </w:rPr>
        <w:t xml:space="preserve"> aprender a aprender </w:t>
      </w:r>
      <w:r w:rsidRPr="009F58AE">
        <w:rPr>
          <w:b/>
          <w:sz w:val="20"/>
          <w:szCs w:val="20"/>
        </w:rPr>
        <w:t>(CAA)</w:t>
      </w:r>
      <w:r w:rsidRPr="009F58AE">
        <w:rPr>
          <w:sz w:val="20"/>
          <w:szCs w:val="20"/>
        </w:rPr>
        <w:t xml:space="preserve">; competencias sociales y cívicas </w:t>
      </w:r>
      <w:r w:rsidRPr="009F58AE">
        <w:rPr>
          <w:b/>
          <w:sz w:val="20"/>
          <w:szCs w:val="20"/>
        </w:rPr>
        <w:t>(CSC)</w:t>
      </w:r>
      <w:r w:rsidRPr="009F58AE">
        <w:rPr>
          <w:sz w:val="20"/>
          <w:szCs w:val="20"/>
        </w:rPr>
        <w:t xml:space="preserve">; sentido de iniciativa y espíritu emprendedor </w:t>
      </w:r>
      <w:r w:rsidRPr="009F58AE">
        <w:rPr>
          <w:b/>
          <w:sz w:val="20"/>
          <w:szCs w:val="20"/>
        </w:rPr>
        <w:t>(CSIEE)</w:t>
      </w:r>
      <w:r w:rsidRPr="009F58AE">
        <w:rPr>
          <w:sz w:val="20"/>
          <w:szCs w:val="20"/>
        </w:rPr>
        <w:t xml:space="preserve">; conciencia y expresiones culturales </w:t>
      </w:r>
      <w:r w:rsidRPr="009F58AE">
        <w:rPr>
          <w:b/>
          <w:sz w:val="20"/>
          <w:szCs w:val="20"/>
        </w:rPr>
        <w:t>(CCEC).</w:t>
      </w:r>
    </w:p>
    <w:p w:rsidR="009E21D2" w:rsidRPr="009F58AE" w:rsidRDefault="009E21D2" w:rsidP="009476CD">
      <w:pPr>
        <w:rPr>
          <w:b/>
          <w:sz w:val="28"/>
          <w:szCs w:val="28"/>
        </w:rPr>
      </w:pPr>
      <w:r w:rsidRPr="009F58AE">
        <w:rPr>
          <w:b/>
          <w:sz w:val="28"/>
          <w:szCs w:val="28"/>
        </w:rPr>
        <w:t>Temporalización</w:t>
      </w:r>
    </w:p>
    <w:p w:rsidR="009E21D2" w:rsidRPr="009F58AE" w:rsidRDefault="009E21D2" w:rsidP="009E21D2">
      <w:pPr>
        <w:jc w:val="both"/>
        <w:rPr>
          <w:sz w:val="24"/>
          <w:szCs w:val="24"/>
        </w:rPr>
      </w:pPr>
      <w:r w:rsidRPr="009F58AE">
        <w:rPr>
          <w:sz w:val="24"/>
          <w:szCs w:val="24"/>
        </w:rPr>
        <w:t xml:space="preserve">El tiempo previsto para el desarrollo de la unidad es de </w:t>
      </w:r>
      <w:r w:rsidR="005952CC" w:rsidRPr="009F58AE">
        <w:rPr>
          <w:sz w:val="24"/>
          <w:szCs w:val="24"/>
        </w:rPr>
        <w:t>ocho sesiones</w:t>
      </w:r>
      <w:r w:rsidRPr="009F58AE">
        <w:rPr>
          <w:sz w:val="24"/>
          <w:szCs w:val="24"/>
        </w:rPr>
        <w:t xml:space="preserve">. </w:t>
      </w:r>
    </w:p>
    <w:p w:rsidR="009E21D2" w:rsidRPr="009F58AE" w:rsidRDefault="009E21D2" w:rsidP="009476CD">
      <w:pPr>
        <w:rPr>
          <w:b/>
          <w:sz w:val="28"/>
          <w:szCs w:val="28"/>
        </w:rPr>
      </w:pPr>
      <w:r w:rsidRPr="009F58AE">
        <w:rPr>
          <w:b/>
          <w:sz w:val="28"/>
          <w:szCs w:val="28"/>
        </w:rPr>
        <w:t>Atención a la diversidad</w:t>
      </w:r>
    </w:p>
    <w:p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9F58AE" w:rsidRDefault="009E21D2" w:rsidP="009E21D2">
      <w:pPr>
        <w:tabs>
          <w:tab w:val="left" w:pos="426"/>
        </w:tabs>
        <w:ind w:left="357" w:right="567"/>
        <w:rPr>
          <w:sz w:val="24"/>
          <w:szCs w:val="24"/>
        </w:rPr>
      </w:pPr>
      <w:r w:rsidRPr="009F58AE">
        <w:rPr>
          <w:sz w:val="24"/>
          <w:szCs w:val="24"/>
        </w:rPr>
        <w:t>REFUERZO</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9E21D2" w:rsidRPr="009F58AE" w:rsidRDefault="009E21D2" w:rsidP="009E21D2">
      <w:pPr>
        <w:tabs>
          <w:tab w:val="left" w:pos="426"/>
        </w:tabs>
        <w:ind w:left="357" w:right="567"/>
        <w:rPr>
          <w:sz w:val="24"/>
          <w:szCs w:val="24"/>
        </w:rPr>
      </w:pPr>
      <w:r w:rsidRPr="009F58AE">
        <w:rPr>
          <w:sz w:val="24"/>
          <w:szCs w:val="24"/>
        </w:rPr>
        <w:t>AMPLIACIÓN</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9E21D2" w:rsidRPr="009F58AE" w:rsidRDefault="009E21D2" w:rsidP="009E21D2">
      <w:pPr>
        <w:tabs>
          <w:tab w:val="left" w:pos="426"/>
        </w:tabs>
        <w:ind w:left="357" w:right="567"/>
        <w:rPr>
          <w:sz w:val="24"/>
          <w:szCs w:val="24"/>
        </w:rPr>
      </w:pPr>
      <w:r w:rsidRPr="009F58AE">
        <w:rPr>
          <w:sz w:val="24"/>
          <w:szCs w:val="24"/>
        </w:rPr>
        <w:t>ADAPTACIÓN CURRICULAR</w:t>
      </w:r>
    </w:p>
    <w:p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Procesos geológicos externos: el modelado del relieve.</w:t>
      </w:r>
    </w:p>
    <w:p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Factores que condicionan el modelado del relieve.</w:t>
      </w:r>
    </w:p>
    <w:p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lastRenderedPageBreak/>
        <w:t>Influencia de las rocas en el relieve.</w:t>
      </w:r>
    </w:p>
    <w:p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acción geológica del agua.</w:t>
      </w:r>
    </w:p>
    <w:p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acción geológica del hielo.</w:t>
      </w:r>
    </w:p>
    <w:p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acción geológica del viento.</w:t>
      </w:r>
    </w:p>
    <w:p w:rsidR="009E21D2" w:rsidRPr="009F58AE" w:rsidRDefault="009E21D2" w:rsidP="009E21D2">
      <w:pPr>
        <w:jc w:val="both"/>
        <w:rPr>
          <w:b/>
          <w:bCs/>
          <w:sz w:val="21"/>
          <w:szCs w:val="21"/>
        </w:rPr>
      </w:pPr>
    </w:p>
    <w:p w:rsidR="004E61DF" w:rsidRPr="009F58AE" w:rsidRDefault="004E61DF" w:rsidP="007B7916">
      <w:pPr>
        <w:ind w:left="284"/>
        <w:rPr>
          <w:sz w:val="24"/>
          <w:szCs w:val="24"/>
          <w:u w:val="single"/>
        </w:rPr>
      </w:pPr>
      <w:r w:rsidRPr="009F58AE">
        <w:rPr>
          <w:sz w:val="24"/>
          <w:szCs w:val="24"/>
          <w:u w:val="single"/>
        </w:rPr>
        <w:t>Programación de la adaptación curricular</w:t>
      </w:r>
    </w:p>
    <w:tbl>
      <w:tblPr>
        <w:tblStyle w:val="Tablaconcuadrcula"/>
        <w:tblW w:w="9606" w:type="dxa"/>
        <w:tblLayout w:type="fixed"/>
        <w:tblLook w:val="04A0" w:firstRow="1" w:lastRow="0" w:firstColumn="1" w:lastColumn="0" w:noHBand="0" w:noVBand="1"/>
      </w:tblPr>
      <w:tblGrid>
        <w:gridCol w:w="1951"/>
        <w:gridCol w:w="2126"/>
        <w:gridCol w:w="1985"/>
        <w:gridCol w:w="1701"/>
        <w:gridCol w:w="1843"/>
      </w:tblGrid>
      <w:tr w:rsidR="00C14AD4" w:rsidRPr="009F58AE" w:rsidTr="00600727">
        <w:tc>
          <w:tcPr>
            <w:tcW w:w="1951" w:type="dxa"/>
            <w:vAlign w:val="center"/>
          </w:tcPr>
          <w:p w:rsidR="00C14AD4" w:rsidRPr="009F58AE" w:rsidRDefault="00C14AD4" w:rsidP="00600727">
            <w:pPr>
              <w:jc w:val="center"/>
              <w:rPr>
                <w:rFonts w:cs="Arial"/>
                <w:b/>
                <w:bCs/>
              </w:rPr>
            </w:pPr>
            <w:r w:rsidRPr="009F58AE">
              <w:rPr>
                <w:rFonts w:cs="Arial"/>
                <w:b/>
                <w:bCs/>
              </w:rPr>
              <w:t>Contenido</w:t>
            </w:r>
          </w:p>
        </w:tc>
        <w:tc>
          <w:tcPr>
            <w:tcW w:w="2126" w:type="dxa"/>
            <w:vAlign w:val="center"/>
          </w:tcPr>
          <w:p w:rsidR="00C14AD4" w:rsidRPr="009F58AE" w:rsidRDefault="00C14AD4" w:rsidP="00600727">
            <w:pPr>
              <w:jc w:val="center"/>
              <w:rPr>
                <w:rFonts w:cs="Arial"/>
                <w:b/>
                <w:bCs/>
              </w:rPr>
            </w:pPr>
            <w:r w:rsidRPr="009F58AE">
              <w:rPr>
                <w:rFonts w:cs="Arial"/>
                <w:b/>
                <w:bCs/>
              </w:rPr>
              <w:t>Criterios de evaluación</w:t>
            </w:r>
          </w:p>
        </w:tc>
        <w:tc>
          <w:tcPr>
            <w:tcW w:w="1985" w:type="dxa"/>
            <w:vAlign w:val="center"/>
          </w:tcPr>
          <w:p w:rsidR="00C14AD4" w:rsidRPr="009F58AE" w:rsidRDefault="00C14AD4" w:rsidP="00600727">
            <w:pPr>
              <w:jc w:val="center"/>
              <w:rPr>
                <w:rFonts w:cs="Arial"/>
                <w:b/>
                <w:bCs/>
              </w:rPr>
            </w:pPr>
            <w:r w:rsidRPr="009F58AE">
              <w:rPr>
                <w:rFonts w:cs="Arial"/>
                <w:b/>
                <w:bCs/>
              </w:rPr>
              <w:t>Estándares de aprendizaje</w:t>
            </w:r>
          </w:p>
        </w:tc>
        <w:tc>
          <w:tcPr>
            <w:tcW w:w="1701" w:type="dxa"/>
            <w:vAlign w:val="center"/>
          </w:tcPr>
          <w:p w:rsidR="00C14AD4" w:rsidRPr="009F58AE" w:rsidRDefault="00D050BE" w:rsidP="00600727">
            <w:pPr>
              <w:jc w:val="center"/>
              <w:rPr>
                <w:rFonts w:cs="Arial"/>
                <w:b/>
                <w:bCs/>
              </w:rPr>
            </w:pPr>
            <w:r w:rsidRPr="009F58AE">
              <w:rPr>
                <w:rFonts w:cs="Arial"/>
                <w:b/>
                <w:bCs/>
              </w:rPr>
              <w:t>Instrumentos de evaluación</w:t>
            </w:r>
          </w:p>
        </w:tc>
        <w:tc>
          <w:tcPr>
            <w:tcW w:w="1843" w:type="dxa"/>
            <w:vAlign w:val="center"/>
          </w:tcPr>
          <w:p w:rsidR="00C14AD4" w:rsidRPr="009F58AE" w:rsidRDefault="00C14AD4" w:rsidP="00600727">
            <w:pPr>
              <w:jc w:val="center"/>
              <w:rPr>
                <w:rFonts w:cs="Arial"/>
                <w:b/>
                <w:bCs/>
              </w:rPr>
            </w:pPr>
            <w:r w:rsidRPr="009F58AE">
              <w:rPr>
                <w:rFonts w:cs="Arial"/>
                <w:b/>
                <w:bCs/>
              </w:rPr>
              <w:t>Competencias clave</w:t>
            </w:r>
          </w:p>
        </w:tc>
      </w:tr>
      <w:tr w:rsidR="00680A21" w:rsidRPr="009F58AE" w:rsidTr="00600727">
        <w:tc>
          <w:tcPr>
            <w:tcW w:w="1951" w:type="dxa"/>
          </w:tcPr>
          <w:p w:rsidR="00680A21" w:rsidRPr="009F58AE" w:rsidRDefault="00680A21" w:rsidP="00C14AD4">
            <w:pPr>
              <w:autoSpaceDE w:val="0"/>
              <w:autoSpaceDN w:val="0"/>
              <w:adjustRightInd w:val="0"/>
              <w:rPr>
                <w:rFonts w:cs="Arial"/>
                <w:bCs/>
              </w:rPr>
            </w:pPr>
            <w:r w:rsidRPr="009F58AE">
              <w:rPr>
                <w:rFonts w:cs="Arial"/>
                <w:bCs/>
              </w:rPr>
              <w:t>Procesos geológicos externos: el modelado del relieve.</w:t>
            </w:r>
          </w:p>
          <w:p w:rsidR="00680A21" w:rsidRPr="009F58AE" w:rsidRDefault="00680A21" w:rsidP="00C14AD4">
            <w:pPr>
              <w:autoSpaceDE w:val="0"/>
              <w:autoSpaceDN w:val="0"/>
              <w:adjustRightInd w:val="0"/>
              <w:rPr>
                <w:rFonts w:cs="Arial"/>
                <w:bCs/>
              </w:rPr>
            </w:pPr>
          </w:p>
        </w:tc>
        <w:tc>
          <w:tcPr>
            <w:tcW w:w="2126" w:type="dxa"/>
          </w:tcPr>
          <w:p w:rsidR="00680A21" w:rsidRPr="009F58AE" w:rsidRDefault="00680A21" w:rsidP="00600727">
            <w:pPr>
              <w:rPr>
                <w:rFonts w:cs="Arial"/>
              </w:rPr>
            </w:pPr>
            <w:r w:rsidRPr="009F58AE">
              <w:rPr>
                <w:rFonts w:cs="Arial"/>
              </w:rPr>
              <w:t>1. Identificar alguna de las causas que hacen que el relieve difiera de unos sitios a otros.</w:t>
            </w:r>
          </w:p>
        </w:tc>
        <w:tc>
          <w:tcPr>
            <w:tcW w:w="1985" w:type="dxa"/>
          </w:tcPr>
          <w:p w:rsidR="00680A21" w:rsidRPr="009F58AE" w:rsidRDefault="00680A21" w:rsidP="00600727">
            <w:pPr>
              <w:rPr>
                <w:rFonts w:cs="Arial"/>
              </w:rPr>
            </w:pPr>
            <w:r w:rsidRPr="009F58AE">
              <w:rPr>
                <w:rFonts w:cs="Arial"/>
              </w:rPr>
              <w:t>1.1. Diferencia los procesos de meteorización, erosión, transporte y sedimentación y sus efectos en el relieve.</w:t>
            </w:r>
          </w:p>
        </w:tc>
        <w:tc>
          <w:tcPr>
            <w:tcW w:w="1701" w:type="dxa"/>
          </w:tcPr>
          <w:p w:rsidR="00680A21" w:rsidRPr="009F58AE" w:rsidRDefault="00680A21" w:rsidP="00600727">
            <w:pPr>
              <w:autoSpaceDE w:val="0"/>
              <w:autoSpaceDN w:val="0"/>
              <w:adjustRightInd w:val="0"/>
              <w:rPr>
                <w:rFonts w:cs="Arial"/>
                <w:bCs/>
              </w:rPr>
            </w:pPr>
            <w:r w:rsidRPr="009F58AE">
              <w:rPr>
                <w:rFonts w:cs="Arial"/>
                <w:bCs/>
              </w:rPr>
              <w:t>Ficha1</w:t>
            </w:r>
          </w:p>
        </w:tc>
        <w:tc>
          <w:tcPr>
            <w:tcW w:w="1843" w:type="dxa"/>
          </w:tcPr>
          <w:p w:rsidR="00680A21" w:rsidRPr="009F58AE" w:rsidRDefault="00680A21" w:rsidP="00600727">
            <w:pPr>
              <w:autoSpaceDE w:val="0"/>
              <w:autoSpaceDN w:val="0"/>
              <w:adjustRightInd w:val="0"/>
              <w:rPr>
                <w:rFonts w:cs="Arial"/>
                <w:bCs/>
              </w:rPr>
            </w:pPr>
            <w:r w:rsidRPr="009F58AE">
              <w:rPr>
                <w:rFonts w:cs="Arial"/>
                <w:bCs/>
              </w:rPr>
              <w:t>CMCCT</w:t>
            </w:r>
          </w:p>
          <w:p w:rsidR="00680A21" w:rsidRPr="009F58AE" w:rsidRDefault="00680A21" w:rsidP="00600727">
            <w:pPr>
              <w:autoSpaceDE w:val="0"/>
              <w:autoSpaceDN w:val="0"/>
              <w:adjustRightInd w:val="0"/>
              <w:rPr>
                <w:rFonts w:cs="Arial"/>
                <w:bCs/>
              </w:rPr>
            </w:pPr>
            <w:r w:rsidRPr="009F58AE">
              <w:rPr>
                <w:rFonts w:cs="Arial"/>
                <w:bCs/>
              </w:rPr>
              <w:t>CCL</w:t>
            </w:r>
          </w:p>
        </w:tc>
      </w:tr>
      <w:tr w:rsidR="00680A21" w:rsidRPr="009F58AE" w:rsidTr="00600727">
        <w:tc>
          <w:tcPr>
            <w:tcW w:w="1951" w:type="dxa"/>
          </w:tcPr>
          <w:p w:rsidR="00680A21" w:rsidRPr="009F58AE" w:rsidRDefault="00680A21" w:rsidP="00600727">
            <w:pPr>
              <w:autoSpaceDE w:val="0"/>
              <w:autoSpaceDN w:val="0"/>
              <w:adjustRightInd w:val="0"/>
              <w:rPr>
                <w:rFonts w:cs="Arial"/>
                <w:bCs/>
              </w:rPr>
            </w:pPr>
            <w:r w:rsidRPr="009F58AE">
              <w:rPr>
                <w:rFonts w:cs="Arial"/>
                <w:bCs/>
              </w:rPr>
              <w:t>Factores que condicionan el modelado del relieve.</w:t>
            </w:r>
          </w:p>
        </w:tc>
        <w:tc>
          <w:tcPr>
            <w:tcW w:w="2126" w:type="dxa"/>
          </w:tcPr>
          <w:p w:rsidR="00680A21" w:rsidRPr="009F58AE" w:rsidRDefault="00680A21" w:rsidP="00600727">
            <w:pPr>
              <w:rPr>
                <w:rFonts w:cs="Arial"/>
              </w:rPr>
            </w:pPr>
            <w:r w:rsidRPr="009F58AE">
              <w:rPr>
                <w:rFonts w:cs="Arial"/>
              </w:rPr>
              <w:t>2. Reconocer la importancia geológica de los seres vivos y valorar la importancia de la especie humana como agente geológico externo.</w:t>
            </w:r>
          </w:p>
        </w:tc>
        <w:tc>
          <w:tcPr>
            <w:tcW w:w="1985" w:type="dxa"/>
          </w:tcPr>
          <w:p w:rsidR="00680A21" w:rsidRPr="009F58AE" w:rsidRDefault="00680A21" w:rsidP="00600727">
            <w:pPr>
              <w:rPr>
                <w:rFonts w:cs="Arial"/>
              </w:rPr>
            </w:pPr>
            <w:r w:rsidRPr="009F58AE">
              <w:rPr>
                <w:rFonts w:cs="Arial"/>
              </w:rPr>
              <w:t>2.1. Valora la importancia de actividades humanas en la transformación de la superficie terrestre.</w:t>
            </w:r>
          </w:p>
          <w:p w:rsidR="00680A21" w:rsidRPr="009F58AE" w:rsidRDefault="00680A21" w:rsidP="00600727">
            <w:pPr>
              <w:rPr>
                <w:rFonts w:cs="Arial"/>
              </w:rPr>
            </w:pPr>
          </w:p>
        </w:tc>
        <w:tc>
          <w:tcPr>
            <w:tcW w:w="1701" w:type="dxa"/>
          </w:tcPr>
          <w:p w:rsidR="00680A21" w:rsidRPr="009F58AE" w:rsidRDefault="00680A21" w:rsidP="00600727">
            <w:pPr>
              <w:autoSpaceDE w:val="0"/>
              <w:autoSpaceDN w:val="0"/>
              <w:adjustRightInd w:val="0"/>
              <w:rPr>
                <w:rFonts w:cs="Arial"/>
                <w:bCs/>
              </w:rPr>
            </w:pPr>
            <w:r w:rsidRPr="009F58AE">
              <w:rPr>
                <w:rFonts w:cs="Arial"/>
                <w:bCs/>
              </w:rPr>
              <w:t>Ficha 2</w:t>
            </w:r>
          </w:p>
          <w:p w:rsidR="00680A21" w:rsidRPr="009F58AE" w:rsidRDefault="00680A21" w:rsidP="00600727">
            <w:pPr>
              <w:autoSpaceDE w:val="0"/>
              <w:autoSpaceDN w:val="0"/>
              <w:adjustRightInd w:val="0"/>
              <w:rPr>
                <w:rFonts w:cs="Arial"/>
                <w:bCs/>
              </w:rPr>
            </w:pPr>
          </w:p>
        </w:tc>
        <w:tc>
          <w:tcPr>
            <w:tcW w:w="1843" w:type="dxa"/>
          </w:tcPr>
          <w:p w:rsidR="00680A21" w:rsidRPr="009F58AE" w:rsidRDefault="00680A21" w:rsidP="00600727">
            <w:pPr>
              <w:autoSpaceDE w:val="0"/>
              <w:autoSpaceDN w:val="0"/>
              <w:adjustRightInd w:val="0"/>
              <w:rPr>
                <w:rFonts w:cs="Arial"/>
                <w:bCs/>
              </w:rPr>
            </w:pPr>
            <w:r w:rsidRPr="009F58AE">
              <w:rPr>
                <w:rFonts w:cs="Arial"/>
                <w:bCs/>
              </w:rPr>
              <w:t>CMCCT</w:t>
            </w:r>
          </w:p>
          <w:p w:rsidR="00680A21" w:rsidRPr="009F58AE" w:rsidRDefault="00680A21" w:rsidP="00600727">
            <w:pPr>
              <w:autoSpaceDE w:val="0"/>
              <w:autoSpaceDN w:val="0"/>
              <w:adjustRightInd w:val="0"/>
              <w:rPr>
                <w:rFonts w:cs="Arial"/>
                <w:bCs/>
              </w:rPr>
            </w:pPr>
            <w:r w:rsidRPr="009F58AE">
              <w:rPr>
                <w:rFonts w:cs="Arial"/>
                <w:bCs/>
              </w:rPr>
              <w:t>CCL</w:t>
            </w:r>
          </w:p>
          <w:p w:rsidR="00680A21" w:rsidRPr="009F58AE" w:rsidRDefault="00680A21" w:rsidP="00600727">
            <w:pPr>
              <w:autoSpaceDE w:val="0"/>
              <w:autoSpaceDN w:val="0"/>
              <w:adjustRightInd w:val="0"/>
              <w:rPr>
                <w:rFonts w:cs="Arial"/>
                <w:bCs/>
              </w:rPr>
            </w:pPr>
            <w:r w:rsidRPr="009F58AE">
              <w:rPr>
                <w:rFonts w:cs="Arial"/>
                <w:bCs/>
              </w:rPr>
              <w:t>CSC</w:t>
            </w:r>
          </w:p>
        </w:tc>
      </w:tr>
      <w:tr w:rsidR="00680A21" w:rsidRPr="009F58AE" w:rsidTr="00600727">
        <w:tc>
          <w:tcPr>
            <w:tcW w:w="1951" w:type="dxa"/>
          </w:tcPr>
          <w:p w:rsidR="00680A21" w:rsidRPr="009F58AE" w:rsidRDefault="00680A21" w:rsidP="00600727">
            <w:pPr>
              <w:autoSpaceDE w:val="0"/>
              <w:autoSpaceDN w:val="0"/>
              <w:adjustRightInd w:val="0"/>
              <w:rPr>
                <w:rFonts w:cs="Arial"/>
                <w:bCs/>
              </w:rPr>
            </w:pPr>
            <w:r w:rsidRPr="009F58AE">
              <w:rPr>
                <w:rFonts w:cs="Arial"/>
                <w:bCs/>
              </w:rPr>
              <w:t>Influencia de las rocas en el relieve.</w:t>
            </w:r>
          </w:p>
        </w:tc>
        <w:tc>
          <w:tcPr>
            <w:tcW w:w="2126" w:type="dxa"/>
          </w:tcPr>
          <w:p w:rsidR="00680A21" w:rsidRPr="009F58AE" w:rsidRDefault="00A15B39" w:rsidP="00600727">
            <w:pPr>
              <w:rPr>
                <w:rFonts w:cs="Arial"/>
              </w:rPr>
            </w:pPr>
            <w:r w:rsidRPr="009F58AE">
              <w:rPr>
                <w:rFonts w:cs="Arial"/>
              </w:rPr>
              <w:t>3</w:t>
            </w:r>
            <w:r w:rsidR="00680A21" w:rsidRPr="009F58AE">
              <w:rPr>
                <w:rFonts w:cs="Arial"/>
              </w:rPr>
              <w:t>. Relacionar la acción geológica con las condiciones que la hacen posible e identificar algunas formas resultantes.</w:t>
            </w:r>
          </w:p>
        </w:tc>
        <w:tc>
          <w:tcPr>
            <w:tcW w:w="1985" w:type="dxa"/>
          </w:tcPr>
          <w:p w:rsidR="00680A21" w:rsidRPr="009F58AE" w:rsidRDefault="00A15B39" w:rsidP="00600727">
            <w:pPr>
              <w:rPr>
                <w:rFonts w:cs="Arial"/>
              </w:rPr>
            </w:pPr>
            <w:r w:rsidRPr="009F58AE">
              <w:rPr>
                <w:rFonts w:cs="Arial"/>
              </w:rPr>
              <w:t>3</w:t>
            </w:r>
            <w:r w:rsidR="00680A21" w:rsidRPr="009F58AE">
              <w:rPr>
                <w:rFonts w:cs="Arial"/>
              </w:rPr>
              <w:t>.1. Identifica la influencia del clima y de las características de las rocas que condicionan e influyen en los distintos tipos de relieve.</w:t>
            </w:r>
          </w:p>
        </w:tc>
        <w:tc>
          <w:tcPr>
            <w:tcW w:w="1701" w:type="dxa"/>
          </w:tcPr>
          <w:p w:rsidR="00680A21" w:rsidRPr="009F58AE" w:rsidRDefault="00680A21" w:rsidP="00600727">
            <w:pPr>
              <w:autoSpaceDE w:val="0"/>
              <w:autoSpaceDN w:val="0"/>
              <w:adjustRightInd w:val="0"/>
              <w:rPr>
                <w:rFonts w:cs="Arial"/>
                <w:bCs/>
              </w:rPr>
            </w:pPr>
            <w:r w:rsidRPr="009F58AE">
              <w:rPr>
                <w:rFonts w:cs="Arial"/>
                <w:bCs/>
              </w:rPr>
              <w:t>Ficha 3</w:t>
            </w:r>
          </w:p>
        </w:tc>
        <w:tc>
          <w:tcPr>
            <w:tcW w:w="1843" w:type="dxa"/>
          </w:tcPr>
          <w:p w:rsidR="00680A21" w:rsidRPr="009F58AE" w:rsidRDefault="00680A21" w:rsidP="00600727">
            <w:pPr>
              <w:autoSpaceDE w:val="0"/>
              <w:autoSpaceDN w:val="0"/>
              <w:adjustRightInd w:val="0"/>
              <w:rPr>
                <w:rFonts w:cs="Arial"/>
                <w:bCs/>
              </w:rPr>
            </w:pPr>
            <w:r w:rsidRPr="009F58AE">
              <w:rPr>
                <w:rFonts w:cs="Arial"/>
                <w:bCs/>
              </w:rPr>
              <w:t>CMCCT</w:t>
            </w:r>
          </w:p>
          <w:p w:rsidR="00680A21" w:rsidRPr="009F58AE" w:rsidRDefault="00680A21" w:rsidP="00600727">
            <w:pPr>
              <w:autoSpaceDE w:val="0"/>
              <w:autoSpaceDN w:val="0"/>
              <w:adjustRightInd w:val="0"/>
              <w:rPr>
                <w:rFonts w:cs="Arial"/>
                <w:bCs/>
              </w:rPr>
            </w:pPr>
            <w:r w:rsidRPr="009F58AE">
              <w:rPr>
                <w:rFonts w:cs="Arial"/>
                <w:bCs/>
              </w:rPr>
              <w:t>CCL</w:t>
            </w:r>
          </w:p>
          <w:p w:rsidR="00680A21" w:rsidRPr="009F58AE" w:rsidRDefault="00680A21" w:rsidP="00600727">
            <w:pPr>
              <w:autoSpaceDE w:val="0"/>
              <w:autoSpaceDN w:val="0"/>
              <w:adjustRightInd w:val="0"/>
              <w:rPr>
                <w:rFonts w:cs="Arial"/>
                <w:bCs/>
              </w:rPr>
            </w:pPr>
            <w:r w:rsidRPr="009F58AE">
              <w:rPr>
                <w:rFonts w:cs="Arial"/>
                <w:bCs/>
              </w:rPr>
              <w:t>CAA</w:t>
            </w:r>
          </w:p>
          <w:p w:rsidR="00680A21" w:rsidRPr="009F58AE" w:rsidRDefault="00680A21" w:rsidP="00600727">
            <w:pPr>
              <w:autoSpaceDE w:val="0"/>
              <w:autoSpaceDN w:val="0"/>
              <w:adjustRightInd w:val="0"/>
              <w:rPr>
                <w:rFonts w:cs="Arial"/>
                <w:bCs/>
              </w:rPr>
            </w:pPr>
          </w:p>
        </w:tc>
      </w:tr>
      <w:tr w:rsidR="00A15B39" w:rsidRPr="009F58AE" w:rsidTr="00A15B39">
        <w:trPr>
          <w:trHeight w:val="1033"/>
        </w:trPr>
        <w:tc>
          <w:tcPr>
            <w:tcW w:w="1951" w:type="dxa"/>
            <w:vMerge w:val="restart"/>
          </w:tcPr>
          <w:p w:rsidR="00A15B39" w:rsidRPr="009F58AE" w:rsidRDefault="00A15B39" w:rsidP="00600727">
            <w:pPr>
              <w:autoSpaceDE w:val="0"/>
              <w:autoSpaceDN w:val="0"/>
              <w:adjustRightInd w:val="0"/>
              <w:rPr>
                <w:rFonts w:cs="Arial"/>
                <w:bCs/>
              </w:rPr>
            </w:pPr>
            <w:r w:rsidRPr="009F58AE">
              <w:rPr>
                <w:rFonts w:cs="Arial"/>
                <w:bCs/>
              </w:rPr>
              <w:t>La acción geológica del agua.</w:t>
            </w:r>
          </w:p>
        </w:tc>
        <w:tc>
          <w:tcPr>
            <w:tcW w:w="2126" w:type="dxa"/>
          </w:tcPr>
          <w:p w:rsidR="00A15B39" w:rsidRPr="009F58AE" w:rsidRDefault="00A15B39" w:rsidP="00600727">
            <w:pPr>
              <w:rPr>
                <w:rFonts w:cs="Arial"/>
              </w:rPr>
            </w:pPr>
            <w:r w:rsidRPr="009F58AE">
              <w:rPr>
                <w:rFonts w:cs="Arial"/>
              </w:rPr>
              <w:t>4. Analizar y predecir la acción de las aguas superficiales e identificar las formas de erosión y depósito más características.</w:t>
            </w:r>
          </w:p>
        </w:tc>
        <w:tc>
          <w:tcPr>
            <w:tcW w:w="1985" w:type="dxa"/>
          </w:tcPr>
          <w:p w:rsidR="00A15B39" w:rsidRPr="009F58AE" w:rsidRDefault="00A15B39" w:rsidP="00600727">
            <w:pPr>
              <w:rPr>
                <w:rFonts w:cs="Arial"/>
              </w:rPr>
            </w:pPr>
            <w:r w:rsidRPr="009F58AE">
              <w:rPr>
                <w:rFonts w:cs="Arial"/>
              </w:rPr>
              <w:t>4.1. Analiza la actividad de erosión, transporte y sedimentación producida por las aguas superficiales y reconoce sus efectos en el relieve.</w:t>
            </w:r>
          </w:p>
        </w:tc>
        <w:tc>
          <w:tcPr>
            <w:tcW w:w="1701" w:type="dxa"/>
          </w:tcPr>
          <w:p w:rsidR="00A15B39" w:rsidRPr="009F58AE" w:rsidRDefault="00A15B39" w:rsidP="00600727">
            <w:pPr>
              <w:autoSpaceDE w:val="0"/>
              <w:autoSpaceDN w:val="0"/>
              <w:adjustRightInd w:val="0"/>
              <w:rPr>
                <w:rFonts w:cs="Arial"/>
                <w:bCs/>
              </w:rPr>
            </w:pPr>
            <w:r w:rsidRPr="009F58AE">
              <w:rPr>
                <w:rFonts w:cs="Arial"/>
                <w:bCs/>
              </w:rPr>
              <w:t>Ficha 4</w:t>
            </w:r>
          </w:p>
        </w:tc>
        <w:tc>
          <w:tcPr>
            <w:tcW w:w="1843" w:type="dxa"/>
          </w:tcPr>
          <w:p w:rsidR="00A15B39" w:rsidRPr="009F58AE" w:rsidRDefault="00A15B39" w:rsidP="00600727">
            <w:pPr>
              <w:autoSpaceDE w:val="0"/>
              <w:autoSpaceDN w:val="0"/>
              <w:adjustRightInd w:val="0"/>
              <w:rPr>
                <w:rFonts w:cs="Arial"/>
                <w:bCs/>
              </w:rPr>
            </w:pPr>
            <w:r w:rsidRPr="009F58AE">
              <w:rPr>
                <w:rFonts w:cs="Arial"/>
                <w:bCs/>
              </w:rPr>
              <w:t>CMCCT</w:t>
            </w:r>
          </w:p>
          <w:p w:rsidR="00A15B39" w:rsidRPr="009F58AE" w:rsidRDefault="00A15B39" w:rsidP="00600727">
            <w:pPr>
              <w:autoSpaceDE w:val="0"/>
              <w:autoSpaceDN w:val="0"/>
              <w:adjustRightInd w:val="0"/>
              <w:rPr>
                <w:rFonts w:cs="Arial"/>
                <w:bCs/>
              </w:rPr>
            </w:pPr>
            <w:r w:rsidRPr="009F58AE">
              <w:rPr>
                <w:rFonts w:cs="Arial"/>
                <w:bCs/>
              </w:rPr>
              <w:t>CAA</w:t>
            </w:r>
          </w:p>
          <w:p w:rsidR="00A15B39" w:rsidRPr="009F58AE" w:rsidRDefault="00A15B39" w:rsidP="00600727">
            <w:pPr>
              <w:autoSpaceDE w:val="0"/>
              <w:autoSpaceDN w:val="0"/>
              <w:adjustRightInd w:val="0"/>
              <w:rPr>
                <w:rFonts w:cs="Arial"/>
                <w:bCs/>
              </w:rPr>
            </w:pPr>
            <w:r w:rsidRPr="009F58AE">
              <w:rPr>
                <w:rFonts w:cs="Arial"/>
                <w:bCs/>
              </w:rPr>
              <w:t>CSIEE</w:t>
            </w:r>
          </w:p>
        </w:tc>
      </w:tr>
      <w:tr w:rsidR="00A15B39" w:rsidRPr="009F58AE" w:rsidTr="00600727">
        <w:trPr>
          <w:trHeight w:val="1032"/>
        </w:trPr>
        <w:tc>
          <w:tcPr>
            <w:tcW w:w="1951" w:type="dxa"/>
            <w:vMerge/>
          </w:tcPr>
          <w:p w:rsidR="00A15B39" w:rsidRPr="009F58AE" w:rsidRDefault="00A15B39" w:rsidP="00600727">
            <w:pPr>
              <w:autoSpaceDE w:val="0"/>
              <w:autoSpaceDN w:val="0"/>
              <w:adjustRightInd w:val="0"/>
              <w:rPr>
                <w:rFonts w:cs="Arial"/>
                <w:bCs/>
              </w:rPr>
            </w:pPr>
          </w:p>
        </w:tc>
        <w:tc>
          <w:tcPr>
            <w:tcW w:w="2126" w:type="dxa"/>
          </w:tcPr>
          <w:p w:rsidR="00A15B39" w:rsidRPr="009F58AE" w:rsidRDefault="00A15B39" w:rsidP="00600727">
            <w:pPr>
              <w:rPr>
                <w:rFonts w:cs="Arial"/>
              </w:rPr>
            </w:pPr>
            <w:r w:rsidRPr="009F58AE">
              <w:rPr>
                <w:rFonts w:cs="Arial"/>
              </w:rPr>
              <w:t>5. Analizar la dinámica marina y su influencia en el modelado litoral.</w:t>
            </w:r>
          </w:p>
        </w:tc>
        <w:tc>
          <w:tcPr>
            <w:tcW w:w="1985" w:type="dxa"/>
          </w:tcPr>
          <w:p w:rsidR="00A15B39" w:rsidRPr="009F58AE" w:rsidRDefault="00A15B39" w:rsidP="00600727">
            <w:pPr>
              <w:rPr>
                <w:rFonts w:cs="Arial"/>
              </w:rPr>
            </w:pPr>
            <w:r w:rsidRPr="009F58AE">
              <w:rPr>
                <w:rFonts w:cs="Arial"/>
              </w:rPr>
              <w:t xml:space="preserve">5.1. Relaciona los movimientos de las aguas del mar con la erosión, el </w:t>
            </w:r>
            <w:r w:rsidRPr="009F58AE">
              <w:rPr>
                <w:rFonts w:cs="Arial"/>
              </w:rPr>
              <w:lastRenderedPageBreak/>
              <w:t>transporte y la sedimentación en el litoral, e identifica algunas formas resultantes características.</w:t>
            </w:r>
          </w:p>
        </w:tc>
        <w:tc>
          <w:tcPr>
            <w:tcW w:w="1701" w:type="dxa"/>
          </w:tcPr>
          <w:p w:rsidR="00A15B39" w:rsidRPr="009F58AE" w:rsidRDefault="00A15B39" w:rsidP="00600727">
            <w:pPr>
              <w:autoSpaceDE w:val="0"/>
              <w:autoSpaceDN w:val="0"/>
              <w:adjustRightInd w:val="0"/>
              <w:rPr>
                <w:rFonts w:cs="Arial"/>
                <w:bCs/>
              </w:rPr>
            </w:pPr>
            <w:r w:rsidRPr="009F58AE">
              <w:rPr>
                <w:rFonts w:cs="Arial"/>
                <w:bCs/>
              </w:rPr>
              <w:lastRenderedPageBreak/>
              <w:t>Ficha 5</w:t>
            </w:r>
          </w:p>
        </w:tc>
        <w:tc>
          <w:tcPr>
            <w:tcW w:w="1843" w:type="dxa"/>
          </w:tcPr>
          <w:p w:rsidR="00A15B39" w:rsidRPr="009F58AE" w:rsidRDefault="00A15B39" w:rsidP="00600727">
            <w:pPr>
              <w:autoSpaceDE w:val="0"/>
              <w:autoSpaceDN w:val="0"/>
              <w:adjustRightInd w:val="0"/>
              <w:rPr>
                <w:rFonts w:cs="Arial"/>
                <w:bCs/>
              </w:rPr>
            </w:pPr>
            <w:r w:rsidRPr="009F58AE">
              <w:rPr>
                <w:rFonts w:cs="Arial"/>
                <w:bCs/>
              </w:rPr>
              <w:t>CMCCT</w:t>
            </w:r>
          </w:p>
          <w:p w:rsidR="00A15B39" w:rsidRPr="009F58AE" w:rsidRDefault="00A15B39" w:rsidP="00600727">
            <w:pPr>
              <w:autoSpaceDE w:val="0"/>
              <w:autoSpaceDN w:val="0"/>
              <w:adjustRightInd w:val="0"/>
              <w:rPr>
                <w:rFonts w:cs="Arial"/>
                <w:bCs/>
              </w:rPr>
            </w:pPr>
            <w:r w:rsidRPr="009F58AE">
              <w:rPr>
                <w:rFonts w:cs="Arial"/>
                <w:bCs/>
              </w:rPr>
              <w:t>CAA</w:t>
            </w:r>
          </w:p>
          <w:p w:rsidR="00A15B39" w:rsidRPr="009F58AE" w:rsidRDefault="00A15B39" w:rsidP="00A15B39">
            <w:pPr>
              <w:autoSpaceDE w:val="0"/>
              <w:autoSpaceDN w:val="0"/>
              <w:adjustRightInd w:val="0"/>
              <w:rPr>
                <w:rFonts w:cs="Arial"/>
                <w:bCs/>
              </w:rPr>
            </w:pPr>
            <w:r w:rsidRPr="009F58AE">
              <w:rPr>
                <w:rFonts w:cs="Arial"/>
                <w:bCs/>
              </w:rPr>
              <w:t>CSIEE</w:t>
            </w:r>
          </w:p>
          <w:p w:rsidR="00A15B39" w:rsidRPr="009F58AE" w:rsidRDefault="00A15B39" w:rsidP="00600727">
            <w:pPr>
              <w:autoSpaceDE w:val="0"/>
              <w:autoSpaceDN w:val="0"/>
              <w:adjustRightInd w:val="0"/>
              <w:rPr>
                <w:rFonts w:cs="Arial"/>
                <w:bCs/>
              </w:rPr>
            </w:pPr>
          </w:p>
        </w:tc>
      </w:tr>
      <w:tr w:rsidR="00A15B39" w:rsidRPr="009F58AE" w:rsidTr="00600727">
        <w:trPr>
          <w:trHeight w:val="1052"/>
        </w:trPr>
        <w:tc>
          <w:tcPr>
            <w:tcW w:w="1951" w:type="dxa"/>
          </w:tcPr>
          <w:p w:rsidR="00A15B39" w:rsidRPr="009F58AE" w:rsidRDefault="00A15B39" w:rsidP="00600727">
            <w:pPr>
              <w:autoSpaceDE w:val="0"/>
              <w:autoSpaceDN w:val="0"/>
              <w:adjustRightInd w:val="0"/>
              <w:rPr>
                <w:rFonts w:cs="Arial"/>
                <w:bCs/>
              </w:rPr>
            </w:pPr>
            <w:r w:rsidRPr="009F58AE">
              <w:rPr>
                <w:rFonts w:cs="Arial"/>
                <w:bCs/>
              </w:rPr>
              <w:lastRenderedPageBreak/>
              <w:t>La acción geológica del hielo.</w:t>
            </w:r>
          </w:p>
        </w:tc>
        <w:tc>
          <w:tcPr>
            <w:tcW w:w="2126" w:type="dxa"/>
          </w:tcPr>
          <w:p w:rsidR="00A15B39" w:rsidRPr="009F58AE" w:rsidRDefault="00A15B39" w:rsidP="00600727">
            <w:pPr>
              <w:rPr>
                <w:rFonts w:cs="Arial"/>
              </w:rPr>
            </w:pPr>
            <w:r w:rsidRPr="009F58AE">
              <w:rPr>
                <w:rFonts w:cs="Arial"/>
              </w:rPr>
              <w:t>6. Analizar la acción geológica de los glaciares y justificar las características de las formas de erosión y depósito resultantes.</w:t>
            </w:r>
          </w:p>
        </w:tc>
        <w:tc>
          <w:tcPr>
            <w:tcW w:w="1985" w:type="dxa"/>
          </w:tcPr>
          <w:p w:rsidR="00A15B39" w:rsidRPr="009F58AE" w:rsidRDefault="00A15B39" w:rsidP="00600727">
            <w:pPr>
              <w:rPr>
                <w:rFonts w:cs="Arial"/>
              </w:rPr>
            </w:pPr>
            <w:r w:rsidRPr="009F58AE">
              <w:rPr>
                <w:rFonts w:cs="Arial"/>
              </w:rPr>
              <w:t>6.1. Analiza la dinámica glaciar e identifica sus efectos sobre el relieve.</w:t>
            </w:r>
          </w:p>
        </w:tc>
        <w:tc>
          <w:tcPr>
            <w:tcW w:w="1701" w:type="dxa"/>
          </w:tcPr>
          <w:p w:rsidR="00A15B39" w:rsidRPr="009F58AE" w:rsidRDefault="00A15B39" w:rsidP="00600727">
            <w:pPr>
              <w:autoSpaceDE w:val="0"/>
              <w:autoSpaceDN w:val="0"/>
              <w:adjustRightInd w:val="0"/>
              <w:rPr>
                <w:rFonts w:cs="Arial"/>
                <w:bCs/>
              </w:rPr>
            </w:pPr>
            <w:r w:rsidRPr="009F58AE">
              <w:rPr>
                <w:rFonts w:cs="Arial"/>
                <w:bCs/>
              </w:rPr>
              <w:t>Ficha 6</w:t>
            </w:r>
          </w:p>
        </w:tc>
        <w:tc>
          <w:tcPr>
            <w:tcW w:w="1843" w:type="dxa"/>
          </w:tcPr>
          <w:p w:rsidR="00A15B39" w:rsidRPr="009F58AE" w:rsidRDefault="00A15B39" w:rsidP="00600727">
            <w:pPr>
              <w:autoSpaceDE w:val="0"/>
              <w:autoSpaceDN w:val="0"/>
              <w:adjustRightInd w:val="0"/>
              <w:rPr>
                <w:rFonts w:cs="Arial"/>
                <w:bCs/>
              </w:rPr>
            </w:pPr>
            <w:r w:rsidRPr="009F58AE">
              <w:rPr>
                <w:rFonts w:cs="Arial"/>
                <w:bCs/>
              </w:rPr>
              <w:t>CMCC</w:t>
            </w:r>
          </w:p>
          <w:p w:rsidR="00A15B39" w:rsidRPr="009F58AE" w:rsidRDefault="00A15B39" w:rsidP="00600727">
            <w:pPr>
              <w:autoSpaceDE w:val="0"/>
              <w:autoSpaceDN w:val="0"/>
              <w:adjustRightInd w:val="0"/>
              <w:rPr>
                <w:rFonts w:cs="Arial"/>
                <w:bCs/>
              </w:rPr>
            </w:pPr>
            <w:r w:rsidRPr="009F58AE">
              <w:rPr>
                <w:rFonts w:cs="Arial"/>
                <w:bCs/>
              </w:rPr>
              <w:t>CAAT</w:t>
            </w:r>
          </w:p>
        </w:tc>
      </w:tr>
      <w:tr w:rsidR="00A15B39" w:rsidRPr="009F58AE" w:rsidTr="00600727">
        <w:trPr>
          <w:trHeight w:val="1052"/>
        </w:trPr>
        <w:tc>
          <w:tcPr>
            <w:tcW w:w="1951" w:type="dxa"/>
          </w:tcPr>
          <w:p w:rsidR="00A15B39" w:rsidRPr="009F58AE" w:rsidRDefault="00A15B39" w:rsidP="00600727">
            <w:pPr>
              <w:autoSpaceDE w:val="0"/>
              <w:autoSpaceDN w:val="0"/>
              <w:adjustRightInd w:val="0"/>
              <w:rPr>
                <w:rFonts w:cs="Arial"/>
                <w:bCs/>
              </w:rPr>
            </w:pPr>
            <w:r w:rsidRPr="009F58AE">
              <w:rPr>
                <w:rFonts w:cs="Arial"/>
                <w:bCs/>
              </w:rPr>
              <w:t>La acción geológica del viento.</w:t>
            </w:r>
          </w:p>
        </w:tc>
        <w:tc>
          <w:tcPr>
            <w:tcW w:w="2126" w:type="dxa"/>
          </w:tcPr>
          <w:p w:rsidR="00A15B39" w:rsidRPr="009F58AE" w:rsidRDefault="00A15B39" w:rsidP="00600727">
            <w:pPr>
              <w:rPr>
                <w:rFonts w:cs="Arial"/>
              </w:rPr>
            </w:pPr>
            <w:r w:rsidRPr="009F58AE">
              <w:rPr>
                <w:rFonts w:cs="Arial"/>
              </w:rPr>
              <w:t>7. Analizar la acción geológica del viento y justificar las características de las formas de erosión y depósito resultantes.</w:t>
            </w:r>
          </w:p>
        </w:tc>
        <w:tc>
          <w:tcPr>
            <w:tcW w:w="1985" w:type="dxa"/>
          </w:tcPr>
          <w:p w:rsidR="00A15B39" w:rsidRPr="009F58AE" w:rsidRDefault="00A15B39" w:rsidP="00600727">
            <w:pPr>
              <w:rPr>
                <w:rFonts w:cs="Arial"/>
              </w:rPr>
            </w:pPr>
            <w:r w:rsidRPr="009F58AE">
              <w:rPr>
                <w:rFonts w:cs="Arial"/>
              </w:rPr>
              <w:t>7.1. Asocia la actividad eólica con los ambientes en que esta actividad geológica puede ser relevante.</w:t>
            </w:r>
          </w:p>
        </w:tc>
        <w:tc>
          <w:tcPr>
            <w:tcW w:w="1701" w:type="dxa"/>
          </w:tcPr>
          <w:p w:rsidR="00A15B39" w:rsidRPr="009F58AE" w:rsidRDefault="00A15B39" w:rsidP="00600727">
            <w:pPr>
              <w:autoSpaceDE w:val="0"/>
              <w:autoSpaceDN w:val="0"/>
              <w:adjustRightInd w:val="0"/>
              <w:rPr>
                <w:rFonts w:cs="Arial"/>
                <w:bCs/>
              </w:rPr>
            </w:pPr>
            <w:r w:rsidRPr="009F58AE">
              <w:rPr>
                <w:rFonts w:cs="Arial"/>
                <w:bCs/>
              </w:rPr>
              <w:t>Ficha 6</w:t>
            </w:r>
          </w:p>
        </w:tc>
        <w:tc>
          <w:tcPr>
            <w:tcW w:w="1843" w:type="dxa"/>
          </w:tcPr>
          <w:p w:rsidR="00A15B39" w:rsidRPr="009F58AE" w:rsidRDefault="00A15B39" w:rsidP="00600727">
            <w:pPr>
              <w:autoSpaceDE w:val="0"/>
              <w:autoSpaceDN w:val="0"/>
              <w:adjustRightInd w:val="0"/>
              <w:rPr>
                <w:rFonts w:cs="Arial"/>
                <w:bCs/>
              </w:rPr>
            </w:pPr>
            <w:r w:rsidRPr="009F58AE">
              <w:rPr>
                <w:rFonts w:cs="Arial"/>
                <w:bCs/>
              </w:rPr>
              <w:t>CMCCT</w:t>
            </w:r>
          </w:p>
          <w:p w:rsidR="00A15B39" w:rsidRPr="009F58AE" w:rsidRDefault="00A15B39" w:rsidP="00600727">
            <w:pPr>
              <w:autoSpaceDE w:val="0"/>
              <w:autoSpaceDN w:val="0"/>
              <w:adjustRightInd w:val="0"/>
              <w:rPr>
                <w:rFonts w:cs="Arial"/>
                <w:bCs/>
              </w:rPr>
            </w:pPr>
            <w:r w:rsidRPr="009F58AE">
              <w:rPr>
                <w:rFonts w:cs="Arial"/>
                <w:bCs/>
              </w:rPr>
              <w:t>CCL</w:t>
            </w:r>
          </w:p>
          <w:p w:rsidR="00A15B39" w:rsidRPr="009F58AE" w:rsidRDefault="00A15B39" w:rsidP="00600727">
            <w:pPr>
              <w:autoSpaceDE w:val="0"/>
              <w:autoSpaceDN w:val="0"/>
              <w:adjustRightInd w:val="0"/>
              <w:rPr>
                <w:rFonts w:cs="Arial"/>
                <w:bCs/>
              </w:rPr>
            </w:pPr>
            <w:r w:rsidRPr="009F58AE">
              <w:rPr>
                <w:rFonts w:cs="Arial"/>
                <w:bCs/>
              </w:rPr>
              <w:t>CAA</w:t>
            </w:r>
          </w:p>
          <w:p w:rsidR="00A15B39" w:rsidRPr="009F58AE" w:rsidRDefault="00A15B39" w:rsidP="00600727">
            <w:pPr>
              <w:autoSpaceDE w:val="0"/>
              <w:autoSpaceDN w:val="0"/>
              <w:adjustRightInd w:val="0"/>
              <w:rPr>
                <w:rFonts w:cs="Arial"/>
                <w:bCs/>
              </w:rPr>
            </w:pPr>
            <w:r w:rsidRPr="009F58AE">
              <w:rPr>
                <w:rFonts w:cs="Arial"/>
                <w:bCs/>
              </w:rPr>
              <w:t>CSIEE</w:t>
            </w:r>
          </w:p>
        </w:tc>
      </w:tr>
    </w:tbl>
    <w:p w:rsidR="001C0B92" w:rsidRPr="009F58AE" w:rsidRDefault="001C0B92" w:rsidP="001C0B92">
      <w:pPr>
        <w:rPr>
          <w:sz w:val="20"/>
          <w:szCs w:val="20"/>
        </w:rPr>
      </w:pPr>
      <w:r w:rsidRPr="009F58AE">
        <w:rPr>
          <w:sz w:val="20"/>
          <w:szCs w:val="20"/>
        </w:rPr>
        <w:t xml:space="preserve">Comunicación lingüística </w:t>
      </w:r>
      <w:r w:rsidRPr="009F58AE">
        <w:rPr>
          <w:b/>
          <w:sz w:val="20"/>
          <w:szCs w:val="20"/>
        </w:rPr>
        <w:t>(CCL)</w:t>
      </w:r>
      <w:r w:rsidRPr="009F58AE">
        <w:rPr>
          <w:sz w:val="20"/>
          <w:szCs w:val="20"/>
        </w:rPr>
        <w:t xml:space="preserve">; competencia matemática y competencias básicas en ciencia y tecnología </w:t>
      </w:r>
      <w:r w:rsidRPr="009F58AE">
        <w:rPr>
          <w:b/>
          <w:sz w:val="20"/>
          <w:szCs w:val="20"/>
        </w:rPr>
        <w:t>(CMCCT)</w:t>
      </w:r>
      <w:r w:rsidRPr="009F58AE">
        <w:rPr>
          <w:sz w:val="20"/>
          <w:szCs w:val="20"/>
        </w:rPr>
        <w:t xml:space="preserve">; competencia digital </w:t>
      </w:r>
      <w:r w:rsidRPr="009F58AE">
        <w:rPr>
          <w:b/>
          <w:sz w:val="20"/>
          <w:szCs w:val="20"/>
        </w:rPr>
        <w:t>(CD);</w:t>
      </w:r>
      <w:r w:rsidRPr="009F58AE">
        <w:rPr>
          <w:sz w:val="20"/>
          <w:szCs w:val="20"/>
        </w:rPr>
        <w:t xml:space="preserve"> aprender a aprender </w:t>
      </w:r>
      <w:r w:rsidRPr="009F58AE">
        <w:rPr>
          <w:b/>
          <w:sz w:val="20"/>
          <w:szCs w:val="20"/>
        </w:rPr>
        <w:t>(CAA)</w:t>
      </w:r>
      <w:r w:rsidRPr="009F58AE">
        <w:rPr>
          <w:sz w:val="20"/>
          <w:szCs w:val="20"/>
        </w:rPr>
        <w:t xml:space="preserve">; competencias sociales y cívicas </w:t>
      </w:r>
      <w:r w:rsidRPr="009F58AE">
        <w:rPr>
          <w:b/>
          <w:sz w:val="20"/>
          <w:szCs w:val="20"/>
        </w:rPr>
        <w:t>(CSC)</w:t>
      </w:r>
      <w:r w:rsidRPr="009F58AE">
        <w:rPr>
          <w:sz w:val="20"/>
          <w:szCs w:val="20"/>
        </w:rPr>
        <w:t xml:space="preserve">; sentido de iniciativa y espíritu emprendedor </w:t>
      </w:r>
      <w:r w:rsidRPr="009F58AE">
        <w:rPr>
          <w:b/>
          <w:sz w:val="20"/>
          <w:szCs w:val="20"/>
        </w:rPr>
        <w:t>(CSIEE)</w:t>
      </w:r>
      <w:r w:rsidRPr="009F58AE">
        <w:rPr>
          <w:sz w:val="20"/>
          <w:szCs w:val="20"/>
        </w:rPr>
        <w:t xml:space="preserve">; conciencia y expresiones culturales </w:t>
      </w:r>
      <w:r w:rsidRPr="009F58AE">
        <w:rPr>
          <w:b/>
          <w:sz w:val="20"/>
          <w:szCs w:val="20"/>
        </w:rPr>
        <w:t>(CCEC).</w:t>
      </w:r>
    </w:p>
    <w:p w:rsidR="00536698" w:rsidRPr="009F58AE" w:rsidRDefault="00536698" w:rsidP="00441BD3">
      <w:pPr>
        <w:rPr>
          <w:b/>
          <w:sz w:val="28"/>
          <w:szCs w:val="28"/>
        </w:rPr>
      </w:pPr>
    </w:p>
    <w:p w:rsidR="00441BD3" w:rsidRPr="009F58AE" w:rsidRDefault="00441BD3" w:rsidP="00441BD3">
      <w:pPr>
        <w:rPr>
          <w:b/>
          <w:sz w:val="28"/>
          <w:szCs w:val="28"/>
        </w:rPr>
      </w:pPr>
      <w:r w:rsidRPr="009F58AE">
        <w:rPr>
          <w:b/>
          <w:sz w:val="28"/>
          <w:szCs w:val="28"/>
        </w:rPr>
        <w:t>Rúbrica de estándares de aprendizaje</w:t>
      </w:r>
    </w:p>
    <w:tbl>
      <w:tblPr>
        <w:tblW w:w="10178" w:type="dxa"/>
        <w:tblInd w:w="-5" w:type="dxa"/>
        <w:tblLayout w:type="fixed"/>
        <w:tblLook w:val="04A0" w:firstRow="1" w:lastRow="0" w:firstColumn="1" w:lastColumn="0" w:noHBand="0" w:noVBand="1"/>
      </w:tblPr>
      <w:tblGrid>
        <w:gridCol w:w="1956"/>
        <w:gridCol w:w="1418"/>
        <w:gridCol w:w="1701"/>
        <w:gridCol w:w="1559"/>
        <w:gridCol w:w="1417"/>
        <w:gridCol w:w="1276"/>
        <w:gridCol w:w="851"/>
      </w:tblGrid>
      <w:tr w:rsidR="005952CC" w:rsidRPr="009F58AE" w:rsidTr="00536698">
        <w:tc>
          <w:tcPr>
            <w:tcW w:w="1956" w:type="dxa"/>
            <w:tcBorders>
              <w:top w:val="single" w:sz="4" w:space="0" w:color="000000"/>
              <w:left w:val="single" w:sz="4" w:space="0" w:color="000000"/>
              <w:bottom w:val="single" w:sz="4" w:space="0" w:color="000000"/>
              <w:right w:val="nil"/>
            </w:tcBorders>
            <w:vAlign w:val="center"/>
            <w:hideMark/>
          </w:tcPr>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Estándar de aprendizaje evaluable</w:t>
            </w:r>
          </w:p>
        </w:tc>
        <w:tc>
          <w:tcPr>
            <w:tcW w:w="1418" w:type="dxa"/>
            <w:tcBorders>
              <w:top w:val="single" w:sz="4" w:space="0" w:color="000000"/>
              <w:left w:val="single" w:sz="4" w:space="0" w:color="000000"/>
              <w:bottom w:val="single" w:sz="4" w:space="0" w:color="000000"/>
              <w:right w:val="nil"/>
            </w:tcBorders>
            <w:hideMark/>
          </w:tcPr>
          <w:p w:rsidR="005952CC" w:rsidRPr="009F58AE" w:rsidRDefault="007B7916" w:rsidP="005952CC">
            <w:pPr>
              <w:pStyle w:val="practicacabeceraTabla"/>
              <w:rPr>
                <w:rFonts w:asciiTheme="minorHAnsi" w:hAnsiTheme="minorHAnsi"/>
                <w:sz w:val="20"/>
                <w:szCs w:val="20"/>
              </w:rPr>
            </w:pPr>
            <w:r w:rsidRPr="009F58AE">
              <w:rPr>
                <w:rFonts w:asciiTheme="minorHAnsi" w:hAnsiTheme="minorHAnsi"/>
                <w:sz w:val="20"/>
                <w:szCs w:val="20"/>
              </w:rPr>
              <w:t>Instrumentos de evaluación*</w:t>
            </w:r>
          </w:p>
        </w:tc>
        <w:tc>
          <w:tcPr>
            <w:tcW w:w="1701" w:type="dxa"/>
            <w:tcBorders>
              <w:top w:val="single" w:sz="4" w:space="0" w:color="000000"/>
              <w:left w:val="single" w:sz="4" w:space="0" w:color="000000"/>
              <w:bottom w:val="single" w:sz="4" w:space="0" w:color="000000"/>
              <w:right w:val="nil"/>
            </w:tcBorders>
            <w:vAlign w:val="center"/>
            <w:hideMark/>
          </w:tcPr>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Excelente</w:t>
            </w:r>
          </w:p>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3</w:t>
            </w:r>
          </w:p>
        </w:tc>
        <w:tc>
          <w:tcPr>
            <w:tcW w:w="1559" w:type="dxa"/>
            <w:tcBorders>
              <w:top w:val="single" w:sz="4" w:space="0" w:color="000000"/>
              <w:left w:val="single" w:sz="4" w:space="0" w:color="000000"/>
              <w:bottom w:val="single" w:sz="4" w:space="0" w:color="000000"/>
              <w:right w:val="nil"/>
            </w:tcBorders>
            <w:vAlign w:val="center"/>
            <w:hideMark/>
          </w:tcPr>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Satisfactorio</w:t>
            </w:r>
          </w:p>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2</w:t>
            </w:r>
          </w:p>
        </w:tc>
        <w:tc>
          <w:tcPr>
            <w:tcW w:w="1417" w:type="dxa"/>
            <w:tcBorders>
              <w:top w:val="single" w:sz="4" w:space="0" w:color="000000"/>
              <w:left w:val="single" w:sz="4" w:space="0" w:color="000000"/>
              <w:bottom w:val="single" w:sz="4" w:space="0" w:color="000000"/>
              <w:right w:val="nil"/>
            </w:tcBorders>
            <w:vAlign w:val="center"/>
            <w:hideMark/>
          </w:tcPr>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En proceso</w:t>
            </w:r>
          </w:p>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1</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No logrado</w:t>
            </w:r>
          </w:p>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Puntos</w:t>
            </w:r>
          </w:p>
        </w:tc>
      </w:tr>
      <w:tr w:rsidR="005952CC" w:rsidRPr="009F58AE" w:rsidTr="00536698">
        <w:tc>
          <w:tcPr>
            <w:tcW w:w="1956"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1.1. Diferencia los procesos de meteorización, erosión, transporte y sedimentación y sus efectos en el relieve.</w:t>
            </w:r>
          </w:p>
        </w:tc>
        <w:tc>
          <w:tcPr>
            <w:tcW w:w="1418"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1, 2, 3, 4, 96, 100, 104</w:t>
            </w:r>
          </w:p>
          <w:p w:rsidR="005952CC" w:rsidRPr="009F58AE" w:rsidRDefault="005952CC" w:rsidP="005952CC">
            <w:pPr>
              <w:rPr>
                <w:rFonts w:cs="Arial"/>
                <w:sz w:val="20"/>
                <w:szCs w:val="20"/>
              </w:rPr>
            </w:pPr>
            <w:r w:rsidRPr="009F58AE">
              <w:rPr>
                <w:rFonts w:cs="Arial"/>
                <w:sz w:val="20"/>
                <w:szCs w:val="20"/>
              </w:rPr>
              <w:t>Técnicas de trabajo y experimentación</w:t>
            </w:r>
          </w:p>
        </w:tc>
        <w:tc>
          <w:tcPr>
            <w:tcW w:w="1701"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Identifica los conceptos principales y los diferencia correctamente. </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los conceptos principales y los diferencia cometiendo pocos errores.</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los conceptos principales y los diferencia cometiendo muchos errores.</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2.1. Indaga el paisaje de su entorno más próximo e identifica alguno de los factores que han condicionado su modelado.</w:t>
            </w:r>
          </w:p>
        </w:tc>
        <w:tc>
          <w:tcPr>
            <w:tcW w:w="1418"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5, 6, 7, 8, 9, 97,  98, 99, 100, 101, 102, 103, 105</w:t>
            </w:r>
          </w:p>
          <w:p w:rsidR="005952CC" w:rsidRPr="009F58AE" w:rsidRDefault="005952CC" w:rsidP="005952CC">
            <w:pPr>
              <w:rPr>
                <w:rFonts w:cs="Arial"/>
                <w:sz w:val="20"/>
                <w:szCs w:val="20"/>
              </w:rPr>
            </w:pPr>
            <w:r w:rsidRPr="009F58AE">
              <w:rPr>
                <w:rFonts w:cs="Arial"/>
                <w:sz w:val="20"/>
                <w:szCs w:val="20"/>
              </w:rPr>
              <w:t>Tarea de investigación</w:t>
            </w:r>
          </w:p>
        </w:tc>
        <w:tc>
          <w:tcPr>
            <w:tcW w:w="1701"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Resuelve correctamente las actividades y aporta muchos ejemplos válidos.</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Resuelve las actividades cometiendo pocos errores y aporta suficientes ejemplos válidos. </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Resuelve las actividades cometiendo muchos errores y aporta pocos ejemplos válidos o son erróneos.</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 xml:space="preserve">3.1. Identifica la intervención de seres vivos en procesos de meteorización, </w:t>
            </w:r>
            <w:r w:rsidRPr="009F58AE">
              <w:rPr>
                <w:rFonts w:cs="Arial"/>
                <w:sz w:val="20"/>
                <w:szCs w:val="20"/>
              </w:rPr>
              <w:lastRenderedPageBreak/>
              <w:t>erosión y sedimentación.</w:t>
            </w:r>
          </w:p>
        </w:tc>
        <w:tc>
          <w:tcPr>
            <w:tcW w:w="1418"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lastRenderedPageBreak/>
              <w:t>102, 103</w:t>
            </w:r>
          </w:p>
        </w:tc>
        <w:tc>
          <w:tcPr>
            <w:tcW w:w="1701"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Identifica los elementos principales y establece correctamente las </w:t>
            </w:r>
            <w:r w:rsidRPr="009F58AE">
              <w:rPr>
                <w:rFonts w:cs="Arial"/>
                <w:sz w:val="20"/>
                <w:szCs w:val="20"/>
              </w:rPr>
              <w:lastRenderedPageBreak/>
              <w:t xml:space="preserve">relaciones entre ellos. </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lastRenderedPageBreak/>
              <w:t xml:space="preserve">Identifica los elementos principales y establece de forma válida, </w:t>
            </w:r>
            <w:r w:rsidRPr="009F58AE">
              <w:rPr>
                <w:rFonts w:cs="Arial"/>
                <w:sz w:val="20"/>
                <w:szCs w:val="20"/>
              </w:rPr>
              <w:lastRenderedPageBreak/>
              <w:t>aunque con algunos errores, las relaciones entre ellos.</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lastRenderedPageBreak/>
              <w:t xml:space="preserve">Identifica los elementos principales y establece las relaciones </w:t>
            </w:r>
            <w:r w:rsidRPr="009F58AE">
              <w:rPr>
                <w:rFonts w:cs="Arial"/>
                <w:sz w:val="20"/>
                <w:szCs w:val="20"/>
              </w:rPr>
              <w:lastRenderedPageBreak/>
              <w:t>entre ellos cometiendo muchos errores.</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lastRenderedPageBreak/>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lastRenderedPageBreak/>
              <w:t>3.2. Valora la importancia de actividades humanas en la transformación de la superficie terrestre.</w:t>
            </w:r>
          </w:p>
        </w:tc>
        <w:tc>
          <w:tcPr>
            <w:tcW w:w="1418"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15, 16, 17, 18, 19, 20, 21, 103, 115, 119, 121</w:t>
            </w:r>
          </w:p>
        </w:tc>
        <w:tc>
          <w:tcPr>
            <w:tcW w:w="1701"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las causas y enumera los efectos sin errores.</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Identifica las causas y enumera los efectos cometiendo pocos errores.</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Identifica las causas y enumera los efectos cometiendo muchos errores.</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4.1. Identifica la influencia del clima y de las características de las rocas que condicionan e influyen en los distintos tipos de relieve.</w:t>
            </w:r>
          </w:p>
        </w:tc>
        <w:tc>
          <w:tcPr>
            <w:tcW w:w="1418"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31, 32, 33, 34, 35, 36, 37, 38, 39, 40, 106, 107, 108, 109</w:t>
            </w:r>
          </w:p>
        </w:tc>
        <w:tc>
          <w:tcPr>
            <w:tcW w:w="1701" w:type="dxa"/>
            <w:tcBorders>
              <w:top w:val="single" w:sz="4" w:space="0" w:color="000000"/>
              <w:left w:val="single" w:sz="4" w:space="0" w:color="000000"/>
              <w:bottom w:val="single" w:sz="4" w:space="0" w:color="000000"/>
              <w:right w:val="nil"/>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adecuadamente elementos y resuelve correctamente todas las actividades.</w:t>
            </w:r>
          </w:p>
        </w:tc>
        <w:tc>
          <w:tcPr>
            <w:tcW w:w="1559" w:type="dxa"/>
            <w:tcBorders>
              <w:top w:val="single" w:sz="4" w:space="0" w:color="000000"/>
              <w:left w:val="single" w:sz="4" w:space="0" w:color="000000"/>
              <w:bottom w:val="single" w:sz="4" w:space="0" w:color="000000"/>
              <w:right w:val="nil"/>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con pocos errores los elementos y resuelve correctamente la mayoría de las actividades, con fallos en algunas de ellas.</w:t>
            </w:r>
          </w:p>
        </w:tc>
        <w:tc>
          <w:tcPr>
            <w:tcW w:w="1417" w:type="dxa"/>
            <w:tcBorders>
              <w:top w:val="single" w:sz="4" w:space="0" w:color="000000"/>
              <w:left w:val="single" w:sz="4" w:space="0" w:color="000000"/>
              <w:bottom w:val="single" w:sz="4" w:space="0" w:color="000000"/>
              <w:right w:val="nil"/>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pocos elementos y resuelve las actividades pero tiene fallos en bastantes de ellas.</w:t>
            </w:r>
          </w:p>
        </w:tc>
        <w:tc>
          <w:tcPr>
            <w:tcW w:w="1276" w:type="dxa"/>
            <w:tcBorders>
              <w:top w:val="single" w:sz="4" w:space="0" w:color="000000"/>
              <w:left w:val="single" w:sz="4" w:space="0" w:color="000000"/>
              <w:bottom w:val="single" w:sz="4" w:space="0" w:color="000000"/>
              <w:right w:val="single" w:sz="4" w:space="0" w:color="auto"/>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5.1. Analiza la actividad de erosión, transporte y sedimentación producida por las aguas superficiales y reconoce sus efectos en el relieve.</w:t>
            </w:r>
          </w:p>
        </w:tc>
        <w:tc>
          <w:tcPr>
            <w:tcW w:w="1418"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 xml:space="preserve">41, 42, 43, 44, 45, 46, 47, 48, 49, 50, 51, 52, 53, 54, 55, 110, 111, 112, 113, 114 </w:t>
            </w:r>
          </w:p>
        </w:tc>
        <w:tc>
          <w:tcPr>
            <w:tcW w:w="1701" w:type="dxa"/>
            <w:tcBorders>
              <w:top w:val="single" w:sz="4" w:space="0" w:color="000000"/>
              <w:left w:val="single" w:sz="4" w:space="0" w:color="000000"/>
              <w:bottom w:val="single" w:sz="4" w:space="0" w:color="000000"/>
              <w:right w:val="nil"/>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Distingue los procesos e identifica los efectos sin errores. </w:t>
            </w:r>
          </w:p>
        </w:tc>
        <w:tc>
          <w:tcPr>
            <w:tcW w:w="1559"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pocos errores. </w:t>
            </w:r>
          </w:p>
        </w:tc>
        <w:tc>
          <w:tcPr>
            <w:tcW w:w="1417"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muchos errores. </w:t>
            </w:r>
          </w:p>
        </w:tc>
        <w:tc>
          <w:tcPr>
            <w:tcW w:w="1276" w:type="dxa"/>
            <w:tcBorders>
              <w:top w:val="single" w:sz="4" w:space="0" w:color="000000"/>
              <w:left w:val="single" w:sz="4" w:space="0" w:color="000000"/>
              <w:bottom w:val="single" w:sz="4" w:space="0" w:color="000000"/>
              <w:right w:val="single" w:sz="4" w:space="0" w:color="auto"/>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6.1. Valora la importancia de las aguas subterráneas y los riesgos de su sobreexplotación.</w:t>
            </w:r>
          </w:p>
        </w:tc>
        <w:tc>
          <w:tcPr>
            <w:tcW w:w="1418"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 xml:space="preserve">63, 64, 65, 66, 67, 68, 69, 70, 71, 72, 73, 74, 75,  116, 117, 118, 120, </w:t>
            </w:r>
          </w:p>
        </w:tc>
        <w:tc>
          <w:tcPr>
            <w:tcW w:w="1701" w:type="dxa"/>
            <w:tcBorders>
              <w:top w:val="single" w:sz="4" w:space="0" w:color="000000"/>
              <w:left w:val="single" w:sz="4" w:space="0" w:color="000000"/>
              <w:bottom w:val="single" w:sz="4" w:space="0" w:color="000000"/>
              <w:right w:val="nil"/>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Reconoce la importancia y los riesgos de la sobreexplotación correctamente.</w:t>
            </w:r>
          </w:p>
        </w:tc>
        <w:tc>
          <w:tcPr>
            <w:tcW w:w="1559"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Reconoce la importancia y los riesgos de la sobreexplotación de forma válida pero cometiendo algunos errores..</w:t>
            </w:r>
          </w:p>
        </w:tc>
        <w:tc>
          <w:tcPr>
            <w:tcW w:w="1417"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Reconoce la importancia y los riesgos de la sobreexplotación cometiendo muchos errores.</w:t>
            </w:r>
          </w:p>
        </w:tc>
        <w:tc>
          <w:tcPr>
            <w:tcW w:w="1276" w:type="dxa"/>
            <w:tcBorders>
              <w:top w:val="single" w:sz="4" w:space="0" w:color="000000"/>
              <w:left w:val="single" w:sz="4" w:space="0" w:color="000000"/>
              <w:bottom w:val="single" w:sz="4" w:space="0" w:color="000000"/>
              <w:right w:val="single" w:sz="4" w:space="0" w:color="auto"/>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7.1. Relaciona los movimientos de las aguas del mar con la erosión, el transporte y la sedimentación en el litoral, e identifica algunas formas resultantes características.</w:t>
            </w:r>
          </w:p>
        </w:tc>
        <w:tc>
          <w:tcPr>
            <w:tcW w:w="1418"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76, 77, 78, 79, 80, 81, 82, 83, 84, 122, 123, 124</w:t>
            </w:r>
          </w:p>
        </w:tc>
        <w:tc>
          <w:tcPr>
            <w:tcW w:w="1701"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Distingue los procesos e identifica los efectos sin errores. </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pocos errores. </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muchos errores. </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lastRenderedPageBreak/>
              <w:t>8.1. Analiza la dinámica glaciar e identifica sus efectos sobre el relieve.</w:t>
            </w:r>
          </w:p>
        </w:tc>
        <w:tc>
          <w:tcPr>
            <w:tcW w:w="1418"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85, 86, 87, 88, 89, 90, 91, 92, 93, 94, 95, 114, 125, 126, 127</w:t>
            </w:r>
          </w:p>
        </w:tc>
        <w:tc>
          <w:tcPr>
            <w:tcW w:w="1701" w:type="dxa"/>
            <w:tcBorders>
              <w:top w:val="single" w:sz="4" w:space="0" w:color="000000"/>
              <w:left w:val="single" w:sz="4" w:space="0" w:color="000000"/>
              <w:bottom w:val="single" w:sz="4" w:space="0" w:color="000000"/>
              <w:right w:val="nil"/>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Distingue los procesos e identifica los efectos sin errores. </w:t>
            </w:r>
          </w:p>
        </w:tc>
        <w:tc>
          <w:tcPr>
            <w:tcW w:w="1559"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pocos errores. </w:t>
            </w:r>
          </w:p>
        </w:tc>
        <w:tc>
          <w:tcPr>
            <w:tcW w:w="1417"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muchos errores. </w:t>
            </w:r>
          </w:p>
        </w:tc>
        <w:tc>
          <w:tcPr>
            <w:tcW w:w="1276" w:type="dxa"/>
            <w:tcBorders>
              <w:top w:val="single" w:sz="4" w:space="0" w:color="000000"/>
              <w:left w:val="single" w:sz="4" w:space="0" w:color="000000"/>
              <w:bottom w:val="single" w:sz="4" w:space="0" w:color="000000"/>
              <w:right w:val="single" w:sz="4" w:space="0" w:color="auto"/>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9.1. Asocia la actividad eólica con los ambientes en que esta actividad geológica puede ser relevante.</w:t>
            </w:r>
          </w:p>
        </w:tc>
        <w:tc>
          <w:tcPr>
            <w:tcW w:w="1418"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Tarea de investigación</w:t>
            </w:r>
          </w:p>
        </w:tc>
        <w:tc>
          <w:tcPr>
            <w:tcW w:w="1701"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las causas y enumera los efectos sin errores.</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Identifica las causas y enumera los efectos cometiendo pocos errores.</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Identifica las causas y enumera los efectos cometiendo muchos errores.</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tcPr>
          <w:p w:rsidR="00022D07" w:rsidRPr="009F58AE" w:rsidRDefault="005952CC" w:rsidP="00635155">
            <w:pPr>
              <w:rPr>
                <w:sz w:val="20"/>
                <w:szCs w:val="20"/>
              </w:rPr>
            </w:pPr>
            <w:r w:rsidRPr="009F58AE">
              <w:rPr>
                <w:sz w:val="20"/>
                <w:szCs w:val="20"/>
              </w:rPr>
              <w:t xml:space="preserve">10.1. </w:t>
            </w:r>
            <w:r w:rsidR="00022D07" w:rsidRPr="009F58AE">
              <w:rPr>
                <w:sz w:val="20"/>
                <w:szCs w:val="20"/>
              </w:rPr>
              <w:t>Desarrolla con autonomía la planificación de sus trabajos, utilizando instrumentos ópticos de reconocimiento, y describiendo sus observaciones.</w:t>
            </w:r>
          </w:p>
          <w:p w:rsidR="005952CC" w:rsidRPr="009F58AE" w:rsidRDefault="005952CC" w:rsidP="00635155">
            <w:pPr>
              <w:rPr>
                <w:sz w:val="20"/>
                <w:szCs w:val="20"/>
              </w:rPr>
            </w:pPr>
            <w:r w:rsidRPr="009F58AE">
              <w:rPr>
                <w:sz w:val="20"/>
                <w:szCs w:val="20"/>
              </w:rPr>
              <w:t>.</w:t>
            </w:r>
          </w:p>
        </w:tc>
        <w:tc>
          <w:tcPr>
            <w:tcW w:w="1418"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Técnicas de trabajo e investigación</w:t>
            </w:r>
          </w:p>
          <w:p w:rsidR="005952CC" w:rsidRPr="009F58AE" w:rsidRDefault="005952CC" w:rsidP="00635155">
            <w:pPr>
              <w:rPr>
                <w:sz w:val="20"/>
                <w:szCs w:val="20"/>
              </w:rPr>
            </w:pPr>
          </w:p>
        </w:tc>
        <w:tc>
          <w:tcPr>
            <w:tcW w:w="1701"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 xml:space="preserve">Trabaja  en el laboratorio adecuadamente y argumenta sus hipótesis sin errores.  </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 xml:space="preserve">Trabaja  en el laboratorio y argumenta las hipótesis cometiendo pocos errores.  </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 xml:space="preserve">Trabaja  en el laboratorio y argumenta las hipótesis cometiendo muchos errores.  </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rPr>
                <w:rFonts w:cs="Arial"/>
                <w:sz w:val="20"/>
                <w:szCs w:val="20"/>
              </w:rPr>
            </w:pPr>
            <w:r w:rsidRPr="009F58AE">
              <w:rPr>
                <w:rFonts w:cs="Arial"/>
                <w:sz w:val="20"/>
                <w:szCs w:val="20"/>
              </w:rPr>
              <w:t xml:space="preserve">No trabaja en el laboratorio y no argumenta las hipótesis. </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203A1D" w:rsidRPr="009F58AE" w:rsidTr="00536698">
        <w:tc>
          <w:tcPr>
            <w:tcW w:w="1956" w:type="dxa"/>
            <w:tcBorders>
              <w:top w:val="single" w:sz="4" w:space="0" w:color="000000"/>
              <w:left w:val="single" w:sz="4" w:space="0" w:color="000000"/>
              <w:bottom w:val="single" w:sz="4" w:space="0" w:color="000000"/>
              <w:right w:val="nil"/>
            </w:tcBorders>
          </w:tcPr>
          <w:p w:rsidR="00203A1D" w:rsidRPr="009F58AE" w:rsidRDefault="00203A1D" w:rsidP="00635155">
            <w:pPr>
              <w:rPr>
                <w:sz w:val="20"/>
                <w:szCs w:val="20"/>
              </w:rPr>
            </w:pPr>
            <w:r w:rsidRPr="009F58AE">
              <w:rPr>
                <w:sz w:val="20"/>
                <w:szCs w:val="20"/>
              </w:rPr>
              <w:t>10.2. Utiliza argumentos justificando las hipótesis que propone.</w:t>
            </w:r>
          </w:p>
        </w:tc>
        <w:tc>
          <w:tcPr>
            <w:tcW w:w="1418" w:type="dxa"/>
            <w:tcBorders>
              <w:top w:val="single" w:sz="4" w:space="0" w:color="000000"/>
              <w:left w:val="single" w:sz="4" w:space="0" w:color="000000"/>
              <w:bottom w:val="single" w:sz="4" w:space="0" w:color="000000"/>
              <w:right w:val="nil"/>
            </w:tcBorders>
          </w:tcPr>
          <w:p w:rsidR="00203A1D" w:rsidRPr="009F58AE" w:rsidRDefault="00203A1D" w:rsidP="00635155">
            <w:pPr>
              <w:rPr>
                <w:sz w:val="20"/>
                <w:szCs w:val="20"/>
              </w:rPr>
            </w:pPr>
            <w:r w:rsidRPr="009F58AE">
              <w:rPr>
                <w:sz w:val="20"/>
                <w:szCs w:val="20"/>
              </w:rPr>
              <w:t>Técnicas de trabajo e investigación</w:t>
            </w:r>
          </w:p>
        </w:tc>
        <w:tc>
          <w:tcPr>
            <w:tcW w:w="1701" w:type="dxa"/>
            <w:tcBorders>
              <w:top w:val="single" w:sz="4" w:space="0" w:color="000000"/>
              <w:left w:val="single" w:sz="4" w:space="0" w:color="000000"/>
              <w:bottom w:val="single" w:sz="4" w:space="0" w:color="000000"/>
              <w:right w:val="nil"/>
            </w:tcBorders>
          </w:tcPr>
          <w:p w:rsidR="00203A1D" w:rsidRPr="009F58AE" w:rsidRDefault="00203A1D" w:rsidP="00635155">
            <w:pPr>
              <w:rPr>
                <w:sz w:val="20"/>
                <w:szCs w:val="20"/>
              </w:rPr>
            </w:pPr>
            <w:r w:rsidRPr="009F58AE">
              <w:rPr>
                <w:sz w:val="20"/>
                <w:szCs w:val="20"/>
              </w:rPr>
              <w:t>Utiliza argumentos justificando las hipótesis que propone adecuadamente.</w:t>
            </w:r>
          </w:p>
        </w:tc>
        <w:tc>
          <w:tcPr>
            <w:tcW w:w="1559" w:type="dxa"/>
            <w:tcBorders>
              <w:top w:val="single" w:sz="4" w:space="0" w:color="000000"/>
              <w:left w:val="single" w:sz="4" w:space="0" w:color="000000"/>
              <w:bottom w:val="single" w:sz="4" w:space="0" w:color="000000"/>
              <w:right w:val="nil"/>
            </w:tcBorders>
          </w:tcPr>
          <w:p w:rsidR="00203A1D" w:rsidRPr="009F58AE" w:rsidRDefault="00203A1D" w:rsidP="00635155">
            <w:pPr>
              <w:rPr>
                <w:sz w:val="20"/>
                <w:szCs w:val="20"/>
              </w:rPr>
            </w:pPr>
            <w:r w:rsidRPr="009F58AE">
              <w:rPr>
                <w:sz w:val="20"/>
                <w:szCs w:val="20"/>
              </w:rPr>
              <w:t>Utiliza argumentos justificando las hipótesis que propone cometiendo algún error.</w:t>
            </w:r>
          </w:p>
        </w:tc>
        <w:tc>
          <w:tcPr>
            <w:tcW w:w="1417" w:type="dxa"/>
            <w:tcBorders>
              <w:top w:val="single" w:sz="4" w:space="0" w:color="000000"/>
              <w:left w:val="single" w:sz="4" w:space="0" w:color="000000"/>
              <w:bottom w:val="single" w:sz="4" w:space="0" w:color="000000"/>
              <w:right w:val="nil"/>
            </w:tcBorders>
          </w:tcPr>
          <w:p w:rsidR="00203A1D" w:rsidRPr="009F58AE" w:rsidRDefault="00203A1D" w:rsidP="005952CC">
            <w:pPr>
              <w:rPr>
                <w:rFonts w:cs="Arial"/>
                <w:sz w:val="20"/>
                <w:szCs w:val="20"/>
              </w:rPr>
            </w:pPr>
            <w:r w:rsidRPr="009F58AE">
              <w:rPr>
                <w:sz w:val="20"/>
                <w:szCs w:val="20"/>
              </w:rPr>
              <w:t xml:space="preserve">Utiliza argumentos sin justificar las hipótesis que propone </w:t>
            </w:r>
            <w:r w:rsidRPr="009F58AE">
              <w:rPr>
                <w:rFonts w:eastAsia="Calibri" w:cs="Arial"/>
                <w:sz w:val="20"/>
                <w:szCs w:val="20"/>
              </w:rPr>
              <w:t xml:space="preserve">cometiendo muchos errores. </w:t>
            </w:r>
          </w:p>
        </w:tc>
        <w:tc>
          <w:tcPr>
            <w:tcW w:w="1276" w:type="dxa"/>
            <w:tcBorders>
              <w:top w:val="single" w:sz="4" w:space="0" w:color="000000"/>
              <w:left w:val="single" w:sz="4" w:space="0" w:color="000000"/>
              <w:bottom w:val="single" w:sz="4" w:space="0" w:color="000000"/>
              <w:right w:val="single" w:sz="4" w:space="0" w:color="auto"/>
            </w:tcBorders>
          </w:tcPr>
          <w:p w:rsidR="00203A1D" w:rsidRPr="009F58AE" w:rsidRDefault="00203A1D" w:rsidP="005952CC">
            <w:pPr>
              <w:rPr>
                <w:rFonts w:cs="Arial"/>
                <w:sz w:val="20"/>
                <w:szCs w:val="20"/>
              </w:rPr>
            </w:pPr>
            <w:r w:rsidRPr="009F58AE">
              <w:rPr>
                <w:rFonts w:cs="Arial"/>
                <w:sz w:val="20"/>
                <w:szCs w:val="20"/>
              </w:rPr>
              <w:t xml:space="preserve">Responde de manera totalmente errónea o no contesta. </w:t>
            </w:r>
          </w:p>
        </w:tc>
        <w:tc>
          <w:tcPr>
            <w:tcW w:w="851" w:type="dxa"/>
            <w:tcBorders>
              <w:top w:val="single" w:sz="4" w:space="0" w:color="auto"/>
              <w:left w:val="single" w:sz="4" w:space="0" w:color="auto"/>
              <w:bottom w:val="single" w:sz="4" w:space="0" w:color="auto"/>
              <w:right w:val="single" w:sz="4" w:space="0" w:color="auto"/>
            </w:tcBorders>
          </w:tcPr>
          <w:p w:rsidR="00203A1D" w:rsidRPr="009F58AE" w:rsidRDefault="00203A1D"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11.1. Busca, selecciona e interpreta la información de carácter científico a partir de la utilización de diversas fuentes.</w:t>
            </w:r>
          </w:p>
        </w:tc>
        <w:tc>
          <w:tcPr>
            <w:tcW w:w="1418"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Tarea de investigación</w:t>
            </w:r>
          </w:p>
        </w:tc>
        <w:tc>
          <w:tcPr>
            <w:tcW w:w="1701"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Realiza correctamente las actividades.</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 xml:space="preserve">Realiza las actividades con pocos errores. </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 xml:space="preserve">Realiza las actividades con muchos errores. </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rPr>
                <w:rFonts w:cs="Arial"/>
                <w:sz w:val="20"/>
                <w:szCs w:val="20"/>
              </w:rPr>
            </w:pPr>
            <w:r w:rsidRPr="009F58AE">
              <w:rPr>
                <w:rFonts w:cs="Arial"/>
                <w:sz w:val="20"/>
                <w:szCs w:val="20"/>
              </w:rPr>
              <w:t xml:space="preserve">Responde de manera totalmente errónea o no responde. </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 xml:space="preserve">11.2. </w:t>
            </w:r>
            <w:r w:rsidR="005F4CA0" w:rsidRPr="009F58AE">
              <w:rPr>
                <w:sz w:val="20"/>
                <w:szCs w:val="20"/>
              </w:rPr>
              <w:t xml:space="preserve">Utiliza diferentes fuentes de información, apoyándose en las TIC, para la elaboración y </w:t>
            </w:r>
            <w:r w:rsidR="005F4CA0" w:rsidRPr="009F58AE">
              <w:rPr>
                <w:sz w:val="20"/>
                <w:szCs w:val="20"/>
              </w:rPr>
              <w:lastRenderedPageBreak/>
              <w:t>presentación de sus investigaciones.</w:t>
            </w:r>
          </w:p>
        </w:tc>
        <w:tc>
          <w:tcPr>
            <w:tcW w:w="1418"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lastRenderedPageBreak/>
              <w:t>Tarea de investigación</w:t>
            </w:r>
          </w:p>
        </w:tc>
        <w:tc>
          <w:tcPr>
            <w:tcW w:w="1701"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Conoce y emplea las TIC adecuadamente.</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 xml:space="preserve">Conoce y emplea las TIC con algunos errores. </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 xml:space="preserve">Conoce y emplea las TIC de forma poco adecuada. </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rPr>
                <w:rFonts w:cs="Arial"/>
                <w:sz w:val="20"/>
                <w:szCs w:val="20"/>
              </w:rPr>
            </w:pPr>
            <w:r w:rsidRPr="009F58AE">
              <w:rPr>
                <w:rFonts w:cs="Arial"/>
                <w:sz w:val="20"/>
                <w:szCs w:val="20"/>
              </w:rPr>
              <w:t>No conoce o no emplea de forma errónea las TIC.</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A27C59" w:rsidRPr="009F58AE" w:rsidTr="00536698">
        <w:tc>
          <w:tcPr>
            <w:tcW w:w="1956" w:type="dxa"/>
            <w:tcBorders>
              <w:top w:val="single" w:sz="4" w:space="0" w:color="000000"/>
              <w:left w:val="single" w:sz="4" w:space="0" w:color="000000"/>
              <w:bottom w:val="single" w:sz="4" w:space="0" w:color="000000"/>
              <w:right w:val="nil"/>
            </w:tcBorders>
          </w:tcPr>
          <w:p w:rsidR="00A27C59" w:rsidRPr="009F58AE" w:rsidRDefault="00A27C59" w:rsidP="00C80C35">
            <w:pPr>
              <w:rPr>
                <w:sz w:val="20"/>
                <w:szCs w:val="20"/>
              </w:rPr>
            </w:pPr>
            <w:r w:rsidRPr="009F58AE">
              <w:rPr>
                <w:sz w:val="20"/>
                <w:szCs w:val="20"/>
              </w:rPr>
              <w:lastRenderedPageBreak/>
              <w:t>11.3. Transmite la información seleccionada de manera precisa utilizando diversos soportes.</w:t>
            </w:r>
          </w:p>
        </w:tc>
        <w:tc>
          <w:tcPr>
            <w:tcW w:w="1418" w:type="dxa"/>
            <w:tcBorders>
              <w:top w:val="single" w:sz="4" w:space="0" w:color="000000"/>
              <w:left w:val="single" w:sz="4" w:space="0" w:color="000000"/>
              <w:bottom w:val="single" w:sz="4" w:space="0" w:color="000000"/>
              <w:right w:val="nil"/>
            </w:tcBorders>
          </w:tcPr>
          <w:p w:rsidR="00A27C59" w:rsidRPr="009F58AE" w:rsidRDefault="00A27C59" w:rsidP="00C80C35">
            <w:pPr>
              <w:rPr>
                <w:sz w:val="20"/>
                <w:szCs w:val="20"/>
              </w:rPr>
            </w:pPr>
            <w:r w:rsidRPr="009F58AE">
              <w:rPr>
                <w:sz w:val="20"/>
                <w:szCs w:val="20"/>
              </w:rPr>
              <w:t>Tarea de investigación</w:t>
            </w:r>
          </w:p>
        </w:tc>
        <w:tc>
          <w:tcPr>
            <w:tcW w:w="1701" w:type="dxa"/>
            <w:tcBorders>
              <w:top w:val="single" w:sz="4" w:space="0" w:color="000000"/>
              <w:left w:val="single" w:sz="4" w:space="0" w:color="000000"/>
              <w:bottom w:val="single" w:sz="4" w:space="0" w:color="000000"/>
              <w:right w:val="nil"/>
            </w:tcBorders>
          </w:tcPr>
          <w:p w:rsidR="00A27C59" w:rsidRPr="009F58AE" w:rsidRDefault="00A27C59" w:rsidP="00635155">
            <w:pPr>
              <w:rPr>
                <w:sz w:val="20"/>
                <w:szCs w:val="20"/>
              </w:rPr>
            </w:pPr>
            <w:r w:rsidRPr="009F58AE">
              <w:rPr>
                <w:sz w:val="20"/>
                <w:szCs w:val="20"/>
              </w:rPr>
              <w:t>Transmite la información seleccionada de manera precisa utilizando diversos soportes.</w:t>
            </w:r>
          </w:p>
        </w:tc>
        <w:tc>
          <w:tcPr>
            <w:tcW w:w="1559" w:type="dxa"/>
            <w:tcBorders>
              <w:top w:val="single" w:sz="4" w:space="0" w:color="000000"/>
              <w:left w:val="single" w:sz="4" w:space="0" w:color="000000"/>
              <w:bottom w:val="single" w:sz="4" w:space="0" w:color="000000"/>
              <w:right w:val="nil"/>
            </w:tcBorders>
          </w:tcPr>
          <w:p w:rsidR="00A27C59" w:rsidRPr="009F58AE" w:rsidRDefault="00A27C59" w:rsidP="00A27C59">
            <w:r w:rsidRPr="009F58AE">
              <w:rPr>
                <w:sz w:val="20"/>
                <w:szCs w:val="20"/>
              </w:rPr>
              <w:t>Transmite la información seleccionada de manera poco precisa utilizando diversos soportes.</w:t>
            </w:r>
          </w:p>
        </w:tc>
        <w:tc>
          <w:tcPr>
            <w:tcW w:w="1417" w:type="dxa"/>
            <w:tcBorders>
              <w:top w:val="single" w:sz="4" w:space="0" w:color="000000"/>
              <w:left w:val="single" w:sz="4" w:space="0" w:color="000000"/>
              <w:bottom w:val="single" w:sz="4" w:space="0" w:color="000000"/>
              <w:right w:val="nil"/>
            </w:tcBorders>
          </w:tcPr>
          <w:p w:rsidR="00A27C59" w:rsidRPr="009F58AE" w:rsidRDefault="00A27C59" w:rsidP="00A27C59">
            <w:r w:rsidRPr="009F58AE">
              <w:rPr>
                <w:sz w:val="20"/>
                <w:szCs w:val="20"/>
              </w:rPr>
              <w:t>Transmite la información seleccionada de manera imprecisa utilizando diversos soportes.</w:t>
            </w:r>
          </w:p>
        </w:tc>
        <w:tc>
          <w:tcPr>
            <w:tcW w:w="1276" w:type="dxa"/>
            <w:tcBorders>
              <w:top w:val="single" w:sz="4" w:space="0" w:color="000000"/>
              <w:left w:val="single" w:sz="4" w:space="0" w:color="000000"/>
              <w:bottom w:val="single" w:sz="4" w:space="0" w:color="000000"/>
              <w:right w:val="single" w:sz="4" w:space="0" w:color="auto"/>
            </w:tcBorders>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A27C59" w:rsidRPr="009F58AE" w:rsidRDefault="00A27C59" w:rsidP="005952CC">
            <w:pPr>
              <w:snapToGrid w:val="0"/>
              <w:spacing w:before="60" w:after="60" w:line="240" w:lineRule="auto"/>
              <w:jc w:val="both"/>
              <w:rPr>
                <w:rFonts w:cs="Arial"/>
                <w:sz w:val="20"/>
                <w:szCs w:val="20"/>
              </w:rPr>
            </w:pPr>
          </w:p>
        </w:tc>
      </w:tr>
    </w:tbl>
    <w:p w:rsidR="00112B5C" w:rsidRPr="009F58AE" w:rsidRDefault="00112B5C" w:rsidP="00112B5C">
      <w:pPr>
        <w:rPr>
          <w:sz w:val="20"/>
          <w:szCs w:val="20"/>
        </w:rPr>
      </w:pPr>
      <w:r w:rsidRPr="009F58AE">
        <w:rPr>
          <w:sz w:val="20"/>
          <w:szCs w:val="20"/>
        </w:rPr>
        <w:t>*Los números corresponden a las actividades del LA.</w:t>
      </w:r>
    </w:p>
    <w:p w:rsidR="00112B5C" w:rsidRPr="009F58AE" w:rsidRDefault="00112B5C" w:rsidP="009E21D2">
      <w:pPr>
        <w:jc w:val="both"/>
        <w:rPr>
          <w:b/>
          <w:bCs/>
          <w:sz w:val="21"/>
          <w:szCs w:val="21"/>
        </w:rPr>
      </w:pPr>
    </w:p>
    <w:sectPr w:rsidR="00112B5C" w:rsidRPr="009F58AE" w:rsidSect="001C0B92">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E5C" w:rsidRDefault="00F14E5C" w:rsidP="00A3705A">
      <w:pPr>
        <w:spacing w:after="0" w:line="240" w:lineRule="auto"/>
      </w:pPr>
      <w:r>
        <w:separator/>
      </w:r>
    </w:p>
  </w:endnote>
  <w:endnote w:type="continuationSeparator" w:id="0">
    <w:p w:rsidR="00F14E5C" w:rsidRDefault="00F14E5C" w:rsidP="00A3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NimbusRomanNo9L-Regular">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NOFKI+ArialMT">
    <w:altName w:val="ANOFKI+ArialMT"/>
    <w:panose1 w:val="00000000000000000000"/>
    <w:charset w:val="4D"/>
    <w:family w:val="swiss"/>
    <w:notTrueType/>
    <w:pitch w:val="default"/>
    <w:sig w:usb0="00000003" w:usb1="00000000" w:usb2="00000000" w:usb3="00000000" w:csb0="00000001" w:csb1="00000000"/>
  </w:font>
  <w:font w:name="FrutigerLT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982"/>
      <w:docPartObj>
        <w:docPartGallery w:val="Page Numbers (Bottom of Page)"/>
        <w:docPartUnique/>
      </w:docPartObj>
    </w:sdtPr>
    <w:sdtEndPr/>
    <w:sdtContent>
      <w:p w:rsidR="00A3705A" w:rsidRDefault="0092230B">
        <w:pPr>
          <w:pStyle w:val="Piedepgina"/>
          <w:jc w:val="right"/>
        </w:pPr>
        <w:r>
          <w:fldChar w:fldCharType="begin"/>
        </w:r>
        <w:r>
          <w:instrText xml:space="preserve"> PAGE   \* MERGEFORMAT </w:instrText>
        </w:r>
        <w:r>
          <w:fldChar w:fldCharType="separate"/>
        </w:r>
        <w:r w:rsidR="00C56CEB">
          <w:rPr>
            <w:noProof/>
          </w:rPr>
          <w:t>2</w:t>
        </w:r>
        <w:r>
          <w:rPr>
            <w:noProof/>
          </w:rPr>
          <w:fldChar w:fldCharType="end"/>
        </w:r>
      </w:p>
    </w:sdtContent>
  </w:sdt>
  <w:p w:rsidR="00A3705A" w:rsidRDefault="00A37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E5C" w:rsidRDefault="00F14E5C" w:rsidP="00A3705A">
      <w:pPr>
        <w:spacing w:after="0" w:line="240" w:lineRule="auto"/>
      </w:pPr>
      <w:r>
        <w:separator/>
      </w:r>
    </w:p>
  </w:footnote>
  <w:footnote w:type="continuationSeparator" w:id="0">
    <w:p w:rsidR="00F14E5C" w:rsidRDefault="00F14E5C" w:rsidP="00A37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5A" w:rsidRDefault="00A3705A">
    <w:pPr>
      <w:pStyle w:val="Encabezado"/>
    </w:pPr>
    <w:r w:rsidRPr="00A3705A">
      <w:rPr>
        <w:noProof/>
        <w:lang w:eastAsia="es-ES"/>
      </w:rPr>
      <w:drawing>
        <wp:anchor distT="0" distB="0" distL="114300" distR="114300" simplePos="0" relativeHeight="251659264" behindDoc="1" locked="0" layoutInCell="1" allowOverlap="1">
          <wp:simplePos x="0" y="0"/>
          <wp:positionH relativeFrom="column">
            <wp:posOffset>5225415</wp:posOffset>
          </wp:positionH>
          <wp:positionV relativeFrom="paragraph">
            <wp:posOffset>-278765</wp:posOffset>
          </wp:positionV>
          <wp:extent cx="914400" cy="47625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8427" cy="4762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307E9"/>
    <w:multiLevelType w:val="hybridMultilevel"/>
    <w:tmpl w:val="79E8193C"/>
    <w:lvl w:ilvl="0" w:tplc="6A023B62">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736E7"/>
    <w:multiLevelType w:val="hybridMultilevel"/>
    <w:tmpl w:val="DC1478CE"/>
    <w:lvl w:ilvl="0" w:tplc="CCB869A6">
      <w:start w:val="1"/>
      <w:numFmt w:val="bullet"/>
      <w:lvlText w:val="−"/>
      <w:lvlJc w:val="left"/>
      <w:pPr>
        <w:ind w:left="1146" w:hanging="360"/>
      </w:pPr>
      <w:rPr>
        <w:rFonts w:ascii="Calibri" w:hAnsi="Calibri" w:hint="default"/>
        <w:sz w:val="32"/>
        <w:szCs w:val="32"/>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11273A43"/>
    <w:multiLevelType w:val="hybridMultilevel"/>
    <w:tmpl w:val="D4BA95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163466E"/>
    <w:multiLevelType w:val="hybridMultilevel"/>
    <w:tmpl w:val="314C7E30"/>
    <w:lvl w:ilvl="0" w:tplc="EBD86B6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11C30697"/>
    <w:multiLevelType w:val="hybridMultilevel"/>
    <w:tmpl w:val="1BF00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267DFC"/>
    <w:multiLevelType w:val="hybridMultilevel"/>
    <w:tmpl w:val="11D21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B304C8"/>
    <w:multiLevelType w:val="hybridMultilevel"/>
    <w:tmpl w:val="8B9E92FC"/>
    <w:lvl w:ilvl="0" w:tplc="56265452">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8A3119"/>
    <w:multiLevelType w:val="hybridMultilevel"/>
    <w:tmpl w:val="70AA8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2025522B"/>
    <w:multiLevelType w:val="hybridMultilevel"/>
    <w:tmpl w:val="31109F64"/>
    <w:lvl w:ilvl="0" w:tplc="0C0A0001">
      <w:start w:val="5"/>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26E25B62"/>
    <w:multiLevelType w:val="hybridMultilevel"/>
    <w:tmpl w:val="26B8B0C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274F445E"/>
    <w:multiLevelType w:val="hybridMultilevel"/>
    <w:tmpl w:val="F55EC81E"/>
    <w:lvl w:ilvl="0" w:tplc="0C0A0001">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B20C7F"/>
    <w:multiLevelType w:val="hybridMultilevel"/>
    <w:tmpl w:val="484614CE"/>
    <w:lvl w:ilvl="0" w:tplc="A164DFDA">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B14126"/>
    <w:multiLevelType w:val="hybridMultilevel"/>
    <w:tmpl w:val="0DD60D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3F20C8"/>
    <w:multiLevelType w:val="hybridMultilevel"/>
    <w:tmpl w:val="8D00A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8A2672F"/>
    <w:multiLevelType w:val="hybridMultilevel"/>
    <w:tmpl w:val="99EC9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8D12DBF"/>
    <w:multiLevelType w:val="hybridMultilevel"/>
    <w:tmpl w:val="69B0DD16"/>
    <w:lvl w:ilvl="0" w:tplc="34445CC8">
      <w:start w:val="1"/>
      <w:numFmt w:val="decimal"/>
      <w:lvlText w:val="%1."/>
      <w:lvlJc w:val="left"/>
      <w:pPr>
        <w:ind w:left="1222" w:hanging="1080"/>
      </w:pPr>
      <w:rPr>
        <w:rFonts w:hint="default"/>
        <w:b/>
        <w:color w:val="auto"/>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46F5F83"/>
    <w:multiLevelType w:val="hybridMultilevel"/>
    <w:tmpl w:val="C77EC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5A61A1A"/>
    <w:multiLevelType w:val="hybridMultilevel"/>
    <w:tmpl w:val="3B385568"/>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5942054E"/>
    <w:multiLevelType w:val="hybridMultilevel"/>
    <w:tmpl w:val="37EA9392"/>
    <w:lvl w:ilvl="0" w:tplc="0C0A0001">
      <w:start w:val="1"/>
      <w:numFmt w:val="bullet"/>
      <w:lvlText w:val=""/>
      <w:lvlJc w:val="left"/>
      <w:pPr>
        <w:ind w:left="1126" w:hanging="360"/>
      </w:pPr>
      <w:rPr>
        <w:rFonts w:ascii="Symbol" w:hAnsi="Symbol" w:hint="default"/>
      </w:rPr>
    </w:lvl>
    <w:lvl w:ilvl="1" w:tplc="0C0A0003" w:tentative="1">
      <w:start w:val="1"/>
      <w:numFmt w:val="bullet"/>
      <w:lvlText w:val="o"/>
      <w:lvlJc w:val="left"/>
      <w:pPr>
        <w:ind w:left="1846" w:hanging="360"/>
      </w:pPr>
      <w:rPr>
        <w:rFonts w:ascii="Courier New" w:hAnsi="Courier New" w:cs="Courier New" w:hint="default"/>
      </w:rPr>
    </w:lvl>
    <w:lvl w:ilvl="2" w:tplc="0C0A0005" w:tentative="1">
      <w:start w:val="1"/>
      <w:numFmt w:val="bullet"/>
      <w:lvlText w:val=""/>
      <w:lvlJc w:val="left"/>
      <w:pPr>
        <w:ind w:left="2566" w:hanging="360"/>
      </w:pPr>
      <w:rPr>
        <w:rFonts w:ascii="Wingdings" w:hAnsi="Wingdings" w:hint="default"/>
      </w:rPr>
    </w:lvl>
    <w:lvl w:ilvl="3" w:tplc="0C0A0001" w:tentative="1">
      <w:start w:val="1"/>
      <w:numFmt w:val="bullet"/>
      <w:lvlText w:val=""/>
      <w:lvlJc w:val="left"/>
      <w:pPr>
        <w:ind w:left="3286" w:hanging="360"/>
      </w:pPr>
      <w:rPr>
        <w:rFonts w:ascii="Symbol" w:hAnsi="Symbol" w:hint="default"/>
      </w:rPr>
    </w:lvl>
    <w:lvl w:ilvl="4" w:tplc="0C0A0003" w:tentative="1">
      <w:start w:val="1"/>
      <w:numFmt w:val="bullet"/>
      <w:lvlText w:val="o"/>
      <w:lvlJc w:val="left"/>
      <w:pPr>
        <w:ind w:left="4006" w:hanging="360"/>
      </w:pPr>
      <w:rPr>
        <w:rFonts w:ascii="Courier New" w:hAnsi="Courier New" w:cs="Courier New" w:hint="default"/>
      </w:rPr>
    </w:lvl>
    <w:lvl w:ilvl="5" w:tplc="0C0A0005" w:tentative="1">
      <w:start w:val="1"/>
      <w:numFmt w:val="bullet"/>
      <w:lvlText w:val=""/>
      <w:lvlJc w:val="left"/>
      <w:pPr>
        <w:ind w:left="4726" w:hanging="360"/>
      </w:pPr>
      <w:rPr>
        <w:rFonts w:ascii="Wingdings" w:hAnsi="Wingdings" w:hint="default"/>
      </w:rPr>
    </w:lvl>
    <w:lvl w:ilvl="6" w:tplc="0C0A0001" w:tentative="1">
      <w:start w:val="1"/>
      <w:numFmt w:val="bullet"/>
      <w:lvlText w:val=""/>
      <w:lvlJc w:val="left"/>
      <w:pPr>
        <w:ind w:left="5446" w:hanging="360"/>
      </w:pPr>
      <w:rPr>
        <w:rFonts w:ascii="Symbol" w:hAnsi="Symbol" w:hint="default"/>
      </w:rPr>
    </w:lvl>
    <w:lvl w:ilvl="7" w:tplc="0C0A0003" w:tentative="1">
      <w:start w:val="1"/>
      <w:numFmt w:val="bullet"/>
      <w:lvlText w:val="o"/>
      <w:lvlJc w:val="left"/>
      <w:pPr>
        <w:ind w:left="6166" w:hanging="360"/>
      </w:pPr>
      <w:rPr>
        <w:rFonts w:ascii="Courier New" w:hAnsi="Courier New" w:cs="Courier New" w:hint="default"/>
      </w:rPr>
    </w:lvl>
    <w:lvl w:ilvl="8" w:tplc="0C0A0005" w:tentative="1">
      <w:start w:val="1"/>
      <w:numFmt w:val="bullet"/>
      <w:lvlText w:val=""/>
      <w:lvlJc w:val="left"/>
      <w:pPr>
        <w:ind w:left="6886" w:hanging="360"/>
      </w:pPr>
      <w:rPr>
        <w:rFonts w:ascii="Wingdings" w:hAnsi="Wingdings" w:hint="default"/>
      </w:rPr>
    </w:lvl>
  </w:abstractNum>
  <w:abstractNum w:abstractNumId="20">
    <w:nsid w:val="5CB267EC"/>
    <w:multiLevelType w:val="hybridMultilevel"/>
    <w:tmpl w:val="0C48AA6A"/>
    <w:lvl w:ilvl="0" w:tplc="21FE620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29244F6"/>
    <w:multiLevelType w:val="hybridMultilevel"/>
    <w:tmpl w:val="0F322C8C"/>
    <w:lvl w:ilvl="0" w:tplc="85B2A472">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533191E"/>
    <w:multiLevelType w:val="hybridMultilevel"/>
    <w:tmpl w:val="B0ECB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66CA2C66"/>
    <w:multiLevelType w:val="hybridMultilevel"/>
    <w:tmpl w:val="78640E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86835A4"/>
    <w:multiLevelType w:val="hybridMultilevel"/>
    <w:tmpl w:val="21144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C73B14"/>
    <w:multiLevelType w:val="hybridMultilevel"/>
    <w:tmpl w:val="EED04DDC"/>
    <w:lvl w:ilvl="0" w:tplc="D48A73C6">
      <w:start w:val="5"/>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nsid w:val="6BED434D"/>
    <w:multiLevelType w:val="hybridMultilevel"/>
    <w:tmpl w:val="597A0378"/>
    <w:lvl w:ilvl="0" w:tplc="B45EFE7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6C78744B"/>
    <w:multiLevelType w:val="hybridMultilevel"/>
    <w:tmpl w:val="6DCC9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D4B1B91"/>
    <w:multiLevelType w:val="hybridMultilevel"/>
    <w:tmpl w:val="96E8C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96A38"/>
    <w:multiLevelType w:val="hybridMultilevel"/>
    <w:tmpl w:val="54862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43C6BBB"/>
    <w:multiLevelType w:val="hybridMultilevel"/>
    <w:tmpl w:val="8BCEF95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3"/>
  </w:num>
  <w:num w:numId="2">
    <w:abstractNumId w:val="6"/>
  </w:num>
  <w:num w:numId="3">
    <w:abstractNumId w:val="12"/>
  </w:num>
  <w:num w:numId="4">
    <w:abstractNumId w:val="13"/>
  </w:num>
  <w:num w:numId="5">
    <w:abstractNumId w:val="9"/>
  </w:num>
  <w:num w:numId="6">
    <w:abstractNumId w:val="21"/>
  </w:num>
  <w:num w:numId="7">
    <w:abstractNumId w:val="4"/>
  </w:num>
  <w:num w:numId="8">
    <w:abstractNumId w:val="11"/>
  </w:num>
  <w:num w:numId="9">
    <w:abstractNumId w:val="30"/>
  </w:num>
  <w:num w:numId="10">
    <w:abstractNumId w:val="0"/>
  </w:num>
  <w:num w:numId="11">
    <w:abstractNumId w:val="27"/>
  </w:num>
  <w:num w:numId="12">
    <w:abstractNumId w:val="8"/>
  </w:num>
  <w:num w:numId="13">
    <w:abstractNumId w:val="28"/>
  </w:num>
  <w:num w:numId="14">
    <w:abstractNumId w:val="24"/>
  </w:num>
  <w:num w:numId="15">
    <w:abstractNumId w:val="20"/>
  </w:num>
  <w:num w:numId="16">
    <w:abstractNumId w:val="10"/>
  </w:num>
  <w:num w:numId="17">
    <w:abstractNumId w:val="15"/>
  </w:num>
  <w:num w:numId="18">
    <w:abstractNumId w:val="16"/>
  </w:num>
  <w:num w:numId="19">
    <w:abstractNumId w:val="17"/>
  </w:num>
  <w:num w:numId="20">
    <w:abstractNumId w:val="22"/>
  </w:num>
  <w:num w:numId="21">
    <w:abstractNumId w:val="19"/>
  </w:num>
  <w:num w:numId="22">
    <w:abstractNumId w:val="14"/>
  </w:num>
  <w:num w:numId="23">
    <w:abstractNumId w:val="29"/>
  </w:num>
  <w:num w:numId="24">
    <w:abstractNumId w:val="1"/>
  </w:num>
  <w:num w:numId="25">
    <w:abstractNumId w:val="26"/>
  </w:num>
  <w:num w:numId="26">
    <w:abstractNumId w:val="5"/>
  </w:num>
  <w:num w:numId="27">
    <w:abstractNumId w:val="7"/>
  </w:num>
  <w:num w:numId="28">
    <w:abstractNumId w:val="25"/>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8"/>
  </w:num>
  <w:num w:numId="31">
    <w:abstractNumId w:val="2"/>
  </w:num>
  <w:num w:numId="3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744B"/>
    <w:rsid w:val="00006D22"/>
    <w:rsid w:val="00017BA4"/>
    <w:rsid w:val="00022D07"/>
    <w:rsid w:val="0004596C"/>
    <w:rsid w:val="00047DE4"/>
    <w:rsid w:val="000622C8"/>
    <w:rsid w:val="000861A6"/>
    <w:rsid w:val="000A0258"/>
    <w:rsid w:val="00101108"/>
    <w:rsid w:val="00106199"/>
    <w:rsid w:val="00112B5C"/>
    <w:rsid w:val="00155947"/>
    <w:rsid w:val="001839D0"/>
    <w:rsid w:val="001C0B92"/>
    <w:rsid w:val="001E2353"/>
    <w:rsid w:val="001E744B"/>
    <w:rsid w:val="001F3A6E"/>
    <w:rsid w:val="00203A1D"/>
    <w:rsid w:val="00212EFB"/>
    <w:rsid w:val="00213FA9"/>
    <w:rsid w:val="00227DBC"/>
    <w:rsid w:val="00262345"/>
    <w:rsid w:val="00263A97"/>
    <w:rsid w:val="002726D0"/>
    <w:rsid w:val="00287581"/>
    <w:rsid w:val="002C07D3"/>
    <w:rsid w:val="002C2662"/>
    <w:rsid w:val="002D5441"/>
    <w:rsid w:val="002F48B3"/>
    <w:rsid w:val="00366680"/>
    <w:rsid w:val="003812D2"/>
    <w:rsid w:val="003845E6"/>
    <w:rsid w:val="003874AA"/>
    <w:rsid w:val="004012E8"/>
    <w:rsid w:val="00421DDF"/>
    <w:rsid w:val="00441BD3"/>
    <w:rsid w:val="00465D28"/>
    <w:rsid w:val="00471EB6"/>
    <w:rsid w:val="004D3075"/>
    <w:rsid w:val="004E61DF"/>
    <w:rsid w:val="00503116"/>
    <w:rsid w:val="00506156"/>
    <w:rsid w:val="00514714"/>
    <w:rsid w:val="00536698"/>
    <w:rsid w:val="005952CC"/>
    <w:rsid w:val="005B7881"/>
    <w:rsid w:val="005E6CBE"/>
    <w:rsid w:val="005F22D8"/>
    <w:rsid w:val="005F4CA0"/>
    <w:rsid w:val="005F6B4D"/>
    <w:rsid w:val="00600727"/>
    <w:rsid w:val="00635155"/>
    <w:rsid w:val="0065265E"/>
    <w:rsid w:val="00673853"/>
    <w:rsid w:val="00680A21"/>
    <w:rsid w:val="006A6EAA"/>
    <w:rsid w:val="006B71D6"/>
    <w:rsid w:val="006D0C87"/>
    <w:rsid w:val="006E44E9"/>
    <w:rsid w:val="006E6D43"/>
    <w:rsid w:val="00701048"/>
    <w:rsid w:val="00724F4C"/>
    <w:rsid w:val="00730363"/>
    <w:rsid w:val="007719DD"/>
    <w:rsid w:val="007923DD"/>
    <w:rsid w:val="007B3E1A"/>
    <w:rsid w:val="007B7916"/>
    <w:rsid w:val="007C0FFD"/>
    <w:rsid w:val="007D0846"/>
    <w:rsid w:val="00832E5C"/>
    <w:rsid w:val="008A7634"/>
    <w:rsid w:val="008B0913"/>
    <w:rsid w:val="008B327B"/>
    <w:rsid w:val="008B6058"/>
    <w:rsid w:val="008B72F9"/>
    <w:rsid w:val="008E2D4D"/>
    <w:rsid w:val="008F0B21"/>
    <w:rsid w:val="0092162B"/>
    <w:rsid w:val="0092230B"/>
    <w:rsid w:val="009430B2"/>
    <w:rsid w:val="009476CD"/>
    <w:rsid w:val="00947EB4"/>
    <w:rsid w:val="00992497"/>
    <w:rsid w:val="009E21D2"/>
    <w:rsid w:val="009F58AE"/>
    <w:rsid w:val="00A07F2A"/>
    <w:rsid w:val="00A15B39"/>
    <w:rsid w:val="00A27301"/>
    <w:rsid w:val="00A27C59"/>
    <w:rsid w:val="00A3705A"/>
    <w:rsid w:val="00A63B0C"/>
    <w:rsid w:val="00A80704"/>
    <w:rsid w:val="00AA03B4"/>
    <w:rsid w:val="00AA7DA5"/>
    <w:rsid w:val="00AB24C0"/>
    <w:rsid w:val="00AC6284"/>
    <w:rsid w:val="00AF3B62"/>
    <w:rsid w:val="00B725A1"/>
    <w:rsid w:val="00B7799A"/>
    <w:rsid w:val="00B95137"/>
    <w:rsid w:val="00B95477"/>
    <w:rsid w:val="00BB00E7"/>
    <w:rsid w:val="00BB3871"/>
    <w:rsid w:val="00BB4DEA"/>
    <w:rsid w:val="00BD6917"/>
    <w:rsid w:val="00BF3AEF"/>
    <w:rsid w:val="00C048F2"/>
    <w:rsid w:val="00C06A43"/>
    <w:rsid w:val="00C14AD4"/>
    <w:rsid w:val="00C20905"/>
    <w:rsid w:val="00C5364D"/>
    <w:rsid w:val="00C56CEB"/>
    <w:rsid w:val="00C76E20"/>
    <w:rsid w:val="00C80C35"/>
    <w:rsid w:val="00C8762F"/>
    <w:rsid w:val="00C978DE"/>
    <w:rsid w:val="00CC17CD"/>
    <w:rsid w:val="00CC50F7"/>
    <w:rsid w:val="00CD270E"/>
    <w:rsid w:val="00CD4BC2"/>
    <w:rsid w:val="00D026AD"/>
    <w:rsid w:val="00D03F5F"/>
    <w:rsid w:val="00D050BE"/>
    <w:rsid w:val="00D74579"/>
    <w:rsid w:val="00D8196A"/>
    <w:rsid w:val="00D92EC9"/>
    <w:rsid w:val="00DD3CFC"/>
    <w:rsid w:val="00E35391"/>
    <w:rsid w:val="00E35607"/>
    <w:rsid w:val="00E71B51"/>
    <w:rsid w:val="00EA3AFB"/>
    <w:rsid w:val="00EE07EC"/>
    <w:rsid w:val="00F07B20"/>
    <w:rsid w:val="00F14E5C"/>
    <w:rsid w:val="00F24D07"/>
    <w:rsid w:val="00FB4171"/>
    <w:rsid w:val="00FC5792"/>
    <w:rsid w:val="00FE2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91BD045-6C16-4062-B8DF-D2EDCAE4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E744B"/>
    <w:pPr>
      <w:suppressAutoHyphens/>
      <w:ind w:left="720"/>
    </w:pPr>
    <w:rPr>
      <w:rFonts w:ascii="Calibri" w:eastAsia="Calibri" w:hAnsi="Calibri" w:cs="Times New Roman"/>
      <w:lang w:eastAsia="ar-SA"/>
    </w:rPr>
  </w:style>
  <w:style w:type="table" w:styleId="Tablaconcuadrcula">
    <w:name w:val="Table Grid"/>
    <w:basedOn w:val="Tablanormal"/>
    <w:uiPriority w:val="59"/>
    <w:rsid w:val="001E744B"/>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E744B"/>
    <w:pPr>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paragraph" w:styleId="NormalWeb">
    <w:name w:val="Normal (Web)"/>
    <w:basedOn w:val="Normal"/>
    <w:uiPriority w:val="99"/>
    <w:unhideWhenUsed/>
    <w:rsid w:val="002C07D3"/>
    <w:rPr>
      <w:rFonts w:ascii="Times New Roman" w:eastAsia="Calibri" w:hAnsi="Times New Roman" w:cs="Times New Roman"/>
      <w:sz w:val="24"/>
      <w:szCs w:val="24"/>
    </w:rPr>
  </w:style>
  <w:style w:type="paragraph" w:customStyle="1" w:styleId="Prrafodelista1">
    <w:name w:val="Párrafo de lista1"/>
    <w:basedOn w:val="Normal"/>
    <w:uiPriority w:val="99"/>
    <w:qFormat/>
    <w:rsid w:val="00DD3CFC"/>
    <w:pPr>
      <w:widowControl w:val="0"/>
      <w:suppressAutoHyphens/>
      <w:spacing w:after="0" w:line="240" w:lineRule="auto"/>
      <w:ind w:left="720"/>
    </w:pPr>
    <w:rPr>
      <w:rFonts w:ascii="Calibri" w:eastAsia="Times New Roman" w:hAnsi="Calibri" w:cs="Times New Roman"/>
      <w:kern w:val="1"/>
      <w:sz w:val="24"/>
      <w:szCs w:val="24"/>
      <w:lang w:eastAsia="hi-IN" w:bidi="hi-IN"/>
    </w:rPr>
  </w:style>
  <w:style w:type="character" w:customStyle="1" w:styleId="PrrafodelistaCar">
    <w:name w:val="Párrafo de lista Car"/>
    <w:basedOn w:val="Fuentedeprrafopredeter"/>
    <w:link w:val="Prrafodelista"/>
    <w:uiPriority w:val="34"/>
    <w:rsid w:val="008B327B"/>
    <w:rPr>
      <w:rFonts w:ascii="Calibri" w:eastAsia="Calibri" w:hAnsi="Calibri" w:cs="Times New Roman"/>
      <w:lang w:eastAsia="ar-SA"/>
    </w:rPr>
  </w:style>
  <w:style w:type="paragraph" w:customStyle="1" w:styleId="practicacabeceraTabla">
    <w:name w:val="practica_cabeceraTabla"/>
    <w:basedOn w:val="Normal"/>
    <w:qFormat/>
    <w:rsid w:val="007719DD"/>
    <w:pPr>
      <w:spacing w:after="0" w:line="240" w:lineRule="auto"/>
      <w:jc w:val="center"/>
    </w:pPr>
    <w:rPr>
      <w:rFonts w:ascii="Arial" w:hAnsi="Arial"/>
      <w:b/>
      <w:sz w:val="18"/>
    </w:rPr>
  </w:style>
  <w:style w:type="paragraph" w:customStyle="1" w:styleId="prcticatextoTabla">
    <w:name w:val="práctica_textoTabla"/>
    <w:basedOn w:val="Normal"/>
    <w:qFormat/>
    <w:rsid w:val="007719DD"/>
    <w:pPr>
      <w:tabs>
        <w:tab w:val="right" w:pos="1822"/>
      </w:tabs>
      <w:spacing w:before="120" w:after="0" w:line="240" w:lineRule="auto"/>
    </w:pPr>
    <w:rPr>
      <w:rFonts w:ascii="Arial" w:hAnsi="Arial"/>
      <w:sz w:val="18"/>
    </w:rPr>
  </w:style>
  <w:style w:type="paragraph" w:customStyle="1" w:styleId="Textoseguidoprimerprrafo">
    <w:name w:val="Texto seguido primer párrafo"/>
    <w:basedOn w:val="Normal"/>
    <w:next w:val="Normal"/>
    <w:qFormat/>
    <w:rsid w:val="00C048F2"/>
    <w:pPr>
      <w:spacing w:before="120" w:after="120" w:line="260" w:lineRule="atLeast"/>
      <w:jc w:val="both"/>
    </w:pPr>
    <w:rPr>
      <w:rFonts w:ascii="Garamond" w:eastAsia="Times New Roman" w:hAnsi="Garamond" w:cs="Times New Roman"/>
      <w:color w:val="000000"/>
      <w:sz w:val="24"/>
      <w:szCs w:val="24"/>
      <w:lang w:eastAsia="fr-FR" w:bidi="fr-FR"/>
    </w:rPr>
  </w:style>
  <w:style w:type="paragraph" w:styleId="Textoindependiente">
    <w:name w:val="Body Text"/>
    <w:basedOn w:val="Normal"/>
    <w:link w:val="TextoindependienteCar"/>
    <w:uiPriority w:val="1"/>
    <w:qFormat/>
    <w:rsid w:val="00155947"/>
    <w:pPr>
      <w:widowControl w:val="0"/>
      <w:autoSpaceDE w:val="0"/>
      <w:autoSpaceDN w:val="0"/>
      <w:adjustRightInd w:val="0"/>
      <w:spacing w:after="0" w:line="240" w:lineRule="auto"/>
      <w:ind w:left="40"/>
    </w:pPr>
    <w:rPr>
      <w:rFonts w:ascii="Arial" w:hAnsi="Arial" w:cs="Arial"/>
      <w:sz w:val="20"/>
      <w:szCs w:val="20"/>
    </w:rPr>
  </w:style>
  <w:style w:type="character" w:customStyle="1" w:styleId="TextoindependienteCar">
    <w:name w:val="Texto independiente Car"/>
    <w:basedOn w:val="Fuentedeprrafopredeter"/>
    <w:link w:val="Textoindependiente"/>
    <w:uiPriority w:val="1"/>
    <w:rsid w:val="00155947"/>
    <w:rPr>
      <w:rFonts w:ascii="Arial" w:hAnsi="Arial" w:cs="Arial"/>
      <w:sz w:val="20"/>
      <w:szCs w:val="20"/>
    </w:rPr>
  </w:style>
  <w:style w:type="paragraph" w:styleId="Encabezado">
    <w:name w:val="header"/>
    <w:basedOn w:val="Normal"/>
    <w:link w:val="EncabezadoCar"/>
    <w:uiPriority w:val="99"/>
    <w:semiHidden/>
    <w:unhideWhenUsed/>
    <w:rsid w:val="00A370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3705A"/>
  </w:style>
  <w:style w:type="paragraph" w:styleId="Piedepgina">
    <w:name w:val="footer"/>
    <w:basedOn w:val="Normal"/>
    <w:link w:val="PiedepginaCar"/>
    <w:uiPriority w:val="99"/>
    <w:unhideWhenUsed/>
    <w:rsid w:val="00A370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7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7FD52-728F-4C54-99AD-C4ABF840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118</Pages>
  <Words>32520</Words>
  <Characters>178864</Characters>
  <Application>Microsoft Office Word</Application>
  <DocSecurity>0</DocSecurity>
  <Lines>1490</Lines>
  <Paragraphs>421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Pedro.Garrido</dc:creator>
  <cp:lastModifiedBy>Administrador</cp:lastModifiedBy>
  <cp:revision>11</cp:revision>
  <dcterms:created xsi:type="dcterms:W3CDTF">2016-10-18T14:48:00Z</dcterms:created>
  <dcterms:modified xsi:type="dcterms:W3CDTF">2018-11-20T09:11:00Z</dcterms:modified>
</cp:coreProperties>
</file>